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32" w:rsidRPr="00047B88" w:rsidRDefault="00DC4F32" w:rsidP="00DC4F32">
      <w:pPr>
        <w:pStyle w:val="a3"/>
        <w:ind w:left="-284"/>
        <w:jc w:val="right"/>
        <w:rPr>
          <w:b/>
          <w:i/>
          <w:iCs/>
          <w:sz w:val="20"/>
          <w:szCs w:val="20"/>
        </w:rPr>
      </w:pPr>
      <w:r w:rsidRPr="00047B88">
        <w:rPr>
          <w:b/>
          <w:i/>
          <w:iCs/>
          <w:sz w:val="20"/>
          <w:szCs w:val="20"/>
        </w:rPr>
        <w:t xml:space="preserve">Приложение №15 </w:t>
      </w:r>
    </w:p>
    <w:p w:rsidR="00CE771C" w:rsidRPr="00047B88" w:rsidRDefault="00C73954" w:rsidP="006F6221">
      <w:pPr>
        <w:spacing w:before="240" w:after="240"/>
        <w:jc w:val="center"/>
        <w:rPr>
          <w:b/>
          <w:color w:val="990033"/>
          <w:sz w:val="28"/>
          <w:szCs w:val="28"/>
        </w:rPr>
      </w:pPr>
      <w:r w:rsidRPr="00047B88">
        <w:rPr>
          <w:b/>
          <w:color w:val="990033"/>
          <w:sz w:val="28"/>
          <w:szCs w:val="28"/>
        </w:rPr>
        <w:t>Тарифный классификатор</w:t>
      </w:r>
    </w:p>
    <w:sdt>
      <w:sdtPr>
        <w:rPr>
          <w:rFonts w:eastAsiaTheme="minorHAnsi"/>
          <w:b/>
          <w:bCs/>
          <w:lang w:eastAsia="en-US"/>
        </w:rPr>
        <w:id w:val="1531299406"/>
        <w:docPartObj>
          <w:docPartGallery w:val="Table of Contents"/>
          <w:docPartUnique/>
        </w:docPartObj>
      </w:sdtPr>
      <w:sdtEndPr>
        <w:rPr>
          <w:rFonts w:eastAsiaTheme="minorEastAsia"/>
          <w:b w:val="0"/>
          <w:bCs w:val="0"/>
          <w:lang w:eastAsia="ru-RU"/>
        </w:rPr>
      </w:sdtEndPr>
      <w:sdtContent>
        <w:bookmarkStart w:id="0" w:name="_GoBack" w:displacedByCustomXml="prev"/>
        <w:bookmarkEnd w:id="0" w:displacedByCustomXml="prev"/>
        <w:p w:rsidR="00117705" w:rsidRDefault="0087101B">
          <w:pPr>
            <w:pStyle w:val="11"/>
            <w:rPr>
              <w:noProof/>
            </w:rPr>
          </w:pPr>
          <w:r w:rsidRPr="00047B88">
            <w:rPr>
              <w:rFonts w:ascii="FreeSetLightC" w:hAnsi="FreeSetLightC"/>
            </w:rPr>
            <w:fldChar w:fldCharType="begin"/>
          </w:r>
          <w:r w:rsidRPr="00047B88">
            <w:rPr>
              <w:rFonts w:ascii="FreeSetLightC" w:hAnsi="FreeSetLightC"/>
            </w:rPr>
            <w:instrText xml:space="preserve"> TOC \o "1-3" \h \z \u </w:instrText>
          </w:r>
          <w:r w:rsidRPr="00047B88">
            <w:rPr>
              <w:rFonts w:ascii="FreeSetLightC" w:hAnsi="FreeSetLightC"/>
            </w:rPr>
            <w:fldChar w:fldCharType="separate"/>
          </w:r>
          <w:hyperlink w:anchor="_Toc43130091" w:history="1">
            <w:r w:rsidR="00117705" w:rsidRPr="00DC636F">
              <w:rPr>
                <w:rStyle w:val="ab"/>
                <w:noProof/>
              </w:rPr>
              <w:t>Раздел А. Тарифные планы по брокерскому обслуживанию</w:t>
            </w:r>
            <w:r w:rsidR="00117705">
              <w:rPr>
                <w:noProof/>
                <w:webHidden/>
              </w:rPr>
              <w:tab/>
            </w:r>
            <w:r w:rsidR="00117705">
              <w:rPr>
                <w:noProof/>
                <w:webHidden/>
              </w:rPr>
              <w:fldChar w:fldCharType="begin"/>
            </w:r>
            <w:r w:rsidR="00117705">
              <w:rPr>
                <w:noProof/>
                <w:webHidden/>
              </w:rPr>
              <w:instrText xml:space="preserve"> PAGEREF _Toc43130091 \h </w:instrText>
            </w:r>
            <w:r w:rsidR="00117705">
              <w:rPr>
                <w:noProof/>
                <w:webHidden/>
              </w:rPr>
            </w:r>
            <w:r w:rsidR="00117705">
              <w:rPr>
                <w:noProof/>
                <w:webHidden/>
              </w:rPr>
              <w:fldChar w:fldCharType="separate"/>
            </w:r>
            <w:r w:rsidR="00117705">
              <w:rPr>
                <w:noProof/>
                <w:webHidden/>
              </w:rPr>
              <w:t>2</w:t>
            </w:r>
            <w:r w:rsidR="00117705">
              <w:rPr>
                <w:noProof/>
                <w:webHidden/>
              </w:rPr>
              <w:fldChar w:fldCharType="end"/>
            </w:r>
          </w:hyperlink>
        </w:p>
        <w:p w:rsidR="00117705" w:rsidRDefault="00117705">
          <w:pPr>
            <w:pStyle w:val="23"/>
            <w:rPr>
              <w:noProof/>
            </w:rPr>
          </w:pPr>
          <w:hyperlink w:anchor="_Toc43130092" w:history="1">
            <w:r w:rsidRPr="00DC636F">
              <w:rPr>
                <w:rStyle w:val="ab"/>
                <w:noProof/>
              </w:rPr>
              <w:t>Тарифный план «Первый»</w:t>
            </w:r>
            <w:r>
              <w:rPr>
                <w:noProof/>
                <w:webHidden/>
              </w:rPr>
              <w:tab/>
            </w:r>
            <w:r>
              <w:rPr>
                <w:noProof/>
                <w:webHidden/>
              </w:rPr>
              <w:fldChar w:fldCharType="begin"/>
            </w:r>
            <w:r>
              <w:rPr>
                <w:noProof/>
                <w:webHidden/>
              </w:rPr>
              <w:instrText xml:space="preserve"> PAGEREF _Toc43130092 \h </w:instrText>
            </w:r>
            <w:r>
              <w:rPr>
                <w:noProof/>
                <w:webHidden/>
              </w:rPr>
            </w:r>
            <w:r>
              <w:rPr>
                <w:noProof/>
                <w:webHidden/>
              </w:rPr>
              <w:fldChar w:fldCharType="separate"/>
            </w:r>
            <w:r>
              <w:rPr>
                <w:noProof/>
                <w:webHidden/>
              </w:rPr>
              <w:t>2</w:t>
            </w:r>
            <w:r>
              <w:rPr>
                <w:noProof/>
                <w:webHidden/>
              </w:rPr>
              <w:fldChar w:fldCharType="end"/>
            </w:r>
          </w:hyperlink>
        </w:p>
        <w:p w:rsidR="00117705" w:rsidRDefault="00117705">
          <w:pPr>
            <w:pStyle w:val="23"/>
            <w:rPr>
              <w:noProof/>
            </w:rPr>
          </w:pPr>
          <w:hyperlink w:anchor="_Toc43130093" w:history="1">
            <w:r w:rsidRPr="00DC636F">
              <w:rPr>
                <w:rStyle w:val="ab"/>
                <w:noProof/>
              </w:rPr>
              <w:t>Тарифный план «Базовый стандарт»</w:t>
            </w:r>
            <w:r>
              <w:rPr>
                <w:noProof/>
                <w:webHidden/>
              </w:rPr>
              <w:tab/>
            </w:r>
            <w:r>
              <w:rPr>
                <w:noProof/>
                <w:webHidden/>
              </w:rPr>
              <w:fldChar w:fldCharType="begin"/>
            </w:r>
            <w:r>
              <w:rPr>
                <w:noProof/>
                <w:webHidden/>
              </w:rPr>
              <w:instrText xml:space="preserve"> PAGEREF _Toc43130093 \h </w:instrText>
            </w:r>
            <w:r>
              <w:rPr>
                <w:noProof/>
                <w:webHidden/>
              </w:rPr>
            </w:r>
            <w:r>
              <w:rPr>
                <w:noProof/>
                <w:webHidden/>
              </w:rPr>
              <w:fldChar w:fldCharType="separate"/>
            </w:r>
            <w:r>
              <w:rPr>
                <w:noProof/>
                <w:webHidden/>
              </w:rPr>
              <w:t>4</w:t>
            </w:r>
            <w:r>
              <w:rPr>
                <w:noProof/>
                <w:webHidden/>
              </w:rPr>
              <w:fldChar w:fldCharType="end"/>
            </w:r>
          </w:hyperlink>
        </w:p>
        <w:p w:rsidR="00117705" w:rsidRDefault="00117705">
          <w:pPr>
            <w:pStyle w:val="23"/>
            <w:rPr>
              <w:noProof/>
            </w:rPr>
          </w:pPr>
          <w:hyperlink w:anchor="_Toc43130094" w:history="1">
            <w:r w:rsidRPr="00DC636F">
              <w:rPr>
                <w:rStyle w:val="ab"/>
                <w:noProof/>
              </w:rPr>
              <w:t>Тарифный план «Маржинальный» (до 01.04.2017 «Универсальный»)</w:t>
            </w:r>
            <w:r>
              <w:rPr>
                <w:noProof/>
                <w:webHidden/>
              </w:rPr>
              <w:tab/>
            </w:r>
            <w:r>
              <w:rPr>
                <w:noProof/>
                <w:webHidden/>
              </w:rPr>
              <w:fldChar w:fldCharType="begin"/>
            </w:r>
            <w:r>
              <w:rPr>
                <w:noProof/>
                <w:webHidden/>
              </w:rPr>
              <w:instrText xml:space="preserve"> PAGEREF _Toc43130094 \h </w:instrText>
            </w:r>
            <w:r>
              <w:rPr>
                <w:noProof/>
                <w:webHidden/>
              </w:rPr>
            </w:r>
            <w:r>
              <w:rPr>
                <w:noProof/>
                <w:webHidden/>
              </w:rPr>
              <w:fldChar w:fldCharType="separate"/>
            </w:r>
            <w:r>
              <w:rPr>
                <w:noProof/>
                <w:webHidden/>
              </w:rPr>
              <w:t>7</w:t>
            </w:r>
            <w:r>
              <w:rPr>
                <w:noProof/>
                <w:webHidden/>
              </w:rPr>
              <w:fldChar w:fldCharType="end"/>
            </w:r>
          </w:hyperlink>
        </w:p>
        <w:p w:rsidR="00117705" w:rsidRDefault="00117705">
          <w:pPr>
            <w:pStyle w:val="23"/>
            <w:rPr>
              <w:noProof/>
            </w:rPr>
          </w:pPr>
          <w:hyperlink w:anchor="_Toc43130095" w:history="1">
            <w:r w:rsidRPr="00DC636F">
              <w:rPr>
                <w:rStyle w:val="ab"/>
                <w:noProof/>
              </w:rPr>
              <w:t>Тарифный план «Разовый»</w:t>
            </w:r>
            <w:r>
              <w:rPr>
                <w:noProof/>
                <w:webHidden/>
              </w:rPr>
              <w:tab/>
            </w:r>
            <w:r>
              <w:rPr>
                <w:noProof/>
                <w:webHidden/>
              </w:rPr>
              <w:fldChar w:fldCharType="begin"/>
            </w:r>
            <w:r>
              <w:rPr>
                <w:noProof/>
                <w:webHidden/>
              </w:rPr>
              <w:instrText xml:space="preserve"> PAGEREF _Toc43130095 \h </w:instrText>
            </w:r>
            <w:r>
              <w:rPr>
                <w:noProof/>
                <w:webHidden/>
              </w:rPr>
            </w:r>
            <w:r>
              <w:rPr>
                <w:noProof/>
                <w:webHidden/>
              </w:rPr>
              <w:fldChar w:fldCharType="separate"/>
            </w:r>
            <w:r>
              <w:rPr>
                <w:noProof/>
                <w:webHidden/>
              </w:rPr>
              <w:t>9</w:t>
            </w:r>
            <w:r>
              <w:rPr>
                <w:noProof/>
                <w:webHidden/>
              </w:rPr>
              <w:fldChar w:fldCharType="end"/>
            </w:r>
          </w:hyperlink>
        </w:p>
        <w:p w:rsidR="00117705" w:rsidRDefault="00117705">
          <w:pPr>
            <w:pStyle w:val="23"/>
            <w:rPr>
              <w:noProof/>
            </w:rPr>
          </w:pPr>
          <w:hyperlink w:anchor="_Toc43130096" w:history="1">
            <w:r w:rsidRPr="00DC636F">
              <w:rPr>
                <w:rStyle w:val="ab"/>
                <w:noProof/>
              </w:rPr>
              <w:t>Тарифный план «Персональный брокер»</w:t>
            </w:r>
            <w:r>
              <w:rPr>
                <w:noProof/>
                <w:webHidden/>
              </w:rPr>
              <w:tab/>
            </w:r>
            <w:r>
              <w:rPr>
                <w:noProof/>
                <w:webHidden/>
              </w:rPr>
              <w:fldChar w:fldCharType="begin"/>
            </w:r>
            <w:r>
              <w:rPr>
                <w:noProof/>
                <w:webHidden/>
              </w:rPr>
              <w:instrText xml:space="preserve"> PAGEREF _Toc43130096 \h </w:instrText>
            </w:r>
            <w:r>
              <w:rPr>
                <w:noProof/>
                <w:webHidden/>
              </w:rPr>
            </w:r>
            <w:r>
              <w:rPr>
                <w:noProof/>
                <w:webHidden/>
              </w:rPr>
              <w:fldChar w:fldCharType="separate"/>
            </w:r>
            <w:r>
              <w:rPr>
                <w:noProof/>
                <w:webHidden/>
              </w:rPr>
              <w:t>10</w:t>
            </w:r>
            <w:r>
              <w:rPr>
                <w:noProof/>
                <w:webHidden/>
              </w:rPr>
              <w:fldChar w:fldCharType="end"/>
            </w:r>
          </w:hyperlink>
        </w:p>
        <w:p w:rsidR="00117705" w:rsidRDefault="00117705">
          <w:pPr>
            <w:pStyle w:val="23"/>
            <w:rPr>
              <w:noProof/>
            </w:rPr>
          </w:pPr>
          <w:hyperlink w:anchor="_Toc43130097" w:history="1">
            <w:r w:rsidRPr="00DC636F">
              <w:rPr>
                <w:rStyle w:val="ab"/>
                <w:noProof/>
              </w:rPr>
              <w:t>Тарифный план «Инвестиционный»</w:t>
            </w:r>
            <w:r>
              <w:rPr>
                <w:noProof/>
                <w:webHidden/>
              </w:rPr>
              <w:tab/>
            </w:r>
            <w:r>
              <w:rPr>
                <w:noProof/>
                <w:webHidden/>
              </w:rPr>
              <w:fldChar w:fldCharType="begin"/>
            </w:r>
            <w:r>
              <w:rPr>
                <w:noProof/>
                <w:webHidden/>
              </w:rPr>
              <w:instrText xml:space="preserve"> PAGEREF _Toc43130097 \h </w:instrText>
            </w:r>
            <w:r>
              <w:rPr>
                <w:noProof/>
                <w:webHidden/>
              </w:rPr>
            </w:r>
            <w:r>
              <w:rPr>
                <w:noProof/>
                <w:webHidden/>
              </w:rPr>
              <w:fldChar w:fldCharType="separate"/>
            </w:r>
            <w:r>
              <w:rPr>
                <w:noProof/>
                <w:webHidden/>
              </w:rPr>
              <w:t>15</w:t>
            </w:r>
            <w:r>
              <w:rPr>
                <w:noProof/>
                <w:webHidden/>
              </w:rPr>
              <w:fldChar w:fldCharType="end"/>
            </w:r>
          </w:hyperlink>
        </w:p>
        <w:p w:rsidR="00117705" w:rsidRDefault="00117705">
          <w:pPr>
            <w:pStyle w:val="23"/>
            <w:rPr>
              <w:noProof/>
            </w:rPr>
          </w:pPr>
          <w:hyperlink w:anchor="_Toc43130098" w:history="1">
            <w:r w:rsidRPr="00DC636F">
              <w:rPr>
                <w:rStyle w:val="ab"/>
                <w:noProof/>
              </w:rPr>
              <w:t>Архивные тарифные планы</w:t>
            </w:r>
            <w:r>
              <w:rPr>
                <w:noProof/>
                <w:webHidden/>
              </w:rPr>
              <w:tab/>
            </w:r>
            <w:r>
              <w:rPr>
                <w:noProof/>
                <w:webHidden/>
              </w:rPr>
              <w:fldChar w:fldCharType="begin"/>
            </w:r>
            <w:r>
              <w:rPr>
                <w:noProof/>
                <w:webHidden/>
              </w:rPr>
              <w:instrText xml:space="preserve"> PAGEREF _Toc43130098 \h </w:instrText>
            </w:r>
            <w:r>
              <w:rPr>
                <w:noProof/>
                <w:webHidden/>
              </w:rPr>
            </w:r>
            <w:r>
              <w:rPr>
                <w:noProof/>
                <w:webHidden/>
              </w:rPr>
              <w:fldChar w:fldCharType="separate"/>
            </w:r>
            <w:r>
              <w:rPr>
                <w:noProof/>
                <w:webHidden/>
              </w:rPr>
              <w:t>18</w:t>
            </w:r>
            <w:r>
              <w:rPr>
                <w:noProof/>
                <w:webHidden/>
              </w:rPr>
              <w:fldChar w:fldCharType="end"/>
            </w:r>
          </w:hyperlink>
        </w:p>
        <w:p w:rsidR="00117705" w:rsidRDefault="00117705">
          <w:pPr>
            <w:pStyle w:val="31"/>
            <w:tabs>
              <w:tab w:val="right" w:pos="10195"/>
            </w:tabs>
            <w:rPr>
              <w:noProof/>
            </w:rPr>
          </w:pPr>
          <w:hyperlink w:anchor="_Toc43130099" w:history="1">
            <w:r w:rsidRPr="00DC636F">
              <w:rPr>
                <w:rStyle w:val="ab"/>
                <w:noProof/>
              </w:rPr>
              <w:t>Тарифный план «Капитал» по брокерскому обслуживанию - до 16.03.2020</w:t>
            </w:r>
            <w:r>
              <w:rPr>
                <w:noProof/>
                <w:webHidden/>
              </w:rPr>
              <w:tab/>
            </w:r>
            <w:r>
              <w:rPr>
                <w:noProof/>
                <w:webHidden/>
              </w:rPr>
              <w:fldChar w:fldCharType="begin"/>
            </w:r>
            <w:r>
              <w:rPr>
                <w:noProof/>
                <w:webHidden/>
              </w:rPr>
              <w:instrText xml:space="preserve"> PAGEREF _Toc43130099 \h </w:instrText>
            </w:r>
            <w:r>
              <w:rPr>
                <w:noProof/>
                <w:webHidden/>
              </w:rPr>
            </w:r>
            <w:r>
              <w:rPr>
                <w:noProof/>
                <w:webHidden/>
              </w:rPr>
              <w:fldChar w:fldCharType="separate"/>
            </w:r>
            <w:r>
              <w:rPr>
                <w:noProof/>
                <w:webHidden/>
              </w:rPr>
              <w:t>18</w:t>
            </w:r>
            <w:r>
              <w:rPr>
                <w:noProof/>
                <w:webHidden/>
              </w:rPr>
              <w:fldChar w:fldCharType="end"/>
            </w:r>
          </w:hyperlink>
        </w:p>
        <w:p w:rsidR="00117705" w:rsidRDefault="00117705">
          <w:pPr>
            <w:pStyle w:val="31"/>
            <w:tabs>
              <w:tab w:val="right" w:pos="10195"/>
            </w:tabs>
            <w:rPr>
              <w:noProof/>
            </w:rPr>
          </w:pPr>
          <w:hyperlink w:anchor="_Toc43130100" w:history="1">
            <w:r w:rsidRPr="00DC636F">
              <w:rPr>
                <w:rStyle w:val="ab"/>
                <w:noProof/>
              </w:rPr>
              <w:t>Тарифный план «Лидер» по брокерскому обслуживанию – до 16.03.2020</w:t>
            </w:r>
            <w:r>
              <w:rPr>
                <w:noProof/>
                <w:webHidden/>
              </w:rPr>
              <w:tab/>
            </w:r>
            <w:r>
              <w:rPr>
                <w:noProof/>
                <w:webHidden/>
              </w:rPr>
              <w:fldChar w:fldCharType="begin"/>
            </w:r>
            <w:r>
              <w:rPr>
                <w:noProof/>
                <w:webHidden/>
              </w:rPr>
              <w:instrText xml:space="preserve"> PAGEREF _Toc43130100 \h </w:instrText>
            </w:r>
            <w:r>
              <w:rPr>
                <w:noProof/>
                <w:webHidden/>
              </w:rPr>
            </w:r>
            <w:r>
              <w:rPr>
                <w:noProof/>
                <w:webHidden/>
              </w:rPr>
              <w:fldChar w:fldCharType="separate"/>
            </w:r>
            <w:r>
              <w:rPr>
                <w:noProof/>
                <w:webHidden/>
              </w:rPr>
              <w:t>19</w:t>
            </w:r>
            <w:r>
              <w:rPr>
                <w:noProof/>
                <w:webHidden/>
              </w:rPr>
              <w:fldChar w:fldCharType="end"/>
            </w:r>
          </w:hyperlink>
        </w:p>
        <w:p w:rsidR="00117705" w:rsidRDefault="00117705">
          <w:pPr>
            <w:pStyle w:val="31"/>
            <w:tabs>
              <w:tab w:val="right" w:pos="10195"/>
            </w:tabs>
            <w:rPr>
              <w:noProof/>
            </w:rPr>
          </w:pPr>
          <w:hyperlink w:anchor="_Toc43130101" w:history="1">
            <w:r w:rsidRPr="00DC636F">
              <w:rPr>
                <w:rStyle w:val="ab"/>
                <w:noProof/>
              </w:rPr>
              <w:t>Тарифный план «Профессиональный» по брокерскому обслуживанию – до 16.03.2020</w:t>
            </w:r>
            <w:r>
              <w:rPr>
                <w:noProof/>
                <w:webHidden/>
              </w:rPr>
              <w:tab/>
            </w:r>
            <w:r>
              <w:rPr>
                <w:noProof/>
                <w:webHidden/>
              </w:rPr>
              <w:fldChar w:fldCharType="begin"/>
            </w:r>
            <w:r>
              <w:rPr>
                <w:noProof/>
                <w:webHidden/>
              </w:rPr>
              <w:instrText xml:space="preserve"> PAGEREF _Toc43130101 \h </w:instrText>
            </w:r>
            <w:r>
              <w:rPr>
                <w:noProof/>
                <w:webHidden/>
              </w:rPr>
            </w:r>
            <w:r>
              <w:rPr>
                <w:noProof/>
                <w:webHidden/>
              </w:rPr>
              <w:fldChar w:fldCharType="separate"/>
            </w:r>
            <w:r>
              <w:rPr>
                <w:noProof/>
                <w:webHidden/>
              </w:rPr>
              <w:t>20</w:t>
            </w:r>
            <w:r>
              <w:rPr>
                <w:noProof/>
                <w:webHidden/>
              </w:rPr>
              <w:fldChar w:fldCharType="end"/>
            </w:r>
          </w:hyperlink>
        </w:p>
        <w:p w:rsidR="00117705" w:rsidRDefault="00117705">
          <w:pPr>
            <w:pStyle w:val="31"/>
            <w:tabs>
              <w:tab w:val="right" w:pos="10195"/>
            </w:tabs>
            <w:rPr>
              <w:noProof/>
            </w:rPr>
          </w:pPr>
          <w:hyperlink w:anchor="_Toc43130102" w:history="1">
            <w:r w:rsidRPr="00DC636F">
              <w:rPr>
                <w:rStyle w:val="ab"/>
                <w:noProof/>
              </w:rPr>
              <w:t>Тарифный план «Базовый» по брокерскому обслуживанию – до 01.04.2017</w:t>
            </w:r>
            <w:r>
              <w:rPr>
                <w:noProof/>
                <w:webHidden/>
              </w:rPr>
              <w:tab/>
            </w:r>
            <w:r>
              <w:rPr>
                <w:noProof/>
                <w:webHidden/>
              </w:rPr>
              <w:fldChar w:fldCharType="begin"/>
            </w:r>
            <w:r>
              <w:rPr>
                <w:noProof/>
                <w:webHidden/>
              </w:rPr>
              <w:instrText xml:space="preserve"> PAGEREF _Toc43130102 \h </w:instrText>
            </w:r>
            <w:r>
              <w:rPr>
                <w:noProof/>
                <w:webHidden/>
              </w:rPr>
            </w:r>
            <w:r>
              <w:rPr>
                <w:noProof/>
                <w:webHidden/>
              </w:rPr>
              <w:fldChar w:fldCharType="separate"/>
            </w:r>
            <w:r>
              <w:rPr>
                <w:noProof/>
                <w:webHidden/>
              </w:rPr>
              <w:t>21</w:t>
            </w:r>
            <w:r>
              <w:rPr>
                <w:noProof/>
                <w:webHidden/>
              </w:rPr>
              <w:fldChar w:fldCharType="end"/>
            </w:r>
          </w:hyperlink>
        </w:p>
        <w:p w:rsidR="00117705" w:rsidRDefault="00117705">
          <w:pPr>
            <w:pStyle w:val="31"/>
            <w:tabs>
              <w:tab w:val="right" w:pos="10195"/>
            </w:tabs>
            <w:rPr>
              <w:noProof/>
            </w:rPr>
          </w:pPr>
          <w:hyperlink w:anchor="_Toc43130103" w:history="1">
            <w:r w:rsidRPr="00DC636F">
              <w:rPr>
                <w:rStyle w:val="ab"/>
                <w:noProof/>
              </w:rPr>
              <w:t>Тарифный план «Портфельный инвестор» по брокерскому обслуживанию – до 01.01.2009</w:t>
            </w:r>
            <w:r>
              <w:rPr>
                <w:noProof/>
                <w:webHidden/>
              </w:rPr>
              <w:tab/>
            </w:r>
            <w:r>
              <w:rPr>
                <w:noProof/>
                <w:webHidden/>
              </w:rPr>
              <w:fldChar w:fldCharType="begin"/>
            </w:r>
            <w:r>
              <w:rPr>
                <w:noProof/>
                <w:webHidden/>
              </w:rPr>
              <w:instrText xml:space="preserve"> PAGEREF _Toc43130103 \h </w:instrText>
            </w:r>
            <w:r>
              <w:rPr>
                <w:noProof/>
                <w:webHidden/>
              </w:rPr>
            </w:r>
            <w:r>
              <w:rPr>
                <w:noProof/>
                <w:webHidden/>
              </w:rPr>
              <w:fldChar w:fldCharType="separate"/>
            </w:r>
            <w:r>
              <w:rPr>
                <w:noProof/>
                <w:webHidden/>
              </w:rPr>
              <w:t>21</w:t>
            </w:r>
            <w:r>
              <w:rPr>
                <w:noProof/>
                <w:webHidden/>
              </w:rPr>
              <w:fldChar w:fldCharType="end"/>
            </w:r>
          </w:hyperlink>
        </w:p>
        <w:p w:rsidR="00117705" w:rsidRDefault="00117705">
          <w:pPr>
            <w:pStyle w:val="31"/>
            <w:tabs>
              <w:tab w:val="right" w:pos="10195"/>
            </w:tabs>
            <w:rPr>
              <w:noProof/>
            </w:rPr>
          </w:pPr>
          <w:hyperlink w:anchor="_Toc43130104" w:history="1">
            <w:r w:rsidRPr="00DC636F">
              <w:rPr>
                <w:rStyle w:val="ab"/>
                <w:noProof/>
              </w:rPr>
              <w:t>Тарифный план «Базовый» – до 01.04.2017</w:t>
            </w:r>
            <w:r>
              <w:rPr>
                <w:noProof/>
                <w:webHidden/>
              </w:rPr>
              <w:tab/>
            </w:r>
            <w:r>
              <w:rPr>
                <w:noProof/>
                <w:webHidden/>
              </w:rPr>
              <w:fldChar w:fldCharType="begin"/>
            </w:r>
            <w:r>
              <w:rPr>
                <w:noProof/>
                <w:webHidden/>
              </w:rPr>
              <w:instrText xml:space="preserve"> PAGEREF _Toc43130104 \h </w:instrText>
            </w:r>
            <w:r>
              <w:rPr>
                <w:noProof/>
                <w:webHidden/>
              </w:rPr>
            </w:r>
            <w:r>
              <w:rPr>
                <w:noProof/>
                <w:webHidden/>
              </w:rPr>
              <w:fldChar w:fldCharType="separate"/>
            </w:r>
            <w:r>
              <w:rPr>
                <w:noProof/>
                <w:webHidden/>
              </w:rPr>
              <w:t>22</w:t>
            </w:r>
            <w:r>
              <w:rPr>
                <w:noProof/>
                <w:webHidden/>
              </w:rPr>
              <w:fldChar w:fldCharType="end"/>
            </w:r>
          </w:hyperlink>
        </w:p>
        <w:p w:rsidR="00117705" w:rsidRDefault="00117705">
          <w:pPr>
            <w:pStyle w:val="31"/>
            <w:tabs>
              <w:tab w:val="right" w:pos="10195"/>
            </w:tabs>
            <w:rPr>
              <w:noProof/>
            </w:rPr>
          </w:pPr>
          <w:hyperlink w:anchor="_Toc43130105" w:history="1">
            <w:r w:rsidRPr="00DC636F">
              <w:rPr>
                <w:rStyle w:val="ab"/>
                <w:noProof/>
              </w:rPr>
              <w:t>Тарифный план «Инвестор» - до 01.04.2017</w:t>
            </w:r>
            <w:r>
              <w:rPr>
                <w:noProof/>
                <w:webHidden/>
              </w:rPr>
              <w:tab/>
            </w:r>
            <w:r>
              <w:rPr>
                <w:noProof/>
                <w:webHidden/>
              </w:rPr>
              <w:fldChar w:fldCharType="begin"/>
            </w:r>
            <w:r>
              <w:rPr>
                <w:noProof/>
                <w:webHidden/>
              </w:rPr>
              <w:instrText xml:space="preserve"> PAGEREF _Toc43130105 \h </w:instrText>
            </w:r>
            <w:r>
              <w:rPr>
                <w:noProof/>
                <w:webHidden/>
              </w:rPr>
            </w:r>
            <w:r>
              <w:rPr>
                <w:noProof/>
                <w:webHidden/>
              </w:rPr>
              <w:fldChar w:fldCharType="separate"/>
            </w:r>
            <w:r>
              <w:rPr>
                <w:noProof/>
                <w:webHidden/>
              </w:rPr>
              <w:t>22</w:t>
            </w:r>
            <w:r>
              <w:rPr>
                <w:noProof/>
                <w:webHidden/>
              </w:rPr>
              <w:fldChar w:fldCharType="end"/>
            </w:r>
          </w:hyperlink>
        </w:p>
        <w:p w:rsidR="00117705" w:rsidRDefault="00117705">
          <w:pPr>
            <w:pStyle w:val="31"/>
            <w:tabs>
              <w:tab w:val="right" w:pos="10195"/>
            </w:tabs>
            <w:rPr>
              <w:noProof/>
            </w:rPr>
          </w:pPr>
          <w:hyperlink w:anchor="_Toc43130106" w:history="1">
            <w:r w:rsidRPr="00DC636F">
              <w:rPr>
                <w:rStyle w:val="ab"/>
                <w:noProof/>
              </w:rPr>
              <w:t>Тарифный план «Портфельный инвестор» – до 01.01.2009</w:t>
            </w:r>
            <w:r>
              <w:rPr>
                <w:noProof/>
                <w:webHidden/>
              </w:rPr>
              <w:tab/>
            </w:r>
            <w:r>
              <w:rPr>
                <w:noProof/>
                <w:webHidden/>
              </w:rPr>
              <w:fldChar w:fldCharType="begin"/>
            </w:r>
            <w:r>
              <w:rPr>
                <w:noProof/>
                <w:webHidden/>
              </w:rPr>
              <w:instrText xml:space="preserve"> PAGEREF _Toc43130106 \h </w:instrText>
            </w:r>
            <w:r>
              <w:rPr>
                <w:noProof/>
                <w:webHidden/>
              </w:rPr>
            </w:r>
            <w:r>
              <w:rPr>
                <w:noProof/>
                <w:webHidden/>
              </w:rPr>
              <w:fldChar w:fldCharType="separate"/>
            </w:r>
            <w:r>
              <w:rPr>
                <w:noProof/>
                <w:webHidden/>
              </w:rPr>
              <w:t>22</w:t>
            </w:r>
            <w:r>
              <w:rPr>
                <w:noProof/>
                <w:webHidden/>
              </w:rPr>
              <w:fldChar w:fldCharType="end"/>
            </w:r>
          </w:hyperlink>
        </w:p>
        <w:p w:rsidR="00117705" w:rsidRDefault="00117705">
          <w:pPr>
            <w:pStyle w:val="31"/>
            <w:tabs>
              <w:tab w:val="right" w:pos="10195"/>
            </w:tabs>
            <w:rPr>
              <w:noProof/>
            </w:rPr>
          </w:pPr>
          <w:hyperlink w:anchor="_Toc43130107" w:history="1">
            <w:r w:rsidRPr="00DC636F">
              <w:rPr>
                <w:rStyle w:val="ab"/>
                <w:noProof/>
              </w:rPr>
              <w:t>Тарифный план «Активный трейдер» - до  01.01.2009</w:t>
            </w:r>
            <w:r>
              <w:rPr>
                <w:noProof/>
                <w:webHidden/>
              </w:rPr>
              <w:tab/>
            </w:r>
            <w:r>
              <w:rPr>
                <w:noProof/>
                <w:webHidden/>
              </w:rPr>
              <w:fldChar w:fldCharType="begin"/>
            </w:r>
            <w:r>
              <w:rPr>
                <w:noProof/>
                <w:webHidden/>
              </w:rPr>
              <w:instrText xml:space="preserve"> PAGEREF _Toc43130107 \h </w:instrText>
            </w:r>
            <w:r>
              <w:rPr>
                <w:noProof/>
                <w:webHidden/>
              </w:rPr>
            </w:r>
            <w:r>
              <w:rPr>
                <w:noProof/>
                <w:webHidden/>
              </w:rPr>
              <w:fldChar w:fldCharType="separate"/>
            </w:r>
            <w:r>
              <w:rPr>
                <w:noProof/>
                <w:webHidden/>
              </w:rPr>
              <w:t>24</w:t>
            </w:r>
            <w:r>
              <w:rPr>
                <w:noProof/>
                <w:webHidden/>
              </w:rPr>
              <w:fldChar w:fldCharType="end"/>
            </w:r>
          </w:hyperlink>
        </w:p>
        <w:p w:rsidR="00117705" w:rsidRDefault="00117705">
          <w:pPr>
            <w:pStyle w:val="31"/>
            <w:tabs>
              <w:tab w:val="right" w:pos="10195"/>
            </w:tabs>
            <w:rPr>
              <w:noProof/>
            </w:rPr>
          </w:pPr>
          <w:hyperlink w:anchor="_Toc43130108" w:history="1">
            <w:r w:rsidRPr="00DC636F">
              <w:rPr>
                <w:rStyle w:val="ab"/>
                <w:noProof/>
              </w:rPr>
              <w:t>Тарифные планы «Лидер-100», «Лидер-250» - до 01.04.2017</w:t>
            </w:r>
            <w:r>
              <w:rPr>
                <w:noProof/>
                <w:webHidden/>
              </w:rPr>
              <w:tab/>
            </w:r>
            <w:r>
              <w:rPr>
                <w:noProof/>
                <w:webHidden/>
              </w:rPr>
              <w:fldChar w:fldCharType="begin"/>
            </w:r>
            <w:r>
              <w:rPr>
                <w:noProof/>
                <w:webHidden/>
              </w:rPr>
              <w:instrText xml:space="preserve"> PAGEREF _Toc43130108 \h </w:instrText>
            </w:r>
            <w:r>
              <w:rPr>
                <w:noProof/>
                <w:webHidden/>
              </w:rPr>
            </w:r>
            <w:r>
              <w:rPr>
                <w:noProof/>
                <w:webHidden/>
              </w:rPr>
              <w:fldChar w:fldCharType="separate"/>
            </w:r>
            <w:r>
              <w:rPr>
                <w:noProof/>
                <w:webHidden/>
              </w:rPr>
              <w:t>25</w:t>
            </w:r>
            <w:r>
              <w:rPr>
                <w:noProof/>
                <w:webHidden/>
              </w:rPr>
              <w:fldChar w:fldCharType="end"/>
            </w:r>
          </w:hyperlink>
        </w:p>
        <w:p w:rsidR="00117705" w:rsidRDefault="00117705">
          <w:pPr>
            <w:pStyle w:val="31"/>
            <w:tabs>
              <w:tab w:val="right" w:pos="10195"/>
            </w:tabs>
            <w:rPr>
              <w:noProof/>
            </w:rPr>
          </w:pPr>
          <w:hyperlink w:anchor="_Toc43130109" w:history="1">
            <w:r w:rsidRPr="00DC636F">
              <w:rPr>
                <w:rStyle w:val="ab"/>
                <w:noProof/>
              </w:rPr>
              <w:t>Тарифный план «Аналитик-консультант-Уфа» (ранее – «Инвестиционный консультант-Уфа» - до 01.04.2017</w:t>
            </w:r>
            <w:r>
              <w:rPr>
                <w:noProof/>
                <w:webHidden/>
              </w:rPr>
              <w:tab/>
            </w:r>
            <w:r>
              <w:rPr>
                <w:noProof/>
                <w:webHidden/>
              </w:rPr>
              <w:fldChar w:fldCharType="begin"/>
            </w:r>
            <w:r>
              <w:rPr>
                <w:noProof/>
                <w:webHidden/>
              </w:rPr>
              <w:instrText xml:space="preserve"> PAGEREF _Toc43130109 \h </w:instrText>
            </w:r>
            <w:r>
              <w:rPr>
                <w:noProof/>
                <w:webHidden/>
              </w:rPr>
            </w:r>
            <w:r>
              <w:rPr>
                <w:noProof/>
                <w:webHidden/>
              </w:rPr>
              <w:fldChar w:fldCharType="separate"/>
            </w:r>
            <w:r>
              <w:rPr>
                <w:noProof/>
                <w:webHidden/>
              </w:rPr>
              <w:t>26</w:t>
            </w:r>
            <w:r>
              <w:rPr>
                <w:noProof/>
                <w:webHidden/>
              </w:rPr>
              <w:fldChar w:fldCharType="end"/>
            </w:r>
          </w:hyperlink>
        </w:p>
        <w:p w:rsidR="00117705" w:rsidRDefault="00117705">
          <w:pPr>
            <w:pStyle w:val="31"/>
            <w:tabs>
              <w:tab w:val="right" w:pos="10195"/>
            </w:tabs>
            <w:rPr>
              <w:noProof/>
            </w:rPr>
          </w:pPr>
          <w:hyperlink w:anchor="_Toc43130110" w:history="1">
            <w:r w:rsidRPr="00DC636F">
              <w:rPr>
                <w:rStyle w:val="ab"/>
                <w:noProof/>
              </w:rPr>
              <w:t>Тарифный план «Аналитик-консультант» (ранее - «Инвестиционный консультант») - до 17.07.2017</w:t>
            </w:r>
            <w:r>
              <w:rPr>
                <w:noProof/>
                <w:webHidden/>
              </w:rPr>
              <w:tab/>
            </w:r>
            <w:r>
              <w:rPr>
                <w:noProof/>
                <w:webHidden/>
              </w:rPr>
              <w:fldChar w:fldCharType="begin"/>
            </w:r>
            <w:r>
              <w:rPr>
                <w:noProof/>
                <w:webHidden/>
              </w:rPr>
              <w:instrText xml:space="preserve"> PAGEREF _Toc43130110 \h </w:instrText>
            </w:r>
            <w:r>
              <w:rPr>
                <w:noProof/>
                <w:webHidden/>
              </w:rPr>
            </w:r>
            <w:r>
              <w:rPr>
                <w:noProof/>
                <w:webHidden/>
              </w:rPr>
              <w:fldChar w:fldCharType="separate"/>
            </w:r>
            <w:r>
              <w:rPr>
                <w:noProof/>
                <w:webHidden/>
              </w:rPr>
              <w:t>27</w:t>
            </w:r>
            <w:r>
              <w:rPr>
                <w:noProof/>
                <w:webHidden/>
              </w:rPr>
              <w:fldChar w:fldCharType="end"/>
            </w:r>
          </w:hyperlink>
        </w:p>
        <w:p w:rsidR="00117705" w:rsidRDefault="00117705">
          <w:pPr>
            <w:pStyle w:val="31"/>
            <w:tabs>
              <w:tab w:val="right" w:pos="10195"/>
            </w:tabs>
            <w:rPr>
              <w:noProof/>
            </w:rPr>
          </w:pPr>
          <w:hyperlink w:anchor="_Toc43130111" w:history="1">
            <w:r w:rsidRPr="00DC636F">
              <w:rPr>
                <w:rStyle w:val="ab"/>
                <w:noProof/>
              </w:rPr>
              <w:t>Тарифный план «Аналитик-консультант плюс» (ранее - «Инвестиционный консультант плюс») – до 22.04.2018</w:t>
            </w:r>
            <w:r>
              <w:rPr>
                <w:noProof/>
                <w:webHidden/>
              </w:rPr>
              <w:tab/>
            </w:r>
            <w:r>
              <w:rPr>
                <w:noProof/>
                <w:webHidden/>
              </w:rPr>
              <w:fldChar w:fldCharType="begin"/>
            </w:r>
            <w:r>
              <w:rPr>
                <w:noProof/>
                <w:webHidden/>
              </w:rPr>
              <w:instrText xml:space="preserve"> PAGEREF _Toc43130111 \h </w:instrText>
            </w:r>
            <w:r>
              <w:rPr>
                <w:noProof/>
                <w:webHidden/>
              </w:rPr>
            </w:r>
            <w:r>
              <w:rPr>
                <w:noProof/>
                <w:webHidden/>
              </w:rPr>
              <w:fldChar w:fldCharType="separate"/>
            </w:r>
            <w:r>
              <w:rPr>
                <w:noProof/>
                <w:webHidden/>
              </w:rPr>
              <w:t>29</w:t>
            </w:r>
            <w:r>
              <w:rPr>
                <w:noProof/>
                <w:webHidden/>
              </w:rPr>
              <w:fldChar w:fldCharType="end"/>
            </w:r>
          </w:hyperlink>
        </w:p>
        <w:p w:rsidR="00117705" w:rsidRDefault="00117705">
          <w:pPr>
            <w:pStyle w:val="11"/>
            <w:rPr>
              <w:noProof/>
            </w:rPr>
          </w:pPr>
          <w:hyperlink w:anchor="_Toc43130112" w:history="1">
            <w:r w:rsidRPr="00DC636F">
              <w:rPr>
                <w:rStyle w:val="ab"/>
                <w:noProof/>
              </w:rPr>
              <w:t>Раздел Б. Дополнительные комиссии по брокерскому обслуживанию</w:t>
            </w:r>
            <w:r>
              <w:rPr>
                <w:noProof/>
                <w:webHidden/>
              </w:rPr>
              <w:tab/>
            </w:r>
            <w:r>
              <w:rPr>
                <w:noProof/>
                <w:webHidden/>
              </w:rPr>
              <w:fldChar w:fldCharType="begin"/>
            </w:r>
            <w:r>
              <w:rPr>
                <w:noProof/>
                <w:webHidden/>
              </w:rPr>
              <w:instrText xml:space="preserve"> PAGEREF _Toc43130112 \h </w:instrText>
            </w:r>
            <w:r>
              <w:rPr>
                <w:noProof/>
                <w:webHidden/>
              </w:rPr>
            </w:r>
            <w:r>
              <w:rPr>
                <w:noProof/>
                <w:webHidden/>
              </w:rPr>
              <w:fldChar w:fldCharType="separate"/>
            </w:r>
            <w:r>
              <w:rPr>
                <w:noProof/>
                <w:webHidden/>
              </w:rPr>
              <w:t>31</w:t>
            </w:r>
            <w:r>
              <w:rPr>
                <w:noProof/>
                <w:webHidden/>
              </w:rPr>
              <w:fldChar w:fldCharType="end"/>
            </w:r>
          </w:hyperlink>
        </w:p>
        <w:p w:rsidR="00117705" w:rsidRDefault="00117705">
          <w:pPr>
            <w:pStyle w:val="11"/>
            <w:rPr>
              <w:noProof/>
            </w:rPr>
          </w:pPr>
          <w:hyperlink w:anchor="_Toc43130113" w:history="1">
            <w:r w:rsidRPr="00DC636F">
              <w:rPr>
                <w:rStyle w:val="ab"/>
                <w:noProof/>
              </w:rPr>
              <w:t>Раздел В. Дополнительные услуги по брокерскому обслуживанию</w:t>
            </w:r>
            <w:r>
              <w:rPr>
                <w:noProof/>
                <w:webHidden/>
              </w:rPr>
              <w:tab/>
            </w:r>
            <w:r>
              <w:rPr>
                <w:noProof/>
                <w:webHidden/>
              </w:rPr>
              <w:fldChar w:fldCharType="begin"/>
            </w:r>
            <w:r>
              <w:rPr>
                <w:noProof/>
                <w:webHidden/>
              </w:rPr>
              <w:instrText xml:space="preserve"> PAGEREF _Toc43130113 \h </w:instrText>
            </w:r>
            <w:r>
              <w:rPr>
                <w:noProof/>
                <w:webHidden/>
              </w:rPr>
            </w:r>
            <w:r>
              <w:rPr>
                <w:noProof/>
                <w:webHidden/>
              </w:rPr>
              <w:fldChar w:fldCharType="separate"/>
            </w:r>
            <w:r>
              <w:rPr>
                <w:noProof/>
                <w:webHidden/>
              </w:rPr>
              <w:t>33</w:t>
            </w:r>
            <w:r>
              <w:rPr>
                <w:noProof/>
                <w:webHidden/>
              </w:rPr>
              <w:fldChar w:fldCharType="end"/>
            </w:r>
          </w:hyperlink>
        </w:p>
        <w:p w:rsidR="00117705" w:rsidRDefault="00117705">
          <w:pPr>
            <w:pStyle w:val="11"/>
            <w:rPr>
              <w:noProof/>
            </w:rPr>
          </w:pPr>
          <w:hyperlink w:anchor="_Toc43130114" w:history="1">
            <w:r w:rsidRPr="00DC636F">
              <w:rPr>
                <w:rStyle w:val="ab"/>
                <w:noProof/>
              </w:rPr>
              <w:t>Раздел Г. Дополнительные условия применения тарифов</w:t>
            </w:r>
            <w:r>
              <w:rPr>
                <w:noProof/>
                <w:webHidden/>
              </w:rPr>
              <w:tab/>
            </w:r>
            <w:r>
              <w:rPr>
                <w:noProof/>
                <w:webHidden/>
              </w:rPr>
              <w:fldChar w:fldCharType="begin"/>
            </w:r>
            <w:r>
              <w:rPr>
                <w:noProof/>
                <w:webHidden/>
              </w:rPr>
              <w:instrText xml:space="preserve"> PAGEREF _Toc43130114 \h </w:instrText>
            </w:r>
            <w:r>
              <w:rPr>
                <w:noProof/>
                <w:webHidden/>
              </w:rPr>
            </w:r>
            <w:r>
              <w:rPr>
                <w:noProof/>
                <w:webHidden/>
              </w:rPr>
              <w:fldChar w:fldCharType="separate"/>
            </w:r>
            <w:r>
              <w:rPr>
                <w:noProof/>
                <w:webHidden/>
              </w:rPr>
              <w:t>34</w:t>
            </w:r>
            <w:r>
              <w:rPr>
                <w:noProof/>
                <w:webHidden/>
              </w:rPr>
              <w:fldChar w:fldCharType="end"/>
            </w:r>
          </w:hyperlink>
        </w:p>
        <w:p w:rsidR="00311C57" w:rsidRPr="00047B88" w:rsidRDefault="0087101B" w:rsidP="0087101B">
          <w:pPr>
            <w:pStyle w:val="11"/>
          </w:pPr>
          <w:r w:rsidRPr="00047B88">
            <w:rPr>
              <w:rFonts w:ascii="FreeSetLightC" w:hAnsi="FreeSetLightC"/>
            </w:rPr>
            <w:fldChar w:fldCharType="end"/>
          </w:r>
          <w:r w:rsidR="004E694D" w:rsidRPr="00047B88">
            <w:br w:type="page"/>
          </w:r>
        </w:p>
      </w:sdtContent>
    </w:sdt>
    <w:p w:rsidR="000629B2" w:rsidRPr="00047B88" w:rsidRDefault="000629B2" w:rsidP="0087101B">
      <w:pPr>
        <w:pStyle w:val="1"/>
      </w:pPr>
      <w:bookmarkStart w:id="1" w:name="_Toc43130091"/>
      <w:r w:rsidRPr="00047B88">
        <w:lastRenderedPageBreak/>
        <w:t>Раздел А. Тарифные планы по брокерскому обслуживанию</w:t>
      </w:r>
      <w:bookmarkEnd w:id="1"/>
    </w:p>
    <w:p w:rsidR="00311C57" w:rsidRPr="00047B88" w:rsidRDefault="00A74075" w:rsidP="0087101B">
      <w:pPr>
        <w:pStyle w:val="2"/>
      </w:pPr>
      <w:bookmarkStart w:id="2" w:name="_Toc43130092"/>
      <w:r w:rsidRPr="00047B88">
        <w:t>Тарифный план «</w:t>
      </w:r>
      <w:r w:rsidR="002514D6" w:rsidRPr="00047B88">
        <w:t>Первый</w:t>
      </w:r>
      <w:r w:rsidRPr="00047B88">
        <w:t>»</w:t>
      </w:r>
      <w:bookmarkEnd w:id="2"/>
    </w:p>
    <w:p w:rsidR="00311C57" w:rsidRPr="00047B88" w:rsidRDefault="001A65F4" w:rsidP="00311C57">
      <w:pPr>
        <w:rPr>
          <w:rFonts w:ascii="FreeSetLightC" w:hAnsi="FreeSetLightC"/>
          <w:i/>
          <w:lang w:eastAsia="ru-RU"/>
        </w:rPr>
      </w:pPr>
      <w:r w:rsidRPr="00047B88">
        <w:rPr>
          <w:rFonts w:ascii="FreeSetLightC" w:hAnsi="FreeSetLightC"/>
          <w:i/>
        </w:rPr>
        <w:t xml:space="preserve">Предназначен для Клиентов - физических лиц. </w:t>
      </w:r>
      <w:r w:rsidR="00311C57" w:rsidRPr="00047B88">
        <w:rPr>
          <w:rFonts w:ascii="FreeSetLightC" w:hAnsi="FreeSetLightC"/>
          <w:i/>
        </w:rPr>
        <w:t>Рек</w:t>
      </w:r>
      <w:r w:rsidR="00311C57" w:rsidRPr="00047B88">
        <w:rPr>
          <w:rFonts w:ascii="FreeSetLightC" w:hAnsi="FreeSetLightC"/>
          <w:i/>
          <w:lang w:eastAsia="ru-RU"/>
        </w:rPr>
        <w:t xml:space="preserve">омендован начинающим инвесторам </w:t>
      </w:r>
      <w:r w:rsidR="000D2B3E" w:rsidRPr="00047B88">
        <w:rPr>
          <w:rFonts w:ascii="FreeSetLightC" w:hAnsi="FreeSetLightC"/>
          <w:i/>
          <w:lang w:eastAsia="ru-RU"/>
        </w:rPr>
        <w:t>- физически</w:t>
      </w:r>
      <w:r w:rsidR="00304E65" w:rsidRPr="00047B88">
        <w:rPr>
          <w:rFonts w:ascii="FreeSetLightC" w:hAnsi="FreeSetLightC"/>
          <w:i/>
          <w:lang w:eastAsia="ru-RU"/>
        </w:rPr>
        <w:t>м лицам</w:t>
      </w:r>
      <w:r w:rsidR="000D2B3E" w:rsidRPr="00047B88">
        <w:rPr>
          <w:rFonts w:ascii="FreeSetLightC" w:hAnsi="FreeSetLightC"/>
          <w:i/>
          <w:lang w:eastAsia="ru-RU"/>
        </w:rPr>
        <w:t xml:space="preserve"> </w:t>
      </w:r>
      <w:r w:rsidR="00311C57" w:rsidRPr="00047B88">
        <w:rPr>
          <w:rFonts w:ascii="FreeSetLightC" w:hAnsi="FreeSetLightC"/>
          <w:i/>
          <w:lang w:eastAsia="ru-RU"/>
        </w:rPr>
        <w:t>с невысокими су</w:t>
      </w:r>
      <w:r w:rsidR="000139A6" w:rsidRPr="00047B88">
        <w:rPr>
          <w:rFonts w:ascii="FreeSetLightC" w:hAnsi="FreeSetLightC"/>
          <w:i/>
          <w:lang w:eastAsia="ru-RU"/>
        </w:rPr>
        <w:t>ммами первоначальных инвестиций</w:t>
      </w:r>
    </w:p>
    <w:p w:rsidR="00C203F6" w:rsidRPr="00047B88" w:rsidRDefault="00C203F6" w:rsidP="00B75274">
      <w:pPr>
        <w:jc w:val="both"/>
        <w:rPr>
          <w:rFonts w:ascii="FreeSetLightC" w:hAnsi="FreeSetLightC"/>
          <w:lang w:eastAsia="ru-RU"/>
        </w:rPr>
      </w:pPr>
      <w:r w:rsidRPr="00047B88">
        <w:rPr>
          <w:rFonts w:ascii="FreeSetLightC" w:hAnsi="FreeSetLightC"/>
          <w:lang w:eastAsia="ru-RU"/>
        </w:rPr>
        <w:t xml:space="preserve">Для Клиентов, </w:t>
      </w:r>
      <w:r w:rsidR="00B9326E" w:rsidRPr="00047B88">
        <w:rPr>
          <w:rFonts w:ascii="FreeSetLightC" w:hAnsi="FreeSetLightC"/>
          <w:lang w:eastAsia="ru-RU"/>
        </w:rPr>
        <w:t xml:space="preserve">находящихся на </w:t>
      </w:r>
      <w:r w:rsidRPr="00047B88">
        <w:rPr>
          <w:rFonts w:ascii="FreeSetLightC" w:hAnsi="FreeSetLightC"/>
          <w:lang w:eastAsia="ru-RU"/>
        </w:rPr>
        <w:t>обслужива</w:t>
      </w:r>
      <w:r w:rsidR="00B9326E" w:rsidRPr="00047B88">
        <w:rPr>
          <w:rFonts w:ascii="FreeSetLightC" w:hAnsi="FreeSetLightC"/>
          <w:lang w:eastAsia="ru-RU"/>
        </w:rPr>
        <w:t>нии в центральном офисе (г.Москва),</w:t>
      </w:r>
      <w:r w:rsidR="00B75274" w:rsidRPr="00047B88">
        <w:rPr>
          <w:rFonts w:ascii="FreeSetLightC" w:hAnsi="FreeSetLightC"/>
          <w:lang w:eastAsia="ru-RU"/>
        </w:rPr>
        <w:t xml:space="preserve"> представительствах (г.Казань, г.Красноярск, г.Санкт-Петербург, г.Тула, г.Тюмень  г.Уфа).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141"/>
        <w:gridCol w:w="3402"/>
      </w:tblGrid>
      <w:tr w:rsidR="005A7823" w:rsidRPr="00047B88" w:rsidTr="00A85B14">
        <w:trPr>
          <w:trHeight w:val="202"/>
        </w:trPr>
        <w:tc>
          <w:tcPr>
            <w:tcW w:w="10490" w:type="dxa"/>
            <w:gridSpan w:val="6"/>
            <w:shd w:val="clear" w:color="auto" w:fill="63002F"/>
            <w:vAlign w:val="center"/>
          </w:tcPr>
          <w:p w:rsidR="005A7823" w:rsidRPr="00047B88" w:rsidRDefault="005A7823" w:rsidP="00CB5F4C">
            <w:pPr>
              <w:pStyle w:val="a8"/>
              <w:numPr>
                <w:ilvl w:val="0"/>
                <w:numId w:val="5"/>
              </w:numPr>
              <w:jc w:val="center"/>
              <w:rPr>
                <w:rFonts w:ascii="FreeSetDemiC" w:hAnsi="FreeSetDemiC"/>
                <w:sz w:val="16"/>
                <w:szCs w:val="16"/>
              </w:rPr>
            </w:pPr>
            <w:r w:rsidRPr="00047B88">
              <w:rPr>
                <w:rFonts w:ascii="FreeSetDemiC" w:hAnsi="FreeSetDemiC"/>
                <w:sz w:val="16"/>
                <w:szCs w:val="16"/>
              </w:rPr>
              <w:t>Фондовый рынок ПАО Московская биржа</w:t>
            </w:r>
            <w:r w:rsidR="00CB5F4C" w:rsidRPr="00047B88">
              <w:rPr>
                <w:rFonts w:ascii="FreeSetDemiC" w:hAnsi="FreeSetDemiC"/>
                <w:sz w:val="16"/>
                <w:szCs w:val="16"/>
              </w:rPr>
              <w:t xml:space="preserve"> </w:t>
            </w:r>
          </w:p>
        </w:tc>
      </w:tr>
      <w:tr w:rsidR="00D76AEF" w:rsidRPr="00047B88" w:rsidTr="00A46122">
        <w:tc>
          <w:tcPr>
            <w:tcW w:w="710" w:type="dxa"/>
            <w:vMerge w:val="restart"/>
            <w:vAlign w:val="center"/>
          </w:tcPr>
          <w:p w:rsidR="00D76AEF" w:rsidRPr="00047B88" w:rsidRDefault="00D76AEF" w:rsidP="00A55611">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vAlign w:val="center"/>
          </w:tcPr>
          <w:p w:rsidR="00D76AEF" w:rsidRPr="00047B88" w:rsidRDefault="00D84CE0" w:rsidP="0087101B">
            <w:pPr>
              <w:ind w:right="-41"/>
              <w:jc w:val="both"/>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D76AEF" w:rsidRPr="00047B88" w:rsidRDefault="00D76AEF" w:rsidP="00851835">
            <w:pPr>
              <w:jc w:val="center"/>
              <w:rPr>
                <w:rFonts w:ascii="FreeSetLightC" w:hAnsi="FreeSetLightC"/>
                <w:sz w:val="16"/>
                <w:szCs w:val="16"/>
              </w:rPr>
            </w:pPr>
            <w:r w:rsidRPr="00047B88">
              <w:rPr>
                <w:rFonts w:ascii="FreeSetLightC" w:hAnsi="FreeSetLightC"/>
                <w:sz w:val="16"/>
                <w:szCs w:val="16"/>
              </w:rPr>
              <w:t>Дневной оборот, руб.</w:t>
            </w:r>
          </w:p>
        </w:tc>
        <w:tc>
          <w:tcPr>
            <w:tcW w:w="1134" w:type="dxa"/>
            <w:gridSpan w:val="2"/>
            <w:shd w:val="clear" w:color="auto" w:fill="D9D9D9" w:themeFill="background1" w:themeFillShade="D9"/>
            <w:vAlign w:val="center"/>
          </w:tcPr>
          <w:p w:rsidR="00D76AEF" w:rsidRPr="00047B88" w:rsidRDefault="00D76AEF" w:rsidP="00851835">
            <w:pPr>
              <w:jc w:val="center"/>
              <w:rPr>
                <w:rFonts w:ascii="FreeSetLightC" w:hAnsi="FreeSetLightC"/>
                <w:sz w:val="16"/>
                <w:szCs w:val="16"/>
              </w:rPr>
            </w:pPr>
            <w:r w:rsidRPr="00047B88">
              <w:rPr>
                <w:rFonts w:ascii="FreeSetLightC" w:hAnsi="FreeSetLightC"/>
                <w:sz w:val="16"/>
                <w:szCs w:val="16"/>
              </w:rPr>
              <w:t>Ставка,%</w:t>
            </w:r>
          </w:p>
        </w:tc>
        <w:tc>
          <w:tcPr>
            <w:tcW w:w="3402" w:type="dxa"/>
            <w:vMerge w:val="restart"/>
            <w:vAlign w:val="center"/>
          </w:tcPr>
          <w:p w:rsidR="00D76AEF" w:rsidRPr="00047B88" w:rsidRDefault="00F57C69" w:rsidP="0087101B">
            <w:pPr>
              <w:ind w:right="-41"/>
              <w:jc w:val="both"/>
              <w:rPr>
                <w:rFonts w:ascii="FreeSetLightC" w:hAnsi="FreeSetLightC"/>
                <w:sz w:val="16"/>
                <w:szCs w:val="16"/>
              </w:rPr>
            </w:pPr>
            <w:r w:rsidRPr="00047B88">
              <w:rPr>
                <w:rFonts w:ascii="FreeSetLightC" w:hAnsi="FreeSetLightC"/>
                <w:sz w:val="16"/>
                <w:szCs w:val="16"/>
              </w:rPr>
              <w:t>Льготный период действует до конца календарного месяца, следующего за месяцем подключения</w:t>
            </w:r>
            <w:r w:rsidR="00D76AEF" w:rsidRPr="00047B88">
              <w:rPr>
                <w:rFonts w:ascii="FreeSetLightC" w:hAnsi="FreeSetLightC"/>
                <w:sz w:val="16"/>
                <w:szCs w:val="16"/>
              </w:rPr>
              <w:t xml:space="preserve">. </w:t>
            </w:r>
          </w:p>
          <w:p w:rsidR="00D76AEF" w:rsidRPr="00047B88" w:rsidRDefault="00D76AEF" w:rsidP="0087101B">
            <w:pPr>
              <w:ind w:right="-41"/>
              <w:jc w:val="both"/>
              <w:rPr>
                <w:rFonts w:ascii="FreeSetLightC" w:hAnsi="FreeSetLightC"/>
                <w:sz w:val="16"/>
                <w:szCs w:val="16"/>
              </w:rPr>
            </w:pPr>
            <w:r w:rsidRPr="00047B88">
              <w:rPr>
                <w:rFonts w:ascii="FreeSetLightC" w:hAnsi="FreeSetLightC"/>
                <w:sz w:val="16"/>
                <w:szCs w:val="16"/>
              </w:rPr>
              <w:t>Льготный период предоставляется</w:t>
            </w:r>
            <w:r w:rsidR="00F57C69" w:rsidRPr="00047B88">
              <w:rPr>
                <w:rFonts w:ascii="FreeSetLightC" w:hAnsi="FreeSetLightC"/>
                <w:sz w:val="16"/>
                <w:szCs w:val="16"/>
              </w:rPr>
              <w:t xml:space="preserve"> только новым</w:t>
            </w:r>
            <w:r w:rsidRPr="00047B88">
              <w:rPr>
                <w:rFonts w:ascii="FreeSetLightC" w:hAnsi="FreeSetLightC"/>
                <w:sz w:val="16"/>
                <w:szCs w:val="16"/>
              </w:rPr>
              <w:t xml:space="preserve"> Клиент</w:t>
            </w:r>
            <w:r w:rsidR="00F57C69" w:rsidRPr="00047B88">
              <w:rPr>
                <w:rFonts w:ascii="FreeSetLightC" w:hAnsi="FreeSetLightC"/>
                <w:sz w:val="16"/>
                <w:szCs w:val="16"/>
              </w:rPr>
              <w:t>ам</w:t>
            </w:r>
            <w:r w:rsidRPr="00047B88">
              <w:rPr>
                <w:rFonts w:ascii="FreeSetLightC" w:hAnsi="FreeSetLightC"/>
                <w:sz w:val="16"/>
                <w:szCs w:val="16"/>
              </w:rPr>
              <w:t xml:space="preserve"> при первичном подключении к данному Тарифному плану.</w:t>
            </w:r>
          </w:p>
          <w:p w:rsidR="00057F25" w:rsidRPr="00047B88" w:rsidRDefault="00093B26" w:rsidP="0087101B">
            <w:pPr>
              <w:ind w:right="-41"/>
              <w:jc w:val="both"/>
              <w:rPr>
                <w:rFonts w:ascii="FreeSetLightC" w:hAnsi="FreeSetLightC"/>
                <w:sz w:val="16"/>
                <w:szCs w:val="16"/>
              </w:rPr>
            </w:pPr>
            <w:r w:rsidRPr="00047B88">
              <w:rPr>
                <w:rFonts w:ascii="FreeSetLightC" w:hAnsi="FreeSetLightC"/>
                <w:sz w:val="16"/>
                <w:szCs w:val="16"/>
              </w:rPr>
              <w:t>Включает комиссию</w:t>
            </w:r>
            <w:r w:rsidR="002F65AB" w:rsidRPr="00047B88">
              <w:rPr>
                <w:rFonts w:ascii="FreeSetLightC" w:hAnsi="FreeSetLightC"/>
                <w:sz w:val="16"/>
                <w:szCs w:val="16"/>
              </w:rPr>
              <w:t xml:space="preserve"> биржи. </w:t>
            </w:r>
            <w:r w:rsidR="00D76AEF" w:rsidRPr="00047B88">
              <w:rPr>
                <w:rFonts w:ascii="FreeSetLightC" w:hAnsi="FreeSetLightC"/>
                <w:sz w:val="16"/>
                <w:szCs w:val="16"/>
              </w:rPr>
              <w:t>Минимальная комиссия по сделке – 0.03 руб.</w:t>
            </w:r>
          </w:p>
        </w:tc>
      </w:tr>
      <w:tr w:rsidR="00D76AEF" w:rsidRPr="00047B88" w:rsidTr="00A46122">
        <w:trPr>
          <w:trHeight w:val="553"/>
        </w:trPr>
        <w:tc>
          <w:tcPr>
            <w:tcW w:w="710" w:type="dxa"/>
            <w:vMerge/>
            <w:vAlign w:val="center"/>
          </w:tcPr>
          <w:p w:rsidR="00D76AEF" w:rsidRPr="00047B88" w:rsidRDefault="00D76AEF" w:rsidP="00A55611">
            <w:pPr>
              <w:ind w:right="-41"/>
              <w:rPr>
                <w:rFonts w:ascii="FreeSetLightC" w:hAnsi="FreeSetLightC"/>
                <w:sz w:val="16"/>
                <w:szCs w:val="16"/>
              </w:rPr>
            </w:pPr>
          </w:p>
        </w:tc>
        <w:tc>
          <w:tcPr>
            <w:tcW w:w="2693" w:type="dxa"/>
            <w:vMerge/>
            <w:vAlign w:val="center"/>
          </w:tcPr>
          <w:p w:rsidR="00D76AEF" w:rsidRPr="00047B88" w:rsidRDefault="00D76AEF" w:rsidP="00A55611">
            <w:pPr>
              <w:ind w:right="-41"/>
              <w:rPr>
                <w:rFonts w:ascii="FreeSetLightC" w:hAnsi="FreeSetLightC"/>
                <w:sz w:val="16"/>
                <w:szCs w:val="16"/>
              </w:rPr>
            </w:pPr>
          </w:p>
        </w:tc>
        <w:tc>
          <w:tcPr>
            <w:tcW w:w="2551" w:type="dxa"/>
            <w:vAlign w:val="center"/>
          </w:tcPr>
          <w:p w:rsidR="00D76AEF" w:rsidRPr="00047B88" w:rsidRDefault="00D76AEF" w:rsidP="00851835">
            <w:pPr>
              <w:rPr>
                <w:rFonts w:ascii="FreeSetLightC" w:hAnsi="FreeSetLightC"/>
                <w:sz w:val="16"/>
                <w:szCs w:val="16"/>
              </w:rPr>
            </w:pPr>
            <w:r w:rsidRPr="00047B88">
              <w:rPr>
                <w:rFonts w:ascii="FreeSetLightC" w:hAnsi="FreeSetLightC"/>
                <w:sz w:val="16"/>
                <w:szCs w:val="16"/>
              </w:rPr>
              <w:t>Вне зависимости от оборота (льготный период)</w:t>
            </w:r>
          </w:p>
        </w:tc>
        <w:tc>
          <w:tcPr>
            <w:tcW w:w="1134" w:type="dxa"/>
            <w:gridSpan w:val="2"/>
            <w:vAlign w:val="center"/>
          </w:tcPr>
          <w:p w:rsidR="00D76AEF" w:rsidRPr="00047B88" w:rsidRDefault="00D76AEF" w:rsidP="001C7E5C">
            <w:pPr>
              <w:jc w:val="center"/>
              <w:rPr>
                <w:rFonts w:ascii="FreeSetLightC" w:hAnsi="FreeSetLightC"/>
                <w:sz w:val="16"/>
                <w:szCs w:val="16"/>
              </w:rPr>
            </w:pPr>
            <w:r w:rsidRPr="00047B88">
              <w:rPr>
                <w:rFonts w:ascii="FreeSetLightC" w:hAnsi="FreeSetLightC"/>
                <w:sz w:val="16"/>
                <w:szCs w:val="16"/>
              </w:rPr>
              <w:t>0.</w:t>
            </w:r>
            <w:r w:rsidR="001C7E5C" w:rsidRPr="00047B88">
              <w:rPr>
                <w:rFonts w:ascii="FreeSetLightC" w:hAnsi="FreeSetLightC"/>
                <w:sz w:val="16"/>
                <w:szCs w:val="16"/>
              </w:rPr>
              <w:t>1</w:t>
            </w:r>
          </w:p>
        </w:tc>
        <w:tc>
          <w:tcPr>
            <w:tcW w:w="3402" w:type="dxa"/>
            <w:vMerge/>
            <w:vAlign w:val="center"/>
          </w:tcPr>
          <w:p w:rsidR="00D76AEF" w:rsidRPr="00047B88" w:rsidRDefault="00D76AEF" w:rsidP="0087101B">
            <w:pPr>
              <w:ind w:right="-41"/>
              <w:jc w:val="both"/>
              <w:rPr>
                <w:rFonts w:ascii="FreeSetLightC" w:hAnsi="FreeSetLightC"/>
                <w:sz w:val="16"/>
                <w:szCs w:val="16"/>
              </w:rPr>
            </w:pPr>
          </w:p>
        </w:tc>
      </w:tr>
      <w:tr w:rsidR="00D76AEF" w:rsidRPr="00047B88" w:rsidTr="00A46122">
        <w:trPr>
          <w:trHeight w:val="411"/>
        </w:trPr>
        <w:tc>
          <w:tcPr>
            <w:tcW w:w="710" w:type="dxa"/>
            <w:vMerge/>
            <w:vAlign w:val="center"/>
          </w:tcPr>
          <w:p w:rsidR="00D76AEF" w:rsidRPr="00047B88" w:rsidRDefault="00D76AEF" w:rsidP="00A55611">
            <w:pPr>
              <w:ind w:right="-41"/>
              <w:rPr>
                <w:rFonts w:ascii="FreeSetLightC" w:hAnsi="FreeSetLightC"/>
                <w:sz w:val="16"/>
                <w:szCs w:val="16"/>
              </w:rPr>
            </w:pPr>
          </w:p>
        </w:tc>
        <w:tc>
          <w:tcPr>
            <w:tcW w:w="2693" w:type="dxa"/>
            <w:vMerge/>
            <w:vAlign w:val="center"/>
          </w:tcPr>
          <w:p w:rsidR="00D76AEF" w:rsidRPr="00047B88" w:rsidRDefault="00D76AEF" w:rsidP="00A55611">
            <w:pPr>
              <w:ind w:right="-41"/>
              <w:rPr>
                <w:rFonts w:ascii="FreeSetLightC" w:hAnsi="FreeSetLightC"/>
                <w:sz w:val="16"/>
                <w:szCs w:val="16"/>
              </w:rPr>
            </w:pPr>
          </w:p>
        </w:tc>
        <w:tc>
          <w:tcPr>
            <w:tcW w:w="2551" w:type="dxa"/>
            <w:vAlign w:val="center"/>
          </w:tcPr>
          <w:p w:rsidR="00D76AEF" w:rsidRPr="00047B88" w:rsidRDefault="00D76AEF" w:rsidP="00851835">
            <w:pPr>
              <w:rPr>
                <w:rFonts w:ascii="FreeSetLightC" w:hAnsi="FreeSetLightC"/>
                <w:sz w:val="16"/>
                <w:szCs w:val="16"/>
              </w:rPr>
            </w:pPr>
            <w:r w:rsidRPr="00047B88">
              <w:rPr>
                <w:rFonts w:ascii="FreeSetLightC" w:hAnsi="FreeSetLightC"/>
                <w:sz w:val="16"/>
                <w:szCs w:val="16"/>
              </w:rPr>
              <w:t>Вне зависимости от оборота (основной период)</w:t>
            </w:r>
          </w:p>
        </w:tc>
        <w:tc>
          <w:tcPr>
            <w:tcW w:w="1134" w:type="dxa"/>
            <w:gridSpan w:val="2"/>
            <w:vAlign w:val="center"/>
          </w:tcPr>
          <w:p w:rsidR="00D76AEF" w:rsidRPr="00047B88" w:rsidRDefault="00D76AEF" w:rsidP="001C7E5C">
            <w:pPr>
              <w:jc w:val="center"/>
              <w:rPr>
                <w:rFonts w:ascii="FreeSetLightC" w:hAnsi="FreeSetLightC"/>
                <w:sz w:val="16"/>
                <w:szCs w:val="16"/>
              </w:rPr>
            </w:pPr>
            <w:r w:rsidRPr="00047B88">
              <w:rPr>
                <w:rFonts w:ascii="FreeSetLightC" w:hAnsi="FreeSetLightC"/>
                <w:sz w:val="16"/>
                <w:szCs w:val="16"/>
              </w:rPr>
              <w:t>0.</w:t>
            </w:r>
            <w:r w:rsidR="001C7E5C" w:rsidRPr="00047B88">
              <w:rPr>
                <w:rFonts w:ascii="FreeSetLightC" w:hAnsi="FreeSetLightC"/>
                <w:sz w:val="16"/>
                <w:szCs w:val="16"/>
              </w:rPr>
              <w:t>5</w:t>
            </w:r>
          </w:p>
        </w:tc>
        <w:tc>
          <w:tcPr>
            <w:tcW w:w="3402" w:type="dxa"/>
            <w:vMerge/>
            <w:vAlign w:val="center"/>
          </w:tcPr>
          <w:p w:rsidR="00D76AEF" w:rsidRPr="00047B88" w:rsidRDefault="00D76AEF" w:rsidP="0087101B">
            <w:pPr>
              <w:ind w:right="-41"/>
              <w:jc w:val="both"/>
              <w:rPr>
                <w:rFonts w:ascii="FreeSetLightC" w:hAnsi="FreeSetLightC"/>
                <w:sz w:val="16"/>
                <w:szCs w:val="16"/>
              </w:rPr>
            </w:pPr>
          </w:p>
        </w:tc>
      </w:tr>
      <w:tr w:rsidR="00D028F9" w:rsidRPr="00047B88" w:rsidTr="00A46122">
        <w:trPr>
          <w:trHeight w:val="503"/>
        </w:trPr>
        <w:tc>
          <w:tcPr>
            <w:tcW w:w="710" w:type="dxa"/>
            <w:vAlign w:val="center"/>
          </w:tcPr>
          <w:p w:rsidR="00D028F9" w:rsidRPr="00047B88" w:rsidRDefault="00D028F9" w:rsidP="00A55611">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D028F9" w:rsidRPr="00047B88" w:rsidRDefault="00B037EF" w:rsidP="0087101B">
            <w:pPr>
              <w:ind w:right="-41"/>
              <w:jc w:val="both"/>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1134" w:type="dxa"/>
            <w:gridSpan w:val="2"/>
            <w:vAlign w:val="center"/>
          </w:tcPr>
          <w:p w:rsidR="00A436C2" w:rsidRPr="00047B88" w:rsidRDefault="00A436C2" w:rsidP="00594D94">
            <w:pPr>
              <w:jc w:val="center"/>
              <w:rPr>
                <w:rFonts w:ascii="FreeSetLightC" w:hAnsi="FreeSetLightC"/>
                <w:sz w:val="16"/>
                <w:szCs w:val="16"/>
              </w:rPr>
            </w:pPr>
            <w:r w:rsidRPr="00047B88">
              <w:rPr>
                <w:rFonts w:ascii="FreeSetLightC" w:hAnsi="FreeSetLightC"/>
                <w:sz w:val="16"/>
                <w:szCs w:val="16"/>
                <w:lang w:val="en-US"/>
              </w:rPr>
              <w:t>1</w:t>
            </w:r>
            <w:r w:rsidRPr="00047B88">
              <w:rPr>
                <w:rFonts w:ascii="FreeSetLightC" w:hAnsi="FreeSetLightC"/>
                <w:sz w:val="16"/>
                <w:szCs w:val="16"/>
              </w:rPr>
              <w:t>8</w:t>
            </w:r>
            <w:r w:rsidRPr="00047B88">
              <w:rPr>
                <w:rFonts w:ascii="FreeSetLightC" w:hAnsi="FreeSetLightC"/>
                <w:sz w:val="16"/>
                <w:szCs w:val="16"/>
                <w:lang w:val="en-US"/>
              </w:rPr>
              <w:t xml:space="preserve">% </w:t>
            </w:r>
            <w:r w:rsidRPr="00047B88">
              <w:rPr>
                <w:rFonts w:ascii="FreeSetLightC" w:hAnsi="FreeSetLightC"/>
                <w:sz w:val="16"/>
                <w:szCs w:val="16"/>
              </w:rPr>
              <w:t>годовых,</w:t>
            </w:r>
          </w:p>
          <w:p w:rsidR="00A436C2" w:rsidRPr="00047B88" w:rsidRDefault="00A436C2" w:rsidP="00594D94">
            <w:pPr>
              <w:jc w:val="center"/>
              <w:rPr>
                <w:rFonts w:ascii="FreeSetLightC" w:hAnsi="FreeSetLightC"/>
                <w:sz w:val="16"/>
                <w:szCs w:val="16"/>
              </w:rPr>
            </w:pPr>
          </w:p>
          <w:p w:rsidR="00A46122" w:rsidRPr="00047B88" w:rsidRDefault="001C7E5C" w:rsidP="00A436C2">
            <w:pPr>
              <w:jc w:val="center"/>
              <w:rPr>
                <w:rFonts w:ascii="FreeSetLightC" w:hAnsi="FreeSetLightC"/>
                <w:sz w:val="16"/>
                <w:szCs w:val="16"/>
              </w:rPr>
            </w:pPr>
            <w:r w:rsidRPr="00047B88">
              <w:rPr>
                <w:rFonts w:ascii="FreeSetLightC" w:hAnsi="FreeSetLightC"/>
                <w:sz w:val="16"/>
                <w:szCs w:val="16"/>
              </w:rPr>
              <w:t>24</w:t>
            </w:r>
            <w:r w:rsidR="00D028F9" w:rsidRPr="00047B88">
              <w:rPr>
                <w:rFonts w:ascii="FreeSetLightC" w:hAnsi="FreeSetLightC"/>
                <w:sz w:val="16"/>
                <w:szCs w:val="16"/>
              </w:rPr>
              <w:t>% годовых</w:t>
            </w:r>
            <w:r w:rsidR="00A436C2" w:rsidRPr="00047B88">
              <w:rPr>
                <w:rFonts w:ascii="FreeSetLightC" w:hAnsi="FreeSetLightC"/>
                <w:sz w:val="16"/>
                <w:szCs w:val="16"/>
              </w:rPr>
              <w:t>*</w:t>
            </w:r>
          </w:p>
        </w:tc>
        <w:tc>
          <w:tcPr>
            <w:tcW w:w="3402" w:type="dxa"/>
            <w:vMerge w:val="restart"/>
            <w:vAlign w:val="center"/>
          </w:tcPr>
          <w:p w:rsidR="00D028F9" w:rsidRPr="00047B88" w:rsidRDefault="00D028F9" w:rsidP="0087101B">
            <w:pPr>
              <w:ind w:right="-41"/>
              <w:jc w:val="both"/>
              <w:rPr>
                <w:rFonts w:ascii="FreeSetLightC" w:hAnsi="FreeSetLightC"/>
                <w:sz w:val="16"/>
                <w:szCs w:val="16"/>
              </w:rPr>
            </w:pPr>
            <w:r w:rsidRPr="00047B88">
              <w:rPr>
                <w:rFonts w:ascii="FreeSetLightC" w:hAnsi="FreeSetLightC"/>
                <w:sz w:val="16"/>
                <w:szCs w:val="16"/>
              </w:rPr>
              <w:t>Не включаются в дневной оборот.</w:t>
            </w:r>
          </w:p>
          <w:p w:rsidR="00D028F9" w:rsidRPr="00047B88" w:rsidRDefault="00BE20D0" w:rsidP="0087101B">
            <w:pPr>
              <w:ind w:right="-108"/>
              <w:jc w:val="both"/>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057F25" w:rsidRPr="00047B88" w:rsidRDefault="00D028F9" w:rsidP="0087101B">
            <w:pPr>
              <w:ind w:right="-41"/>
              <w:jc w:val="both"/>
              <w:rPr>
                <w:rFonts w:ascii="FreeSetLightC" w:hAnsi="FreeSetLightC"/>
                <w:sz w:val="16"/>
                <w:szCs w:val="16"/>
              </w:rPr>
            </w:pPr>
            <w:r w:rsidRPr="00047B88">
              <w:rPr>
                <w:rFonts w:ascii="FreeSetLightC" w:hAnsi="FreeSetLightC"/>
                <w:sz w:val="16"/>
                <w:szCs w:val="16"/>
              </w:rPr>
              <w:t xml:space="preserve">Минимальная комиссия по </w:t>
            </w:r>
            <w:r w:rsidR="00937374"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D028F9" w:rsidRPr="00047B88" w:rsidTr="00A46122">
        <w:trPr>
          <w:trHeight w:val="299"/>
        </w:trPr>
        <w:tc>
          <w:tcPr>
            <w:tcW w:w="710" w:type="dxa"/>
            <w:vAlign w:val="center"/>
          </w:tcPr>
          <w:p w:rsidR="00D028F9" w:rsidRPr="00047B88" w:rsidRDefault="00D028F9" w:rsidP="00A55611">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D028F9" w:rsidRPr="00047B88" w:rsidRDefault="00B037EF" w:rsidP="0087101B">
            <w:pPr>
              <w:ind w:right="-41"/>
              <w:jc w:val="both"/>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1134" w:type="dxa"/>
            <w:gridSpan w:val="2"/>
            <w:vAlign w:val="center"/>
          </w:tcPr>
          <w:p w:rsidR="00A436C2" w:rsidRPr="00047B88" w:rsidRDefault="00A436C2" w:rsidP="00A46122">
            <w:pPr>
              <w:ind w:left="-15"/>
              <w:jc w:val="center"/>
              <w:rPr>
                <w:rFonts w:ascii="FreeSetLightC" w:hAnsi="FreeSetLightC"/>
                <w:sz w:val="16"/>
                <w:szCs w:val="16"/>
              </w:rPr>
            </w:pPr>
            <w:r w:rsidRPr="00047B88">
              <w:rPr>
                <w:rFonts w:ascii="FreeSetLightC" w:hAnsi="FreeSetLightC"/>
                <w:sz w:val="16"/>
                <w:szCs w:val="16"/>
              </w:rPr>
              <w:t>16% годовых,</w:t>
            </w:r>
          </w:p>
          <w:p w:rsidR="00A436C2" w:rsidRPr="00047B88" w:rsidRDefault="00A436C2" w:rsidP="00A46122">
            <w:pPr>
              <w:ind w:left="-15"/>
              <w:jc w:val="center"/>
              <w:rPr>
                <w:rFonts w:ascii="FreeSetLightC" w:hAnsi="FreeSetLightC"/>
                <w:sz w:val="16"/>
                <w:szCs w:val="16"/>
              </w:rPr>
            </w:pPr>
          </w:p>
          <w:p w:rsidR="00A46122" w:rsidRPr="00047B88" w:rsidRDefault="001C7E5C" w:rsidP="00A436C2">
            <w:pPr>
              <w:ind w:left="-15"/>
              <w:jc w:val="center"/>
              <w:rPr>
                <w:rFonts w:ascii="FreeSetLightC" w:hAnsi="FreeSetLightC"/>
                <w:sz w:val="16"/>
                <w:szCs w:val="16"/>
              </w:rPr>
            </w:pPr>
            <w:r w:rsidRPr="00047B88">
              <w:rPr>
                <w:rFonts w:ascii="FreeSetLightC" w:hAnsi="FreeSetLightC"/>
                <w:sz w:val="16"/>
                <w:szCs w:val="16"/>
              </w:rPr>
              <w:t>20</w:t>
            </w:r>
            <w:r w:rsidR="00D028F9" w:rsidRPr="00047B88">
              <w:rPr>
                <w:rFonts w:ascii="FreeSetLightC" w:hAnsi="FreeSetLightC"/>
                <w:sz w:val="16"/>
                <w:szCs w:val="16"/>
              </w:rPr>
              <w:t>% годовых</w:t>
            </w:r>
            <w:r w:rsidR="00A436C2" w:rsidRPr="00047B88">
              <w:rPr>
                <w:rFonts w:ascii="FreeSetLightC" w:hAnsi="FreeSetLightC"/>
                <w:sz w:val="16"/>
                <w:szCs w:val="16"/>
              </w:rPr>
              <w:t>*</w:t>
            </w:r>
          </w:p>
        </w:tc>
        <w:tc>
          <w:tcPr>
            <w:tcW w:w="3402" w:type="dxa"/>
            <w:vMerge/>
            <w:vAlign w:val="center"/>
          </w:tcPr>
          <w:p w:rsidR="00D028F9" w:rsidRPr="00047B88" w:rsidRDefault="00D028F9" w:rsidP="00AA1CEF">
            <w:pPr>
              <w:ind w:left="-15"/>
              <w:jc w:val="center"/>
              <w:rPr>
                <w:rFonts w:ascii="FreeSetLightC" w:hAnsi="FreeSetLightC"/>
                <w:sz w:val="16"/>
                <w:szCs w:val="16"/>
              </w:rPr>
            </w:pPr>
          </w:p>
        </w:tc>
      </w:tr>
      <w:tr w:rsidR="00BD110B" w:rsidRPr="00047B88" w:rsidTr="00A85B14">
        <w:trPr>
          <w:trHeight w:val="98"/>
        </w:trPr>
        <w:tc>
          <w:tcPr>
            <w:tcW w:w="10490" w:type="dxa"/>
            <w:gridSpan w:val="6"/>
            <w:shd w:val="clear" w:color="auto" w:fill="63002F"/>
            <w:vAlign w:val="center"/>
          </w:tcPr>
          <w:p w:rsidR="00BD110B" w:rsidRPr="00047B88" w:rsidRDefault="00BD110B" w:rsidP="00A55611">
            <w:pPr>
              <w:pStyle w:val="a8"/>
              <w:numPr>
                <w:ilvl w:val="0"/>
                <w:numId w:val="5"/>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D76AEF" w:rsidRPr="00047B88" w:rsidTr="007152B2">
        <w:trPr>
          <w:trHeight w:val="227"/>
        </w:trPr>
        <w:tc>
          <w:tcPr>
            <w:tcW w:w="710" w:type="dxa"/>
            <w:vMerge w:val="restart"/>
            <w:vAlign w:val="center"/>
          </w:tcPr>
          <w:p w:rsidR="00D76AEF" w:rsidRPr="00047B88" w:rsidRDefault="00D76AEF" w:rsidP="00A55611">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D76AEF" w:rsidRPr="00047B88" w:rsidRDefault="00D84CE0" w:rsidP="0087101B">
            <w:pPr>
              <w:ind w:right="-41"/>
              <w:jc w:val="cente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D76AEF" w:rsidRPr="00047B88" w:rsidRDefault="00D76AEF" w:rsidP="0087101B">
            <w:pPr>
              <w:jc w:val="cente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76AEF" w:rsidRPr="00047B88" w:rsidRDefault="00D76AEF" w:rsidP="0087101B">
            <w:pPr>
              <w:ind w:left="-108" w:right="-108"/>
              <w:jc w:val="center"/>
              <w:rPr>
                <w:rFonts w:ascii="FreeSetLightC" w:hAnsi="FreeSetLightC"/>
                <w:sz w:val="16"/>
                <w:szCs w:val="16"/>
              </w:rPr>
            </w:pPr>
            <w:r w:rsidRPr="00047B88">
              <w:rPr>
                <w:rFonts w:ascii="FreeSetLightC" w:hAnsi="FreeSetLightC"/>
                <w:sz w:val="16"/>
                <w:szCs w:val="16"/>
              </w:rPr>
              <w:t xml:space="preserve">Ставка, </w:t>
            </w:r>
            <w:r w:rsidR="00CF52E5" w:rsidRPr="00047B88">
              <w:rPr>
                <w:rFonts w:ascii="FreeSetLightC" w:hAnsi="FreeSetLightC"/>
                <w:sz w:val="16"/>
                <w:szCs w:val="16"/>
              </w:rPr>
              <w:t>руб.</w:t>
            </w:r>
            <w:r w:rsidR="00F52A1C" w:rsidRPr="00047B88">
              <w:rPr>
                <w:rFonts w:ascii="FreeSetLightC" w:hAnsi="FreeSetLightC"/>
                <w:sz w:val="16"/>
                <w:szCs w:val="16"/>
              </w:rPr>
              <w:t xml:space="preserve"> за контракт</w:t>
            </w:r>
          </w:p>
        </w:tc>
        <w:tc>
          <w:tcPr>
            <w:tcW w:w="3543" w:type="dxa"/>
            <w:gridSpan w:val="2"/>
            <w:vMerge w:val="restart"/>
            <w:vAlign w:val="center"/>
          </w:tcPr>
          <w:p w:rsidR="00D76AEF" w:rsidRPr="00047B88" w:rsidRDefault="00057F25" w:rsidP="0087101B">
            <w:pPr>
              <w:jc w:val="center"/>
              <w:rPr>
                <w:rFonts w:ascii="FreeSetLightC" w:hAnsi="FreeSetLightC"/>
                <w:sz w:val="16"/>
                <w:szCs w:val="16"/>
              </w:rPr>
            </w:pPr>
            <w:r w:rsidRPr="00047B88">
              <w:rPr>
                <w:rFonts w:ascii="FreeSetLightC" w:hAnsi="FreeSetLightC"/>
                <w:sz w:val="16"/>
                <w:szCs w:val="16"/>
              </w:rPr>
              <w:t>Не включает комиссию биржи.</w:t>
            </w:r>
          </w:p>
        </w:tc>
      </w:tr>
      <w:tr w:rsidR="001C7E5C" w:rsidRPr="00047B88" w:rsidTr="001C7E5C">
        <w:trPr>
          <w:trHeight w:val="667"/>
        </w:trPr>
        <w:tc>
          <w:tcPr>
            <w:tcW w:w="710" w:type="dxa"/>
            <w:vMerge/>
            <w:vAlign w:val="center"/>
          </w:tcPr>
          <w:p w:rsidR="001C7E5C" w:rsidRPr="00047B88" w:rsidRDefault="001C7E5C" w:rsidP="00A55611">
            <w:pPr>
              <w:ind w:right="-41"/>
              <w:rPr>
                <w:rFonts w:ascii="FreeSetLightC" w:hAnsi="FreeSetLightC"/>
                <w:sz w:val="16"/>
                <w:szCs w:val="16"/>
              </w:rPr>
            </w:pPr>
          </w:p>
        </w:tc>
        <w:tc>
          <w:tcPr>
            <w:tcW w:w="2693" w:type="dxa"/>
            <w:vMerge/>
            <w:vAlign w:val="center"/>
          </w:tcPr>
          <w:p w:rsidR="001C7E5C" w:rsidRPr="00047B88" w:rsidRDefault="001C7E5C" w:rsidP="0087101B">
            <w:pPr>
              <w:ind w:right="-41"/>
              <w:jc w:val="center"/>
              <w:rPr>
                <w:rFonts w:ascii="FreeSetLightC" w:hAnsi="FreeSetLightC"/>
                <w:sz w:val="16"/>
                <w:szCs w:val="16"/>
              </w:rPr>
            </w:pPr>
          </w:p>
        </w:tc>
        <w:tc>
          <w:tcPr>
            <w:tcW w:w="2551" w:type="dxa"/>
            <w:vAlign w:val="center"/>
          </w:tcPr>
          <w:p w:rsidR="001C7E5C" w:rsidRPr="00047B88" w:rsidRDefault="001C7E5C" w:rsidP="0087101B">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1C7E5C" w:rsidRPr="00047B88" w:rsidRDefault="001C7E5C" w:rsidP="0087101B">
            <w:pPr>
              <w:jc w:val="center"/>
              <w:rPr>
                <w:rFonts w:ascii="FreeSetLightC" w:hAnsi="FreeSetLightC"/>
                <w:sz w:val="16"/>
                <w:szCs w:val="16"/>
              </w:rPr>
            </w:pPr>
            <w:r w:rsidRPr="00047B88">
              <w:rPr>
                <w:rFonts w:ascii="FreeSetLightC" w:hAnsi="FreeSetLightC"/>
                <w:sz w:val="16"/>
                <w:szCs w:val="16"/>
              </w:rPr>
              <w:t>5</w:t>
            </w:r>
          </w:p>
        </w:tc>
        <w:tc>
          <w:tcPr>
            <w:tcW w:w="3543" w:type="dxa"/>
            <w:gridSpan w:val="2"/>
            <w:vMerge/>
            <w:vAlign w:val="center"/>
          </w:tcPr>
          <w:p w:rsidR="001C7E5C" w:rsidRPr="00047B88" w:rsidRDefault="001C7E5C" w:rsidP="0087101B">
            <w:pPr>
              <w:shd w:val="pct5" w:color="auto" w:fill="auto"/>
              <w:jc w:val="center"/>
              <w:rPr>
                <w:rFonts w:ascii="FreeSetLightC" w:hAnsi="FreeSetLightC"/>
                <w:sz w:val="16"/>
                <w:szCs w:val="16"/>
              </w:rPr>
            </w:pPr>
          </w:p>
        </w:tc>
      </w:tr>
      <w:tr w:rsidR="00D028F9" w:rsidRPr="00047B88" w:rsidTr="00A76CC1">
        <w:trPr>
          <w:trHeight w:val="779"/>
        </w:trPr>
        <w:tc>
          <w:tcPr>
            <w:tcW w:w="710" w:type="dxa"/>
            <w:vAlign w:val="center"/>
          </w:tcPr>
          <w:p w:rsidR="00D028F9" w:rsidRPr="00047B88" w:rsidRDefault="00D028F9" w:rsidP="00A55611">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D028F9" w:rsidRPr="00047B88" w:rsidRDefault="00D028F9" w:rsidP="0087101B">
            <w:pPr>
              <w:ind w:right="-41"/>
              <w:jc w:val="center"/>
              <w:rPr>
                <w:rFonts w:ascii="FreeSetLightC" w:hAnsi="FreeSetLightC"/>
                <w:sz w:val="16"/>
                <w:szCs w:val="16"/>
              </w:rPr>
            </w:pPr>
            <w:r w:rsidRPr="00047B88">
              <w:rPr>
                <w:rFonts w:ascii="FreeSetLightC" w:hAnsi="FreeSetLightC"/>
                <w:sz w:val="16"/>
                <w:szCs w:val="16"/>
              </w:rPr>
              <w:t>Комиссионное вознаграждение за предоставление поддерживающей маржи</w:t>
            </w:r>
          </w:p>
        </w:tc>
        <w:tc>
          <w:tcPr>
            <w:tcW w:w="993" w:type="dxa"/>
            <w:vAlign w:val="center"/>
          </w:tcPr>
          <w:p w:rsidR="00D028F9" w:rsidRPr="00047B88" w:rsidRDefault="00D028F9" w:rsidP="0087101B">
            <w:pPr>
              <w:jc w:val="center"/>
              <w:rPr>
                <w:rFonts w:ascii="FreeSetLightC" w:hAnsi="FreeSetLightC"/>
                <w:sz w:val="16"/>
                <w:szCs w:val="16"/>
              </w:rPr>
            </w:pPr>
            <w:r w:rsidRPr="00047B88">
              <w:rPr>
                <w:rFonts w:ascii="FreeSetLightC" w:hAnsi="FreeSetLightC"/>
                <w:sz w:val="16"/>
                <w:szCs w:val="16"/>
              </w:rPr>
              <w:t>16% годовых</w:t>
            </w:r>
          </w:p>
        </w:tc>
        <w:tc>
          <w:tcPr>
            <w:tcW w:w="3543" w:type="dxa"/>
            <w:gridSpan w:val="2"/>
            <w:vAlign w:val="center"/>
          </w:tcPr>
          <w:p w:rsidR="00057F25" w:rsidRPr="00047B88" w:rsidRDefault="006C0331" w:rsidP="0087101B">
            <w:pPr>
              <w:jc w:val="cente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D028F9" w:rsidRPr="00047B88">
              <w:rPr>
                <w:rFonts w:ascii="FreeSetLightC" w:hAnsi="FreeSetLightC"/>
                <w:sz w:val="16"/>
                <w:szCs w:val="16"/>
              </w:rPr>
              <w:t>.</w:t>
            </w:r>
            <w:r w:rsidR="00BE20D0" w:rsidRPr="00047B88">
              <w:rPr>
                <w:rFonts w:ascii="FreeSetLightC" w:hAnsi="FreeSetLightC"/>
                <w:sz w:val="16"/>
                <w:szCs w:val="16"/>
              </w:rPr>
              <w:t xml:space="preserve"> Внутри дня предоставляется бесплатно.</w:t>
            </w:r>
          </w:p>
        </w:tc>
      </w:tr>
      <w:tr w:rsidR="003B7FCD" w:rsidRPr="00047B88" w:rsidTr="00A85B14">
        <w:trPr>
          <w:trHeight w:val="98"/>
        </w:trPr>
        <w:tc>
          <w:tcPr>
            <w:tcW w:w="10490" w:type="dxa"/>
            <w:gridSpan w:val="6"/>
            <w:shd w:val="clear" w:color="auto" w:fill="63002F"/>
            <w:vAlign w:val="center"/>
          </w:tcPr>
          <w:p w:rsidR="003B7FCD" w:rsidRPr="00047B88" w:rsidRDefault="003B7FCD" w:rsidP="00A55611">
            <w:pPr>
              <w:pStyle w:val="a8"/>
              <w:numPr>
                <w:ilvl w:val="0"/>
                <w:numId w:val="5"/>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3B7FCD" w:rsidRPr="00047B88" w:rsidTr="00A85B14">
        <w:trPr>
          <w:trHeight w:val="227"/>
        </w:trPr>
        <w:tc>
          <w:tcPr>
            <w:tcW w:w="710" w:type="dxa"/>
            <w:vMerge w:val="restart"/>
            <w:vAlign w:val="center"/>
          </w:tcPr>
          <w:p w:rsidR="003B7FCD" w:rsidRPr="00047B88" w:rsidRDefault="003B7FCD" w:rsidP="00A55611">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3B7FCD" w:rsidRPr="00047B88" w:rsidRDefault="00D84CE0" w:rsidP="0087101B">
            <w:pPr>
              <w:ind w:right="-41"/>
              <w:jc w:val="both"/>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B7FCD" w:rsidRPr="00047B88" w:rsidRDefault="003B7FCD" w:rsidP="0087101B">
            <w:pPr>
              <w:jc w:val="both"/>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B7FCD" w:rsidRPr="00047B88" w:rsidRDefault="003B7FCD" w:rsidP="0087101B">
            <w:pPr>
              <w:jc w:val="both"/>
              <w:rPr>
                <w:rFonts w:ascii="FreeSetLightC" w:hAnsi="FreeSetLightC"/>
                <w:sz w:val="16"/>
                <w:szCs w:val="16"/>
              </w:rPr>
            </w:pPr>
            <w:r w:rsidRPr="00047B88">
              <w:rPr>
                <w:rFonts w:ascii="FreeSetLightC" w:hAnsi="FreeSetLightC"/>
                <w:sz w:val="16"/>
                <w:szCs w:val="16"/>
              </w:rPr>
              <w:t>Ставка,%</w:t>
            </w:r>
          </w:p>
        </w:tc>
        <w:tc>
          <w:tcPr>
            <w:tcW w:w="3543" w:type="dxa"/>
            <w:gridSpan w:val="2"/>
            <w:vMerge w:val="restart"/>
            <w:vAlign w:val="center"/>
          </w:tcPr>
          <w:p w:rsidR="002F65AB" w:rsidRPr="00047B88" w:rsidRDefault="00093B26" w:rsidP="0087101B">
            <w:pPr>
              <w:ind w:right="-41"/>
              <w:jc w:val="both"/>
              <w:rPr>
                <w:rFonts w:ascii="FreeSetLightC" w:hAnsi="FreeSetLightC"/>
                <w:sz w:val="16"/>
                <w:szCs w:val="16"/>
              </w:rPr>
            </w:pPr>
            <w:r w:rsidRPr="00047B88">
              <w:rPr>
                <w:rFonts w:ascii="FreeSetLightC" w:hAnsi="FreeSetLightC"/>
                <w:sz w:val="16"/>
                <w:szCs w:val="16"/>
              </w:rPr>
              <w:t>Включает комиссию</w:t>
            </w:r>
            <w:r w:rsidR="002F65AB" w:rsidRPr="00047B88">
              <w:rPr>
                <w:rFonts w:ascii="FreeSetLightC" w:hAnsi="FreeSetLightC"/>
                <w:sz w:val="16"/>
                <w:szCs w:val="16"/>
              </w:rPr>
              <w:t xml:space="preserve"> биржи.</w:t>
            </w:r>
          </w:p>
          <w:p w:rsidR="003B7FCD" w:rsidRPr="00047B88" w:rsidRDefault="003B7FCD" w:rsidP="0087101B">
            <w:pPr>
              <w:ind w:right="-41"/>
              <w:jc w:val="both"/>
              <w:rPr>
                <w:rFonts w:ascii="FreeSetLightC" w:hAnsi="FreeSetLightC"/>
                <w:sz w:val="16"/>
                <w:szCs w:val="16"/>
              </w:rPr>
            </w:pPr>
            <w:r w:rsidRPr="00047B88">
              <w:rPr>
                <w:rFonts w:ascii="FreeSetLightC" w:hAnsi="FreeSetLightC"/>
                <w:sz w:val="16"/>
                <w:szCs w:val="16"/>
              </w:rPr>
              <w:t>Ми</w:t>
            </w:r>
            <w:r w:rsidR="00EF5B67" w:rsidRPr="00047B88">
              <w:rPr>
                <w:rFonts w:ascii="FreeSetLightC" w:hAnsi="FreeSetLightC"/>
                <w:sz w:val="16"/>
                <w:szCs w:val="16"/>
              </w:rPr>
              <w:t xml:space="preserve">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CA0893" w:rsidRPr="00047B88" w:rsidTr="00076F57">
        <w:trPr>
          <w:trHeight w:val="227"/>
        </w:trPr>
        <w:tc>
          <w:tcPr>
            <w:tcW w:w="710" w:type="dxa"/>
            <w:vMerge/>
            <w:vAlign w:val="center"/>
          </w:tcPr>
          <w:p w:rsidR="00CA0893" w:rsidRPr="00047B88" w:rsidRDefault="00CA0893" w:rsidP="00A55611">
            <w:pPr>
              <w:ind w:right="-41"/>
              <w:rPr>
                <w:rFonts w:ascii="FreeSetLightC" w:hAnsi="FreeSetLightC"/>
                <w:sz w:val="16"/>
                <w:szCs w:val="16"/>
              </w:rPr>
            </w:pPr>
          </w:p>
        </w:tc>
        <w:tc>
          <w:tcPr>
            <w:tcW w:w="2693" w:type="dxa"/>
            <w:vMerge/>
            <w:vAlign w:val="center"/>
          </w:tcPr>
          <w:p w:rsidR="00CA0893" w:rsidRPr="00047B88" w:rsidRDefault="00CA0893" w:rsidP="0087101B">
            <w:pPr>
              <w:ind w:right="-41"/>
              <w:jc w:val="both"/>
              <w:rPr>
                <w:rFonts w:ascii="FreeSetLightC" w:hAnsi="FreeSetLightC"/>
                <w:sz w:val="16"/>
                <w:szCs w:val="16"/>
              </w:rPr>
            </w:pPr>
          </w:p>
        </w:tc>
        <w:tc>
          <w:tcPr>
            <w:tcW w:w="2551" w:type="dxa"/>
            <w:vAlign w:val="center"/>
          </w:tcPr>
          <w:p w:rsidR="00CA0893" w:rsidRPr="00047B88" w:rsidRDefault="00CA0893" w:rsidP="0087101B">
            <w:pPr>
              <w:jc w:val="both"/>
              <w:rPr>
                <w:rFonts w:ascii="FreeSetLightC" w:hAnsi="FreeSetLightC"/>
                <w:sz w:val="16"/>
                <w:szCs w:val="16"/>
              </w:rPr>
            </w:pPr>
            <w:r w:rsidRPr="00047B88">
              <w:rPr>
                <w:rFonts w:ascii="FreeSetLightC" w:hAnsi="FreeSetLightC"/>
                <w:sz w:val="16"/>
                <w:szCs w:val="16"/>
              </w:rPr>
              <w:t>Вне зависимости от оборота (льготный период)</w:t>
            </w:r>
          </w:p>
        </w:tc>
        <w:tc>
          <w:tcPr>
            <w:tcW w:w="993" w:type="dxa"/>
            <w:vAlign w:val="center"/>
          </w:tcPr>
          <w:p w:rsidR="00CA0893" w:rsidRPr="00047B88" w:rsidRDefault="00CA0893" w:rsidP="0087101B">
            <w:pPr>
              <w:jc w:val="center"/>
              <w:rPr>
                <w:rFonts w:ascii="FreeSetLightC" w:hAnsi="FreeSetLightC"/>
                <w:sz w:val="16"/>
                <w:szCs w:val="16"/>
              </w:rPr>
            </w:pPr>
            <w:r w:rsidRPr="00047B88">
              <w:rPr>
                <w:rFonts w:ascii="FreeSetLightC" w:hAnsi="FreeSetLightC"/>
                <w:sz w:val="16"/>
                <w:szCs w:val="16"/>
              </w:rPr>
              <w:t>0.1</w:t>
            </w:r>
          </w:p>
        </w:tc>
        <w:tc>
          <w:tcPr>
            <w:tcW w:w="3543" w:type="dxa"/>
            <w:gridSpan w:val="2"/>
            <w:vMerge/>
            <w:vAlign w:val="center"/>
          </w:tcPr>
          <w:p w:rsidR="00CA0893" w:rsidRPr="00047B88" w:rsidRDefault="00CA0893" w:rsidP="0087101B">
            <w:pPr>
              <w:ind w:right="-41"/>
              <w:jc w:val="both"/>
              <w:rPr>
                <w:rFonts w:ascii="FreeSetLightC" w:hAnsi="FreeSetLightC"/>
                <w:sz w:val="16"/>
                <w:szCs w:val="16"/>
              </w:rPr>
            </w:pPr>
          </w:p>
        </w:tc>
      </w:tr>
      <w:tr w:rsidR="00CA0893" w:rsidRPr="00047B88" w:rsidTr="00CA0893">
        <w:trPr>
          <w:trHeight w:val="647"/>
        </w:trPr>
        <w:tc>
          <w:tcPr>
            <w:tcW w:w="710" w:type="dxa"/>
            <w:vMerge/>
            <w:vAlign w:val="center"/>
          </w:tcPr>
          <w:p w:rsidR="00CA0893" w:rsidRPr="00047B88" w:rsidRDefault="00CA0893" w:rsidP="00A55611">
            <w:pPr>
              <w:ind w:right="-41"/>
              <w:rPr>
                <w:rFonts w:ascii="FreeSetLightC" w:hAnsi="FreeSetLightC"/>
                <w:sz w:val="16"/>
                <w:szCs w:val="16"/>
              </w:rPr>
            </w:pPr>
          </w:p>
        </w:tc>
        <w:tc>
          <w:tcPr>
            <w:tcW w:w="2693" w:type="dxa"/>
            <w:vMerge/>
            <w:vAlign w:val="center"/>
          </w:tcPr>
          <w:p w:rsidR="00CA0893" w:rsidRPr="00047B88" w:rsidRDefault="00CA0893" w:rsidP="0087101B">
            <w:pPr>
              <w:ind w:right="-41"/>
              <w:jc w:val="both"/>
              <w:rPr>
                <w:rFonts w:ascii="FreeSetLightC" w:hAnsi="FreeSetLightC"/>
                <w:sz w:val="16"/>
                <w:szCs w:val="16"/>
              </w:rPr>
            </w:pPr>
          </w:p>
        </w:tc>
        <w:tc>
          <w:tcPr>
            <w:tcW w:w="2551" w:type="dxa"/>
            <w:vAlign w:val="center"/>
          </w:tcPr>
          <w:p w:rsidR="00CA0893" w:rsidRPr="00047B88" w:rsidRDefault="00CA0893" w:rsidP="0087101B">
            <w:pPr>
              <w:jc w:val="both"/>
              <w:rPr>
                <w:rFonts w:ascii="FreeSetLightC" w:hAnsi="FreeSetLightC"/>
                <w:sz w:val="16"/>
                <w:szCs w:val="16"/>
              </w:rPr>
            </w:pPr>
            <w:r w:rsidRPr="00047B88">
              <w:rPr>
                <w:rFonts w:ascii="FreeSetLightC" w:hAnsi="FreeSetLightC"/>
                <w:sz w:val="16"/>
                <w:szCs w:val="16"/>
              </w:rPr>
              <w:t>Вне зависимости от оборота (основной период)</w:t>
            </w:r>
          </w:p>
        </w:tc>
        <w:tc>
          <w:tcPr>
            <w:tcW w:w="993" w:type="dxa"/>
            <w:vAlign w:val="center"/>
          </w:tcPr>
          <w:p w:rsidR="00CA0893" w:rsidRPr="00047B88" w:rsidRDefault="00CA0893" w:rsidP="0087101B">
            <w:pPr>
              <w:jc w:val="center"/>
              <w:rPr>
                <w:rFonts w:ascii="FreeSetLightC" w:hAnsi="FreeSetLightC"/>
                <w:sz w:val="16"/>
                <w:szCs w:val="16"/>
              </w:rPr>
            </w:pPr>
            <w:r w:rsidRPr="00047B88">
              <w:rPr>
                <w:rFonts w:ascii="FreeSetLightC" w:hAnsi="FreeSetLightC"/>
                <w:sz w:val="16"/>
                <w:szCs w:val="16"/>
              </w:rPr>
              <w:t>0.5</w:t>
            </w:r>
          </w:p>
        </w:tc>
        <w:tc>
          <w:tcPr>
            <w:tcW w:w="3543" w:type="dxa"/>
            <w:gridSpan w:val="2"/>
            <w:vMerge/>
            <w:vAlign w:val="center"/>
          </w:tcPr>
          <w:p w:rsidR="00CA0893" w:rsidRPr="00047B88" w:rsidRDefault="00CA0893" w:rsidP="0087101B">
            <w:pPr>
              <w:ind w:right="-41"/>
              <w:jc w:val="both"/>
              <w:rPr>
                <w:rFonts w:ascii="FreeSetLightC" w:hAnsi="FreeSetLightC"/>
                <w:sz w:val="16"/>
                <w:szCs w:val="16"/>
              </w:rPr>
            </w:pPr>
          </w:p>
        </w:tc>
      </w:tr>
      <w:tr w:rsidR="00CA0893" w:rsidRPr="00047B88" w:rsidTr="00D028F9">
        <w:trPr>
          <w:trHeight w:val="287"/>
        </w:trPr>
        <w:tc>
          <w:tcPr>
            <w:tcW w:w="710"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436C2" w:rsidRPr="00047B88" w:rsidRDefault="00A436C2" w:rsidP="0087101B">
            <w:pPr>
              <w:jc w:val="center"/>
              <w:rPr>
                <w:rFonts w:ascii="FreeSetLightC" w:hAnsi="FreeSetLightC"/>
                <w:sz w:val="16"/>
                <w:szCs w:val="16"/>
              </w:rPr>
            </w:pPr>
            <w:r w:rsidRPr="00047B88">
              <w:rPr>
                <w:rFonts w:ascii="FreeSetLightC" w:hAnsi="FreeSetLightC"/>
                <w:sz w:val="16"/>
                <w:szCs w:val="16"/>
                <w:lang w:val="en-US"/>
              </w:rPr>
              <w:t>1</w:t>
            </w:r>
            <w:r w:rsidRPr="00047B88">
              <w:rPr>
                <w:rFonts w:ascii="FreeSetLightC" w:hAnsi="FreeSetLightC"/>
                <w:sz w:val="16"/>
                <w:szCs w:val="16"/>
              </w:rPr>
              <w:t>8</w:t>
            </w:r>
            <w:r w:rsidRPr="00047B88">
              <w:rPr>
                <w:rFonts w:ascii="FreeSetLightC" w:hAnsi="FreeSetLightC"/>
                <w:sz w:val="16"/>
                <w:szCs w:val="16"/>
                <w:lang w:val="en-US"/>
              </w:rPr>
              <w:t xml:space="preserve">% </w:t>
            </w:r>
            <w:r w:rsidRPr="00047B88">
              <w:rPr>
                <w:rFonts w:ascii="FreeSetLightC" w:hAnsi="FreeSetLightC"/>
                <w:sz w:val="16"/>
                <w:szCs w:val="16"/>
              </w:rPr>
              <w:t>годовых,</w:t>
            </w:r>
          </w:p>
          <w:p w:rsidR="00A436C2" w:rsidRPr="00047B88" w:rsidRDefault="00A436C2" w:rsidP="0087101B">
            <w:pPr>
              <w:jc w:val="center"/>
              <w:rPr>
                <w:rFonts w:ascii="FreeSetLightC" w:hAnsi="FreeSetLightC"/>
                <w:sz w:val="16"/>
                <w:szCs w:val="16"/>
              </w:rPr>
            </w:pPr>
          </w:p>
          <w:p w:rsidR="00A46122" w:rsidRPr="00047B88" w:rsidRDefault="00A436C2" w:rsidP="0087101B">
            <w:pPr>
              <w:jc w:val="center"/>
              <w:rPr>
                <w:rFonts w:ascii="FreeSetLightC" w:hAnsi="FreeSetLightC"/>
                <w:sz w:val="16"/>
                <w:szCs w:val="16"/>
              </w:rPr>
            </w:pPr>
            <w:r w:rsidRPr="00047B88">
              <w:rPr>
                <w:rFonts w:ascii="FreeSetLightC" w:hAnsi="FreeSetLightC"/>
                <w:sz w:val="16"/>
                <w:szCs w:val="16"/>
              </w:rPr>
              <w:t>24% годовых*</w:t>
            </w:r>
          </w:p>
        </w:tc>
        <w:tc>
          <w:tcPr>
            <w:tcW w:w="3543" w:type="dxa"/>
            <w:gridSpan w:val="2"/>
            <w:vMerge w:val="restart"/>
            <w:vAlign w:val="center"/>
          </w:tcPr>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Не включаются в дневной оборот.</w:t>
            </w:r>
          </w:p>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Включает комиссию биржи.</w:t>
            </w:r>
          </w:p>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CA0893" w:rsidRPr="00047B88" w:rsidTr="00D028F9">
        <w:trPr>
          <w:trHeight w:val="180"/>
        </w:trPr>
        <w:tc>
          <w:tcPr>
            <w:tcW w:w="710"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436C2" w:rsidRPr="00047B88" w:rsidRDefault="00A436C2" w:rsidP="0087101B">
            <w:pPr>
              <w:ind w:left="-15"/>
              <w:jc w:val="center"/>
              <w:rPr>
                <w:rFonts w:ascii="FreeSetLightC" w:hAnsi="FreeSetLightC"/>
                <w:sz w:val="16"/>
                <w:szCs w:val="16"/>
              </w:rPr>
            </w:pPr>
            <w:r w:rsidRPr="00047B88">
              <w:rPr>
                <w:rFonts w:ascii="FreeSetLightC" w:hAnsi="FreeSetLightC"/>
                <w:sz w:val="16"/>
                <w:szCs w:val="16"/>
              </w:rPr>
              <w:t>16% годовых,</w:t>
            </w:r>
          </w:p>
          <w:p w:rsidR="00A436C2" w:rsidRPr="00047B88" w:rsidRDefault="00A436C2" w:rsidP="0087101B">
            <w:pPr>
              <w:ind w:left="-15"/>
              <w:jc w:val="center"/>
              <w:rPr>
                <w:rFonts w:ascii="FreeSetLightC" w:hAnsi="FreeSetLightC"/>
                <w:sz w:val="16"/>
                <w:szCs w:val="16"/>
              </w:rPr>
            </w:pPr>
          </w:p>
          <w:p w:rsidR="00A46122" w:rsidRPr="00047B88" w:rsidRDefault="00A436C2" w:rsidP="0087101B">
            <w:pPr>
              <w:ind w:left="-15"/>
              <w:jc w:val="center"/>
              <w:rPr>
                <w:rFonts w:ascii="FreeSetLightC" w:hAnsi="FreeSetLightC"/>
                <w:sz w:val="16"/>
                <w:szCs w:val="16"/>
              </w:rPr>
            </w:pPr>
            <w:r w:rsidRPr="00047B88">
              <w:rPr>
                <w:rFonts w:ascii="FreeSetLightC" w:hAnsi="FreeSetLightC"/>
                <w:sz w:val="16"/>
                <w:szCs w:val="16"/>
              </w:rPr>
              <w:t>20% годовых*</w:t>
            </w:r>
          </w:p>
        </w:tc>
        <w:tc>
          <w:tcPr>
            <w:tcW w:w="3543" w:type="dxa"/>
            <w:gridSpan w:val="2"/>
            <w:vMerge/>
            <w:vAlign w:val="center"/>
          </w:tcPr>
          <w:p w:rsidR="00CA0893" w:rsidRPr="00047B88" w:rsidRDefault="00CA0893" w:rsidP="0087101B">
            <w:pPr>
              <w:ind w:right="-41"/>
              <w:jc w:val="both"/>
              <w:rPr>
                <w:rFonts w:ascii="FreeSetLightC" w:hAnsi="FreeSetLightC"/>
                <w:sz w:val="16"/>
                <w:szCs w:val="16"/>
              </w:rPr>
            </w:pPr>
          </w:p>
        </w:tc>
      </w:tr>
      <w:tr w:rsidR="00CA0893" w:rsidRPr="00047B88" w:rsidTr="007152B2">
        <w:trPr>
          <w:trHeight w:val="227"/>
        </w:trPr>
        <w:tc>
          <w:tcPr>
            <w:tcW w:w="710" w:type="dxa"/>
            <w:vMerge w:val="restart"/>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A0893" w:rsidRPr="00047B88" w:rsidRDefault="00CA0893" w:rsidP="0087101B">
            <w:pPr>
              <w:jc w:val="both"/>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CA0893" w:rsidRPr="00047B88" w:rsidRDefault="00CA0893" w:rsidP="0087101B">
            <w:pPr>
              <w:ind w:left="-108" w:right="-108"/>
              <w:jc w:val="both"/>
              <w:rPr>
                <w:rFonts w:ascii="FreeSetLightC" w:hAnsi="FreeSetLightC"/>
                <w:sz w:val="16"/>
                <w:szCs w:val="16"/>
              </w:rPr>
            </w:pPr>
            <w:r w:rsidRPr="00047B88">
              <w:rPr>
                <w:rFonts w:ascii="FreeSetLightC" w:hAnsi="FreeSetLightC"/>
                <w:sz w:val="16"/>
                <w:szCs w:val="16"/>
              </w:rPr>
              <w:t>Ставка,%</w:t>
            </w:r>
          </w:p>
        </w:tc>
        <w:tc>
          <w:tcPr>
            <w:tcW w:w="3543" w:type="dxa"/>
            <w:gridSpan w:val="2"/>
            <w:vMerge w:val="restart"/>
            <w:vAlign w:val="center"/>
          </w:tcPr>
          <w:p w:rsidR="00CA0893" w:rsidRPr="00047B88" w:rsidRDefault="00CA0893" w:rsidP="0087101B">
            <w:pPr>
              <w:ind w:right="-41"/>
              <w:jc w:val="both"/>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CA0893" w:rsidRPr="00047B88" w:rsidTr="007152B2">
        <w:trPr>
          <w:trHeight w:val="227"/>
        </w:trPr>
        <w:tc>
          <w:tcPr>
            <w:tcW w:w="710" w:type="dxa"/>
            <w:vMerge/>
            <w:vAlign w:val="center"/>
          </w:tcPr>
          <w:p w:rsidR="00CA0893" w:rsidRPr="00047B88" w:rsidRDefault="00CA0893" w:rsidP="00A55611">
            <w:pPr>
              <w:ind w:right="-41"/>
              <w:rPr>
                <w:rFonts w:ascii="FreeSetLightC" w:hAnsi="FreeSetLightC"/>
                <w:sz w:val="16"/>
                <w:szCs w:val="16"/>
              </w:rPr>
            </w:pPr>
          </w:p>
        </w:tc>
        <w:tc>
          <w:tcPr>
            <w:tcW w:w="2693" w:type="dxa"/>
            <w:vMerge/>
            <w:vAlign w:val="center"/>
          </w:tcPr>
          <w:p w:rsidR="00CA0893" w:rsidRPr="00047B88" w:rsidRDefault="00CA0893" w:rsidP="00A55611">
            <w:pPr>
              <w:ind w:right="-41"/>
              <w:rPr>
                <w:rFonts w:ascii="FreeSetLightC" w:hAnsi="FreeSetLightC"/>
                <w:sz w:val="16"/>
                <w:szCs w:val="16"/>
              </w:rPr>
            </w:pPr>
          </w:p>
        </w:tc>
        <w:tc>
          <w:tcPr>
            <w:tcW w:w="2551" w:type="dxa"/>
            <w:vAlign w:val="center"/>
          </w:tcPr>
          <w:p w:rsidR="00CA0893" w:rsidRPr="00047B88" w:rsidRDefault="00CA0893" w:rsidP="00076F57">
            <w:pPr>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CA0893" w:rsidRPr="00047B88" w:rsidRDefault="00CA0893" w:rsidP="003D6DEF">
            <w:pPr>
              <w:jc w:val="center"/>
              <w:rPr>
                <w:rFonts w:ascii="FreeSetLightC" w:hAnsi="FreeSetLightC"/>
                <w:sz w:val="16"/>
                <w:szCs w:val="16"/>
              </w:rPr>
            </w:pPr>
            <w:r w:rsidRPr="00047B88">
              <w:rPr>
                <w:rFonts w:ascii="FreeSetLightC" w:hAnsi="FreeSetLightC"/>
                <w:sz w:val="16"/>
                <w:szCs w:val="16"/>
              </w:rPr>
              <w:t>0.07</w:t>
            </w:r>
          </w:p>
        </w:tc>
        <w:tc>
          <w:tcPr>
            <w:tcW w:w="3543" w:type="dxa"/>
            <w:gridSpan w:val="2"/>
            <w:vMerge/>
            <w:vAlign w:val="center"/>
          </w:tcPr>
          <w:p w:rsidR="00CA0893" w:rsidRPr="00047B88" w:rsidRDefault="00CA0893" w:rsidP="003D6DEF">
            <w:pPr>
              <w:jc w:val="center"/>
              <w:rPr>
                <w:rFonts w:ascii="FreeSetLightC" w:hAnsi="FreeSetLightC"/>
                <w:sz w:val="16"/>
                <w:szCs w:val="16"/>
              </w:rPr>
            </w:pPr>
          </w:p>
        </w:tc>
      </w:tr>
      <w:tr w:rsidR="00CA0893" w:rsidRPr="00047B88" w:rsidTr="007152B2">
        <w:trPr>
          <w:trHeight w:val="227"/>
        </w:trPr>
        <w:tc>
          <w:tcPr>
            <w:tcW w:w="710" w:type="dxa"/>
            <w:vMerge/>
            <w:vAlign w:val="center"/>
          </w:tcPr>
          <w:p w:rsidR="00CA0893" w:rsidRPr="00047B88" w:rsidRDefault="00CA0893" w:rsidP="00A55611">
            <w:pPr>
              <w:ind w:right="-41"/>
              <w:rPr>
                <w:rFonts w:ascii="FreeSetLightC" w:hAnsi="FreeSetLightC"/>
                <w:sz w:val="16"/>
                <w:szCs w:val="16"/>
              </w:rPr>
            </w:pPr>
          </w:p>
        </w:tc>
        <w:tc>
          <w:tcPr>
            <w:tcW w:w="2693" w:type="dxa"/>
            <w:vMerge/>
            <w:vAlign w:val="center"/>
          </w:tcPr>
          <w:p w:rsidR="00CA0893" w:rsidRPr="00047B88" w:rsidRDefault="00CA0893" w:rsidP="00A55611">
            <w:pPr>
              <w:ind w:right="-41"/>
              <w:rPr>
                <w:rFonts w:ascii="FreeSetLightC" w:hAnsi="FreeSetLightC"/>
                <w:sz w:val="16"/>
                <w:szCs w:val="16"/>
              </w:rPr>
            </w:pPr>
          </w:p>
        </w:tc>
        <w:tc>
          <w:tcPr>
            <w:tcW w:w="2551" w:type="dxa"/>
            <w:vAlign w:val="center"/>
          </w:tcPr>
          <w:p w:rsidR="00CA0893" w:rsidRPr="00047B88" w:rsidRDefault="00CA0893" w:rsidP="00076F57">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CA0893" w:rsidRPr="00047B88" w:rsidRDefault="00CA0893" w:rsidP="003D6DEF">
            <w:pPr>
              <w:jc w:val="center"/>
              <w:rPr>
                <w:rFonts w:ascii="FreeSetLightC" w:hAnsi="FreeSetLightC"/>
                <w:sz w:val="16"/>
                <w:szCs w:val="16"/>
              </w:rPr>
            </w:pPr>
            <w:r w:rsidRPr="00047B88">
              <w:rPr>
                <w:rFonts w:ascii="FreeSetLightC" w:hAnsi="FreeSetLightC"/>
                <w:sz w:val="16"/>
                <w:szCs w:val="16"/>
              </w:rPr>
              <w:t>0.05</w:t>
            </w:r>
          </w:p>
        </w:tc>
        <w:tc>
          <w:tcPr>
            <w:tcW w:w="3543" w:type="dxa"/>
            <w:gridSpan w:val="2"/>
            <w:vMerge/>
            <w:vAlign w:val="center"/>
          </w:tcPr>
          <w:p w:rsidR="00CA0893" w:rsidRPr="00047B88" w:rsidRDefault="00CA0893" w:rsidP="003D6DEF">
            <w:pPr>
              <w:jc w:val="center"/>
              <w:rPr>
                <w:rFonts w:ascii="FreeSetLightC" w:hAnsi="FreeSetLightC"/>
                <w:sz w:val="16"/>
                <w:szCs w:val="16"/>
              </w:rPr>
            </w:pPr>
          </w:p>
        </w:tc>
      </w:tr>
      <w:tr w:rsidR="00CA0893" w:rsidRPr="00047B88" w:rsidTr="007152B2">
        <w:trPr>
          <w:trHeight w:val="227"/>
        </w:trPr>
        <w:tc>
          <w:tcPr>
            <w:tcW w:w="710" w:type="dxa"/>
            <w:vMerge/>
            <w:vAlign w:val="center"/>
          </w:tcPr>
          <w:p w:rsidR="00CA0893" w:rsidRPr="00047B88" w:rsidRDefault="00CA0893" w:rsidP="00A55611">
            <w:pPr>
              <w:ind w:right="-41"/>
              <w:rPr>
                <w:rFonts w:ascii="FreeSetLightC" w:hAnsi="FreeSetLightC"/>
                <w:sz w:val="16"/>
                <w:szCs w:val="16"/>
              </w:rPr>
            </w:pPr>
          </w:p>
        </w:tc>
        <w:tc>
          <w:tcPr>
            <w:tcW w:w="2693" w:type="dxa"/>
            <w:vMerge/>
            <w:vAlign w:val="center"/>
          </w:tcPr>
          <w:p w:rsidR="00CA0893" w:rsidRPr="00047B88" w:rsidRDefault="00CA0893" w:rsidP="00A55611">
            <w:pPr>
              <w:ind w:right="-41"/>
              <w:rPr>
                <w:rFonts w:ascii="FreeSetLightC" w:hAnsi="FreeSetLightC"/>
                <w:sz w:val="16"/>
                <w:szCs w:val="16"/>
              </w:rPr>
            </w:pPr>
          </w:p>
        </w:tc>
        <w:tc>
          <w:tcPr>
            <w:tcW w:w="2551" w:type="dxa"/>
            <w:vAlign w:val="center"/>
          </w:tcPr>
          <w:p w:rsidR="00CA0893" w:rsidRPr="00047B88" w:rsidRDefault="00CA0893" w:rsidP="00076F57">
            <w:pPr>
              <w:jc w:val="center"/>
              <w:rPr>
                <w:rFonts w:ascii="FreeSetLightC" w:hAnsi="FreeSetLightC"/>
                <w:sz w:val="16"/>
                <w:szCs w:val="16"/>
              </w:rPr>
            </w:pPr>
            <w:r w:rsidRPr="00047B88">
              <w:rPr>
                <w:rFonts w:ascii="FreeSetLightC" w:hAnsi="FreeSetLightC"/>
                <w:sz w:val="16"/>
                <w:szCs w:val="16"/>
              </w:rPr>
              <w:t>от 200 000 000.01</w:t>
            </w:r>
          </w:p>
        </w:tc>
        <w:tc>
          <w:tcPr>
            <w:tcW w:w="993" w:type="dxa"/>
            <w:vAlign w:val="center"/>
          </w:tcPr>
          <w:p w:rsidR="00CA0893" w:rsidRPr="00047B88" w:rsidRDefault="00CA0893" w:rsidP="003D6DEF">
            <w:pPr>
              <w:jc w:val="center"/>
              <w:rPr>
                <w:rFonts w:ascii="FreeSetLightC" w:hAnsi="FreeSetLightC"/>
                <w:sz w:val="16"/>
                <w:szCs w:val="16"/>
              </w:rPr>
            </w:pPr>
            <w:r w:rsidRPr="00047B88">
              <w:rPr>
                <w:rFonts w:ascii="FreeSetLightC" w:hAnsi="FreeSetLightC"/>
                <w:sz w:val="16"/>
                <w:szCs w:val="16"/>
              </w:rPr>
              <w:t>0.03</w:t>
            </w:r>
          </w:p>
        </w:tc>
        <w:tc>
          <w:tcPr>
            <w:tcW w:w="3543" w:type="dxa"/>
            <w:gridSpan w:val="2"/>
            <w:vMerge/>
            <w:vAlign w:val="center"/>
          </w:tcPr>
          <w:p w:rsidR="00CA0893" w:rsidRPr="00047B88" w:rsidRDefault="00CA0893" w:rsidP="003D6DEF">
            <w:pPr>
              <w:jc w:val="center"/>
              <w:rPr>
                <w:rFonts w:ascii="FreeSetLightC" w:hAnsi="FreeSetLightC"/>
                <w:sz w:val="16"/>
                <w:szCs w:val="16"/>
              </w:rPr>
            </w:pPr>
          </w:p>
        </w:tc>
      </w:tr>
      <w:tr w:rsidR="00CA0893" w:rsidRPr="00047B88" w:rsidTr="00A85B14">
        <w:trPr>
          <w:trHeight w:val="202"/>
        </w:trPr>
        <w:tc>
          <w:tcPr>
            <w:tcW w:w="10490" w:type="dxa"/>
            <w:gridSpan w:val="6"/>
            <w:shd w:val="clear" w:color="auto" w:fill="63002F"/>
            <w:vAlign w:val="center"/>
          </w:tcPr>
          <w:p w:rsidR="00CA0893" w:rsidRPr="00047B88" w:rsidRDefault="00CA0893" w:rsidP="00A55611">
            <w:pPr>
              <w:pStyle w:val="a8"/>
              <w:numPr>
                <w:ilvl w:val="0"/>
                <w:numId w:val="5"/>
              </w:numPr>
              <w:ind w:left="0" w:right="-41" w:firstLine="0"/>
              <w:jc w:val="center"/>
              <w:rPr>
                <w:rFonts w:ascii="FreeSetDemiC" w:hAnsi="FreeSetDemiC"/>
                <w:sz w:val="16"/>
                <w:szCs w:val="16"/>
              </w:rPr>
            </w:pPr>
            <w:r w:rsidRPr="00047B88">
              <w:rPr>
                <w:rFonts w:ascii="FreeSetDemiC" w:hAnsi="FreeSetDemiC"/>
                <w:sz w:val="16"/>
                <w:szCs w:val="16"/>
              </w:rPr>
              <w:lastRenderedPageBreak/>
              <w:t>Рынок акций ПАО «Санкт-Петербургская биржа»</w:t>
            </w:r>
          </w:p>
        </w:tc>
      </w:tr>
      <w:tr w:rsidR="000000C4" w:rsidRPr="00047B88" w:rsidTr="00A85B14">
        <w:tc>
          <w:tcPr>
            <w:tcW w:w="710" w:type="dxa"/>
            <w:vMerge w:val="restart"/>
            <w:vAlign w:val="center"/>
          </w:tcPr>
          <w:p w:rsidR="000000C4" w:rsidRPr="00047B88" w:rsidRDefault="000000C4" w:rsidP="00A55611">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0000C4" w:rsidRPr="00047B88" w:rsidRDefault="000000C4" w:rsidP="00A55611">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0000C4" w:rsidRPr="00047B88" w:rsidRDefault="000000C4" w:rsidP="003D6DEF">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0000C4" w:rsidRPr="00047B88" w:rsidRDefault="000000C4" w:rsidP="003D6DEF">
            <w:pPr>
              <w:jc w:val="center"/>
              <w:rPr>
                <w:rFonts w:ascii="FreeSetLightC" w:hAnsi="FreeSetLightC"/>
                <w:sz w:val="16"/>
                <w:szCs w:val="16"/>
              </w:rPr>
            </w:pPr>
            <w:r w:rsidRPr="00047B88">
              <w:rPr>
                <w:rFonts w:ascii="FreeSetLightC" w:hAnsi="FreeSetLightC"/>
                <w:sz w:val="16"/>
                <w:szCs w:val="16"/>
              </w:rPr>
              <w:t>Ставка,%</w:t>
            </w:r>
          </w:p>
        </w:tc>
        <w:tc>
          <w:tcPr>
            <w:tcW w:w="3543" w:type="dxa"/>
            <w:gridSpan w:val="2"/>
            <w:vMerge w:val="restart"/>
            <w:vAlign w:val="center"/>
          </w:tcPr>
          <w:p w:rsidR="000000C4" w:rsidRPr="00047B88" w:rsidRDefault="000000C4" w:rsidP="008E1042">
            <w:pPr>
              <w:ind w:right="-41"/>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000C4" w:rsidRPr="00047B88" w:rsidRDefault="000000C4" w:rsidP="008E1042">
            <w:pPr>
              <w:ind w:right="-41"/>
              <w:rPr>
                <w:rFonts w:ascii="FreeSetLightC" w:hAnsi="FreeSetLightC"/>
                <w:sz w:val="16"/>
                <w:szCs w:val="16"/>
              </w:rPr>
            </w:pPr>
            <w:r w:rsidRPr="00047B88">
              <w:rPr>
                <w:rFonts w:ascii="FreeSetLightC" w:hAnsi="FreeSetLightC"/>
                <w:sz w:val="16"/>
                <w:szCs w:val="16"/>
              </w:rPr>
              <w:t>Не включает комиссию биржи.</w:t>
            </w:r>
          </w:p>
        </w:tc>
      </w:tr>
      <w:tr w:rsidR="000000C4" w:rsidRPr="00047B88" w:rsidTr="004E020A">
        <w:trPr>
          <w:trHeight w:val="693"/>
        </w:trPr>
        <w:tc>
          <w:tcPr>
            <w:tcW w:w="710" w:type="dxa"/>
            <w:vMerge/>
            <w:vAlign w:val="center"/>
          </w:tcPr>
          <w:p w:rsidR="000000C4" w:rsidRPr="00047B88" w:rsidRDefault="000000C4" w:rsidP="00A55611">
            <w:pPr>
              <w:ind w:right="-41"/>
              <w:rPr>
                <w:rFonts w:ascii="FreeSetLightC" w:hAnsi="FreeSetLightC"/>
                <w:sz w:val="16"/>
                <w:szCs w:val="16"/>
              </w:rPr>
            </w:pPr>
          </w:p>
        </w:tc>
        <w:tc>
          <w:tcPr>
            <w:tcW w:w="2693" w:type="dxa"/>
            <w:vMerge/>
            <w:vAlign w:val="center"/>
          </w:tcPr>
          <w:p w:rsidR="000000C4" w:rsidRPr="00047B88" w:rsidRDefault="000000C4" w:rsidP="00A55611">
            <w:pPr>
              <w:ind w:right="-41"/>
              <w:rPr>
                <w:rFonts w:ascii="FreeSetLightC" w:hAnsi="FreeSetLightC"/>
                <w:sz w:val="16"/>
                <w:szCs w:val="16"/>
              </w:rPr>
            </w:pPr>
          </w:p>
        </w:tc>
        <w:tc>
          <w:tcPr>
            <w:tcW w:w="2551" w:type="dxa"/>
            <w:vAlign w:val="center"/>
          </w:tcPr>
          <w:p w:rsidR="000000C4" w:rsidRPr="00047B88" w:rsidRDefault="000000C4" w:rsidP="003D6DEF">
            <w:pPr>
              <w:rPr>
                <w:rFonts w:ascii="FreeSetLightC" w:hAnsi="FreeSetLightC"/>
                <w:sz w:val="16"/>
                <w:szCs w:val="16"/>
              </w:rPr>
            </w:pPr>
            <w:r w:rsidRPr="00047B88">
              <w:rPr>
                <w:rFonts w:ascii="FreeSetLightC" w:hAnsi="FreeSetLightC"/>
                <w:sz w:val="16"/>
                <w:szCs w:val="16"/>
              </w:rPr>
              <w:t>Вне зависимости от оборота (льготный период)</w:t>
            </w:r>
          </w:p>
        </w:tc>
        <w:tc>
          <w:tcPr>
            <w:tcW w:w="993" w:type="dxa"/>
            <w:vAlign w:val="center"/>
          </w:tcPr>
          <w:p w:rsidR="000000C4" w:rsidRPr="00047B88" w:rsidRDefault="000000C4" w:rsidP="00CA0893">
            <w:pPr>
              <w:jc w:val="center"/>
              <w:rPr>
                <w:rFonts w:ascii="FreeSetLightC" w:hAnsi="FreeSetLightC"/>
                <w:sz w:val="16"/>
                <w:szCs w:val="16"/>
              </w:rPr>
            </w:pPr>
            <w:r w:rsidRPr="00047B88">
              <w:rPr>
                <w:rFonts w:ascii="FreeSetLightC" w:hAnsi="FreeSetLightC"/>
                <w:sz w:val="16"/>
                <w:szCs w:val="16"/>
              </w:rPr>
              <w:t>0.1</w:t>
            </w:r>
          </w:p>
        </w:tc>
        <w:tc>
          <w:tcPr>
            <w:tcW w:w="3543" w:type="dxa"/>
            <w:gridSpan w:val="2"/>
            <w:vMerge/>
            <w:vAlign w:val="center"/>
          </w:tcPr>
          <w:p w:rsidR="000000C4" w:rsidRPr="00047B88" w:rsidRDefault="000000C4" w:rsidP="008E1042">
            <w:pPr>
              <w:ind w:right="-41"/>
              <w:rPr>
                <w:rFonts w:ascii="FreeSetLightC" w:hAnsi="FreeSetLightC"/>
                <w:sz w:val="16"/>
                <w:szCs w:val="16"/>
              </w:rPr>
            </w:pPr>
          </w:p>
        </w:tc>
      </w:tr>
      <w:tr w:rsidR="000000C4" w:rsidRPr="00047B88" w:rsidTr="00CA0893">
        <w:trPr>
          <w:trHeight w:val="202"/>
        </w:trPr>
        <w:tc>
          <w:tcPr>
            <w:tcW w:w="710" w:type="dxa"/>
            <w:vMerge/>
            <w:shd w:val="clear" w:color="auto" w:fill="FFFFFF" w:themeFill="background1"/>
            <w:vAlign w:val="center"/>
          </w:tcPr>
          <w:p w:rsidR="000000C4" w:rsidRPr="00047B88" w:rsidRDefault="000000C4" w:rsidP="00CA0893">
            <w:pPr>
              <w:ind w:right="-41"/>
              <w:rPr>
                <w:rFonts w:ascii="FreeSetLightC" w:hAnsi="FreeSetLightC"/>
                <w:sz w:val="16"/>
                <w:szCs w:val="16"/>
              </w:rPr>
            </w:pPr>
          </w:p>
        </w:tc>
        <w:tc>
          <w:tcPr>
            <w:tcW w:w="2693" w:type="dxa"/>
            <w:vMerge/>
            <w:shd w:val="clear" w:color="auto" w:fill="FFFFFF" w:themeFill="background1"/>
            <w:vAlign w:val="center"/>
          </w:tcPr>
          <w:p w:rsidR="000000C4" w:rsidRPr="00047B88" w:rsidRDefault="000000C4" w:rsidP="00CA0893">
            <w:pPr>
              <w:ind w:right="-41"/>
              <w:rPr>
                <w:rFonts w:ascii="FreeSetLightC" w:hAnsi="FreeSetLightC"/>
                <w:sz w:val="16"/>
                <w:szCs w:val="16"/>
              </w:rPr>
            </w:pPr>
          </w:p>
        </w:tc>
        <w:tc>
          <w:tcPr>
            <w:tcW w:w="2551" w:type="dxa"/>
            <w:shd w:val="clear" w:color="auto" w:fill="FFFFFF" w:themeFill="background1"/>
            <w:vAlign w:val="center"/>
          </w:tcPr>
          <w:p w:rsidR="000000C4" w:rsidRPr="00047B88" w:rsidRDefault="000000C4" w:rsidP="00CA0893">
            <w:pPr>
              <w:ind w:right="-41"/>
              <w:rPr>
                <w:rFonts w:ascii="FreeSetLightC" w:hAnsi="FreeSetLightC"/>
                <w:sz w:val="16"/>
                <w:szCs w:val="16"/>
              </w:rPr>
            </w:pPr>
            <w:r w:rsidRPr="00047B88">
              <w:rPr>
                <w:rFonts w:ascii="FreeSetLightC" w:hAnsi="FreeSetLightC"/>
                <w:sz w:val="16"/>
                <w:szCs w:val="16"/>
              </w:rPr>
              <w:t>Вне зависимости от оборота (основной период)</w:t>
            </w:r>
          </w:p>
        </w:tc>
        <w:tc>
          <w:tcPr>
            <w:tcW w:w="993" w:type="dxa"/>
            <w:shd w:val="clear" w:color="auto" w:fill="FFFFFF" w:themeFill="background1"/>
            <w:vAlign w:val="center"/>
          </w:tcPr>
          <w:p w:rsidR="000000C4" w:rsidRPr="00047B88" w:rsidRDefault="000000C4" w:rsidP="00CA0893">
            <w:pPr>
              <w:ind w:right="-41"/>
              <w:jc w:val="center"/>
              <w:rPr>
                <w:rFonts w:ascii="FreeSetLightC" w:hAnsi="FreeSetLightC"/>
                <w:sz w:val="16"/>
                <w:szCs w:val="16"/>
              </w:rPr>
            </w:pPr>
            <w:r w:rsidRPr="00047B88">
              <w:rPr>
                <w:rFonts w:ascii="FreeSetLightC" w:hAnsi="FreeSetLightC"/>
                <w:sz w:val="16"/>
                <w:szCs w:val="16"/>
              </w:rPr>
              <w:t>0.5</w:t>
            </w:r>
          </w:p>
        </w:tc>
        <w:tc>
          <w:tcPr>
            <w:tcW w:w="3543" w:type="dxa"/>
            <w:gridSpan w:val="2"/>
            <w:vMerge/>
            <w:shd w:val="clear" w:color="auto" w:fill="FFFFFF" w:themeFill="background1"/>
            <w:vAlign w:val="center"/>
          </w:tcPr>
          <w:p w:rsidR="000000C4" w:rsidRPr="00047B88" w:rsidRDefault="000000C4" w:rsidP="00CA0893">
            <w:pPr>
              <w:ind w:right="-41"/>
              <w:rPr>
                <w:rFonts w:ascii="FreeSetLightC" w:hAnsi="FreeSetLightC"/>
                <w:sz w:val="16"/>
                <w:szCs w:val="16"/>
              </w:rPr>
            </w:pPr>
          </w:p>
        </w:tc>
      </w:tr>
      <w:tr w:rsidR="00CA0893" w:rsidRPr="00047B88" w:rsidTr="00A85B14">
        <w:trPr>
          <w:trHeight w:val="202"/>
        </w:trPr>
        <w:tc>
          <w:tcPr>
            <w:tcW w:w="10490" w:type="dxa"/>
            <w:gridSpan w:val="6"/>
            <w:shd w:val="clear" w:color="auto" w:fill="63002F"/>
            <w:vAlign w:val="center"/>
          </w:tcPr>
          <w:p w:rsidR="00CA0893" w:rsidRPr="00047B88" w:rsidRDefault="00CA0893" w:rsidP="00A55611">
            <w:pPr>
              <w:pStyle w:val="a8"/>
              <w:numPr>
                <w:ilvl w:val="0"/>
                <w:numId w:val="5"/>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CA0893" w:rsidRPr="00047B88" w:rsidTr="009F4031">
        <w:trPr>
          <w:trHeight w:val="70"/>
        </w:trPr>
        <w:tc>
          <w:tcPr>
            <w:tcW w:w="710"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А.5.1</w:t>
            </w:r>
          </w:p>
        </w:tc>
        <w:tc>
          <w:tcPr>
            <w:tcW w:w="2693"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CA0893" w:rsidRPr="00047B88" w:rsidRDefault="006B04B0" w:rsidP="003D6DEF">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gridSpan w:val="2"/>
            <w:vAlign w:val="center"/>
          </w:tcPr>
          <w:p w:rsidR="00CA0893" w:rsidRPr="00047B88" w:rsidRDefault="00CA0893" w:rsidP="00A35BCA">
            <w:pPr>
              <w:rPr>
                <w:rFonts w:ascii="FreeSetLightC" w:hAnsi="FreeSetLightC"/>
                <w:sz w:val="16"/>
                <w:szCs w:val="16"/>
              </w:rPr>
            </w:pPr>
          </w:p>
        </w:tc>
      </w:tr>
      <w:tr w:rsidR="00CA0893" w:rsidRPr="00047B88" w:rsidTr="009F4031">
        <w:trPr>
          <w:trHeight w:val="70"/>
        </w:trPr>
        <w:tc>
          <w:tcPr>
            <w:tcW w:w="710"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CA0893" w:rsidRPr="00047B88" w:rsidRDefault="00CA0893" w:rsidP="003D6DEF">
            <w:pPr>
              <w:jc w:val="center"/>
              <w:rPr>
                <w:rFonts w:ascii="FreeSetLightC" w:hAnsi="FreeSetLightC"/>
                <w:sz w:val="16"/>
                <w:szCs w:val="16"/>
              </w:rPr>
            </w:pPr>
            <w:r w:rsidRPr="00047B88">
              <w:rPr>
                <w:rFonts w:ascii="FreeSetLightC" w:hAnsi="FreeSetLightC"/>
                <w:sz w:val="16"/>
                <w:szCs w:val="16"/>
              </w:rPr>
              <w:t>100 руб. / день</w:t>
            </w:r>
          </w:p>
        </w:tc>
        <w:tc>
          <w:tcPr>
            <w:tcW w:w="3543" w:type="dxa"/>
            <w:gridSpan w:val="2"/>
            <w:vAlign w:val="center"/>
          </w:tcPr>
          <w:p w:rsidR="00CA0893" w:rsidRPr="00047B88" w:rsidRDefault="00CA0893" w:rsidP="00262A5F">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A0893" w:rsidRPr="00047B88" w:rsidTr="007A0E9B">
        <w:trPr>
          <w:trHeight w:val="70"/>
        </w:trPr>
        <w:tc>
          <w:tcPr>
            <w:tcW w:w="710" w:type="dxa"/>
            <w:vAlign w:val="center"/>
          </w:tcPr>
          <w:p w:rsidR="00CA0893" w:rsidRPr="00047B88" w:rsidRDefault="00CA0893" w:rsidP="00A55611">
            <w:pPr>
              <w:ind w:right="-41"/>
              <w:rPr>
                <w:rFonts w:ascii="FreeSetLightC" w:hAnsi="FreeSetLightC"/>
                <w:sz w:val="16"/>
                <w:szCs w:val="16"/>
              </w:rPr>
            </w:pPr>
            <w:r w:rsidRPr="00047B88">
              <w:rPr>
                <w:rFonts w:ascii="FreeSetLightC" w:hAnsi="FreeSetLightC"/>
                <w:sz w:val="16"/>
                <w:szCs w:val="16"/>
              </w:rPr>
              <w:t>А.5.3</w:t>
            </w:r>
          </w:p>
        </w:tc>
        <w:tc>
          <w:tcPr>
            <w:tcW w:w="9780" w:type="dxa"/>
            <w:gridSpan w:val="5"/>
            <w:vAlign w:val="center"/>
          </w:tcPr>
          <w:p w:rsidR="00CA0893" w:rsidRPr="00047B88" w:rsidRDefault="00CA0893" w:rsidP="007A0E9B">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436C2" w:rsidRPr="00047B88" w:rsidRDefault="00A436C2" w:rsidP="00A436C2">
      <w:pPr>
        <w:rPr>
          <w:rFonts w:ascii="FreeSetLightC" w:hAnsi="FreeSetLightC"/>
          <w:sz w:val="16"/>
          <w:szCs w:val="16"/>
        </w:rPr>
      </w:pPr>
      <w:r w:rsidRPr="00047B88">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B75274" w:rsidRPr="00047B88" w:rsidRDefault="00B75274" w:rsidP="00B75274">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C203F6" w:rsidRPr="00047B88" w:rsidTr="00C203F6">
        <w:trPr>
          <w:trHeight w:val="202"/>
        </w:trPr>
        <w:tc>
          <w:tcPr>
            <w:tcW w:w="10490" w:type="dxa"/>
            <w:gridSpan w:val="5"/>
            <w:shd w:val="clear" w:color="auto" w:fill="63002F"/>
            <w:vAlign w:val="center"/>
          </w:tcPr>
          <w:p w:rsidR="00C203F6" w:rsidRPr="00047B88" w:rsidRDefault="00C203F6" w:rsidP="00C203F6">
            <w:pPr>
              <w:pStyle w:val="a8"/>
              <w:numPr>
                <w:ilvl w:val="0"/>
                <w:numId w:val="36"/>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C203F6" w:rsidRPr="00047B88" w:rsidTr="00C203F6">
        <w:tc>
          <w:tcPr>
            <w:tcW w:w="710"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 xml:space="preserve">Льготный период действует до конца календарного месяца, следующего за месяцем подключения. </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Льготный период предоставляется только новым Клиентам при первичном подключении к данному Тарифному плану.</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Включает комиссию биржи. Минимальная комиссия по сделке – 0.03 руб.</w:t>
            </w:r>
          </w:p>
        </w:tc>
      </w:tr>
      <w:tr w:rsidR="00C203F6" w:rsidRPr="00047B88" w:rsidTr="00C203F6">
        <w:trPr>
          <w:trHeight w:val="553"/>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Вне зависимости от оборота (льготный период)</w:t>
            </w:r>
          </w:p>
        </w:tc>
        <w:tc>
          <w:tcPr>
            <w:tcW w:w="993" w:type="dxa"/>
            <w:vAlign w:val="center"/>
          </w:tcPr>
          <w:p w:rsidR="00C203F6" w:rsidRPr="00047B88" w:rsidRDefault="00C203F6" w:rsidP="00C203F6">
            <w:pPr>
              <w:jc w:val="center"/>
              <w:rPr>
                <w:rFonts w:ascii="FreeSetLightC" w:hAnsi="FreeSetLightC"/>
                <w:sz w:val="16"/>
                <w:szCs w:val="16"/>
                <w:lang w:val="en-US"/>
              </w:rPr>
            </w:pPr>
            <w:r w:rsidRPr="00047B88">
              <w:rPr>
                <w:rFonts w:ascii="FreeSetLightC" w:hAnsi="FreeSetLightC"/>
                <w:sz w:val="16"/>
                <w:szCs w:val="16"/>
              </w:rPr>
              <w:t>0.0</w:t>
            </w:r>
            <w:r w:rsidRPr="00047B88">
              <w:rPr>
                <w:rFonts w:ascii="FreeSetLightC" w:hAnsi="FreeSetLightC"/>
                <w:sz w:val="16"/>
                <w:szCs w:val="16"/>
                <w:lang w:val="en-US"/>
              </w:rPr>
              <w:t>35</w:t>
            </w:r>
          </w:p>
        </w:tc>
        <w:tc>
          <w:tcPr>
            <w:tcW w:w="3543" w:type="dxa"/>
            <w:vMerge/>
            <w:vAlign w:val="center"/>
          </w:tcPr>
          <w:p w:rsidR="00C203F6" w:rsidRPr="00047B88" w:rsidRDefault="00C203F6" w:rsidP="00C203F6">
            <w:pPr>
              <w:ind w:right="-41"/>
              <w:rPr>
                <w:rFonts w:ascii="FreeSetLightC" w:hAnsi="FreeSetLightC"/>
                <w:sz w:val="16"/>
                <w:szCs w:val="16"/>
              </w:rPr>
            </w:pPr>
          </w:p>
        </w:tc>
      </w:tr>
      <w:tr w:rsidR="00C203F6" w:rsidRPr="00047B88" w:rsidTr="00C203F6">
        <w:trPr>
          <w:trHeight w:val="411"/>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Вне зависимости от оборота (основной период)</w:t>
            </w:r>
          </w:p>
        </w:tc>
        <w:tc>
          <w:tcPr>
            <w:tcW w:w="993" w:type="dxa"/>
            <w:vAlign w:val="center"/>
          </w:tcPr>
          <w:p w:rsidR="00C203F6" w:rsidRPr="00047B88" w:rsidRDefault="00C203F6" w:rsidP="00C203F6">
            <w:pPr>
              <w:jc w:val="center"/>
              <w:rPr>
                <w:rFonts w:ascii="FreeSetLightC" w:hAnsi="FreeSetLightC"/>
                <w:sz w:val="16"/>
                <w:szCs w:val="16"/>
                <w:lang w:val="en-US"/>
              </w:rPr>
            </w:pPr>
            <w:r w:rsidRPr="00047B88">
              <w:rPr>
                <w:rFonts w:ascii="FreeSetLightC" w:hAnsi="FreeSetLightC"/>
                <w:color w:val="002060"/>
                <w:sz w:val="16"/>
                <w:szCs w:val="16"/>
              </w:rPr>
              <w:t>0.1</w:t>
            </w:r>
            <w:r w:rsidRPr="00047B88">
              <w:rPr>
                <w:rFonts w:ascii="FreeSetLightC" w:hAnsi="FreeSetLightC"/>
                <w:color w:val="002060"/>
                <w:sz w:val="16"/>
                <w:szCs w:val="16"/>
                <w:lang w:val="en-US"/>
              </w:rPr>
              <w:t>5</w:t>
            </w:r>
          </w:p>
        </w:tc>
        <w:tc>
          <w:tcPr>
            <w:tcW w:w="3543" w:type="dxa"/>
            <w:vMerge/>
            <w:vAlign w:val="center"/>
          </w:tcPr>
          <w:p w:rsidR="00C203F6" w:rsidRPr="00047B88" w:rsidRDefault="00C203F6" w:rsidP="00C203F6">
            <w:pPr>
              <w:ind w:right="-41"/>
              <w:rPr>
                <w:rFonts w:ascii="FreeSetLightC" w:hAnsi="FreeSetLightC"/>
                <w:sz w:val="16"/>
                <w:szCs w:val="16"/>
              </w:rPr>
            </w:pPr>
          </w:p>
        </w:tc>
      </w:tr>
      <w:tr w:rsidR="00C203F6" w:rsidRPr="00047B88" w:rsidTr="00C203F6">
        <w:trPr>
          <w:trHeight w:val="503"/>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354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C203F6" w:rsidRPr="00047B88" w:rsidRDefault="00C203F6" w:rsidP="00C203F6">
            <w:pPr>
              <w:ind w:right="-108"/>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C203F6" w:rsidRPr="00047B88" w:rsidTr="00C203F6">
        <w:trPr>
          <w:trHeight w:val="299"/>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C203F6" w:rsidRPr="00047B88" w:rsidRDefault="00C203F6" w:rsidP="00C203F6">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3543" w:type="dxa"/>
            <w:vMerge/>
            <w:vAlign w:val="center"/>
          </w:tcPr>
          <w:p w:rsidR="00C203F6" w:rsidRPr="00047B88" w:rsidRDefault="00C203F6" w:rsidP="00C203F6">
            <w:pPr>
              <w:ind w:left="-15"/>
              <w:jc w:val="center"/>
              <w:rPr>
                <w:rFonts w:ascii="FreeSetLightC" w:hAnsi="FreeSetLightC"/>
                <w:sz w:val="16"/>
                <w:szCs w:val="16"/>
              </w:rPr>
            </w:pPr>
          </w:p>
        </w:tc>
      </w:tr>
      <w:tr w:rsidR="00C203F6" w:rsidRPr="00047B88" w:rsidTr="00C203F6">
        <w:trPr>
          <w:trHeight w:val="98"/>
        </w:trPr>
        <w:tc>
          <w:tcPr>
            <w:tcW w:w="10490" w:type="dxa"/>
            <w:gridSpan w:val="5"/>
            <w:shd w:val="clear" w:color="auto" w:fill="63002F"/>
            <w:vAlign w:val="center"/>
          </w:tcPr>
          <w:p w:rsidR="00C203F6" w:rsidRPr="00047B88" w:rsidRDefault="00C203F6" w:rsidP="00C203F6">
            <w:pPr>
              <w:pStyle w:val="a8"/>
              <w:numPr>
                <w:ilvl w:val="0"/>
                <w:numId w:val="36"/>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C203F6" w:rsidRPr="00047B88" w:rsidTr="00C203F6">
        <w:trPr>
          <w:trHeight w:val="227"/>
        </w:trPr>
        <w:tc>
          <w:tcPr>
            <w:tcW w:w="710"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C203F6" w:rsidRPr="00047B88" w:rsidRDefault="00C203F6" w:rsidP="00C203F6">
            <w:pPr>
              <w:ind w:left="-108" w:right="-108"/>
              <w:jc w:val="center"/>
              <w:rPr>
                <w:rFonts w:ascii="FreeSetLightC" w:hAnsi="FreeSetLightC"/>
                <w:sz w:val="16"/>
                <w:szCs w:val="16"/>
              </w:rPr>
            </w:pPr>
            <w:r w:rsidRPr="00047B88">
              <w:rPr>
                <w:rFonts w:ascii="FreeSetLightC" w:hAnsi="FreeSetLightC"/>
                <w:sz w:val="16"/>
                <w:szCs w:val="16"/>
              </w:rPr>
              <w:t>Ставка, руб. за контракт</w:t>
            </w:r>
          </w:p>
        </w:tc>
        <w:tc>
          <w:tcPr>
            <w:tcW w:w="3543" w:type="dxa"/>
            <w:vMerge w:val="restart"/>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Не включает комиссию биржи.</w:t>
            </w:r>
          </w:p>
        </w:tc>
      </w:tr>
      <w:tr w:rsidR="00C203F6" w:rsidRPr="00047B88" w:rsidTr="00C203F6">
        <w:trPr>
          <w:trHeight w:val="938"/>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C203F6" w:rsidRPr="00047B88" w:rsidRDefault="00C203F6" w:rsidP="00C203F6">
            <w:pPr>
              <w:jc w:val="center"/>
              <w:rPr>
                <w:rFonts w:ascii="FreeSetLightC" w:hAnsi="FreeSetLightC"/>
                <w:sz w:val="16"/>
                <w:szCs w:val="16"/>
                <w:lang w:val="en-US"/>
              </w:rPr>
            </w:pPr>
            <w:r w:rsidRPr="00047B88">
              <w:rPr>
                <w:rFonts w:ascii="FreeSetLightC" w:hAnsi="FreeSetLightC"/>
                <w:sz w:val="16"/>
                <w:szCs w:val="16"/>
                <w:lang w:val="en-US"/>
              </w:rPr>
              <w:t>1</w:t>
            </w:r>
          </w:p>
        </w:tc>
        <w:tc>
          <w:tcPr>
            <w:tcW w:w="3543" w:type="dxa"/>
            <w:vMerge/>
            <w:vAlign w:val="center"/>
          </w:tcPr>
          <w:p w:rsidR="00C203F6" w:rsidRPr="00047B88" w:rsidRDefault="00C203F6" w:rsidP="00C203F6">
            <w:pPr>
              <w:shd w:val="pct5" w:color="auto" w:fill="auto"/>
              <w:jc w:val="both"/>
              <w:rPr>
                <w:rFonts w:ascii="FreeSetLightC" w:hAnsi="FreeSetLightC"/>
                <w:sz w:val="16"/>
                <w:szCs w:val="16"/>
              </w:rPr>
            </w:pPr>
          </w:p>
        </w:tc>
      </w:tr>
      <w:tr w:rsidR="00C203F6" w:rsidRPr="00047B88" w:rsidTr="00C203F6">
        <w:trPr>
          <w:trHeight w:val="779"/>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C203F6" w:rsidRPr="00047B88" w:rsidTr="00C203F6">
        <w:trPr>
          <w:trHeight w:val="98"/>
        </w:trPr>
        <w:tc>
          <w:tcPr>
            <w:tcW w:w="10490" w:type="dxa"/>
            <w:gridSpan w:val="5"/>
            <w:shd w:val="clear" w:color="auto" w:fill="63002F"/>
            <w:vAlign w:val="center"/>
          </w:tcPr>
          <w:p w:rsidR="00C203F6" w:rsidRPr="00047B88" w:rsidRDefault="00C203F6" w:rsidP="00C203F6">
            <w:pPr>
              <w:pStyle w:val="a8"/>
              <w:numPr>
                <w:ilvl w:val="0"/>
                <w:numId w:val="36"/>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C203F6" w:rsidRPr="00047B88" w:rsidTr="00C203F6">
        <w:trPr>
          <w:trHeight w:val="227"/>
        </w:trPr>
        <w:tc>
          <w:tcPr>
            <w:tcW w:w="710"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Включает комиссию биржи.</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C203F6" w:rsidRPr="00047B88" w:rsidTr="00C203F6">
        <w:trPr>
          <w:trHeight w:val="701"/>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ind w:left="-108"/>
              <w:jc w:val="center"/>
              <w:rPr>
                <w:rFonts w:ascii="FreeSetLightC" w:hAnsi="FreeSetLightC"/>
                <w:sz w:val="16"/>
                <w:szCs w:val="16"/>
              </w:rPr>
            </w:pPr>
            <w:r w:rsidRPr="00047B88">
              <w:rPr>
                <w:rFonts w:ascii="FreeSetLightC" w:hAnsi="FreeSetLightC"/>
                <w:sz w:val="16"/>
                <w:szCs w:val="16"/>
              </w:rPr>
              <w:t>Вне зависимости от оборта (льготный период)</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0.035</w:t>
            </w:r>
          </w:p>
        </w:tc>
        <w:tc>
          <w:tcPr>
            <w:tcW w:w="3543" w:type="dxa"/>
            <w:vMerge/>
            <w:vAlign w:val="center"/>
          </w:tcPr>
          <w:p w:rsidR="00C203F6" w:rsidRPr="00047B88" w:rsidRDefault="00C203F6" w:rsidP="00C203F6">
            <w:pPr>
              <w:ind w:right="-41"/>
              <w:rPr>
                <w:rFonts w:ascii="FreeSetLightC" w:hAnsi="FreeSetLightC"/>
                <w:sz w:val="16"/>
                <w:szCs w:val="16"/>
              </w:rPr>
            </w:pPr>
          </w:p>
        </w:tc>
      </w:tr>
      <w:tr w:rsidR="00C203F6" w:rsidRPr="00047B88" w:rsidTr="00C203F6">
        <w:trPr>
          <w:trHeight w:val="938"/>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ind w:left="-108"/>
              <w:jc w:val="center"/>
              <w:rPr>
                <w:rFonts w:ascii="FreeSetLightC" w:hAnsi="FreeSetLightC"/>
                <w:sz w:val="16"/>
                <w:szCs w:val="16"/>
              </w:rPr>
            </w:pPr>
            <w:r w:rsidRPr="00047B88">
              <w:rPr>
                <w:rFonts w:ascii="FreeSetLightC" w:hAnsi="FreeSetLightC"/>
                <w:sz w:val="16"/>
                <w:szCs w:val="16"/>
              </w:rPr>
              <w:t xml:space="preserve">Вне зависимости от оборота (основной период) </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C203F6" w:rsidRPr="00047B88" w:rsidRDefault="00C203F6" w:rsidP="00C203F6">
            <w:pPr>
              <w:ind w:right="-41"/>
              <w:rPr>
                <w:rFonts w:ascii="FreeSetLightC" w:hAnsi="FreeSetLightC"/>
                <w:sz w:val="16"/>
                <w:szCs w:val="16"/>
              </w:rPr>
            </w:pPr>
          </w:p>
        </w:tc>
      </w:tr>
      <w:tr w:rsidR="00C203F6" w:rsidRPr="00047B88" w:rsidTr="00C203F6">
        <w:trPr>
          <w:trHeight w:val="287"/>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Включает комиссию биржи.</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C203F6" w:rsidRPr="00047B88" w:rsidTr="00C203F6">
        <w:trPr>
          <w:trHeight w:val="180"/>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C203F6" w:rsidRPr="00047B88" w:rsidRDefault="00C203F6" w:rsidP="00C203F6">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C203F6" w:rsidRPr="00047B88" w:rsidRDefault="00C203F6" w:rsidP="00C203F6">
            <w:pPr>
              <w:ind w:right="-41"/>
              <w:rPr>
                <w:rFonts w:ascii="FreeSetLightC" w:hAnsi="FreeSetLightC"/>
                <w:sz w:val="16"/>
                <w:szCs w:val="16"/>
              </w:rPr>
            </w:pPr>
          </w:p>
        </w:tc>
      </w:tr>
      <w:tr w:rsidR="00C203F6" w:rsidRPr="00047B88" w:rsidTr="00C203F6">
        <w:trPr>
          <w:trHeight w:val="227"/>
        </w:trPr>
        <w:tc>
          <w:tcPr>
            <w:tcW w:w="710"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C203F6" w:rsidRPr="00047B88" w:rsidRDefault="00C203F6" w:rsidP="00C203F6">
            <w:pPr>
              <w:ind w:left="-108" w:right="-108"/>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C203F6" w:rsidRPr="00047B88" w:rsidTr="00C203F6">
        <w:trPr>
          <w:trHeight w:val="227"/>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C203F6" w:rsidRPr="00047B88" w:rsidRDefault="00C203F6" w:rsidP="00C203F6">
            <w:pPr>
              <w:jc w:val="center"/>
              <w:rPr>
                <w:rFonts w:ascii="FreeSetLightC" w:hAnsi="FreeSetLightC"/>
                <w:sz w:val="16"/>
                <w:szCs w:val="16"/>
              </w:rPr>
            </w:pPr>
          </w:p>
        </w:tc>
      </w:tr>
      <w:tr w:rsidR="00C203F6" w:rsidRPr="00047B88" w:rsidTr="00C203F6">
        <w:trPr>
          <w:trHeight w:val="227"/>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C203F6" w:rsidRPr="00047B88" w:rsidRDefault="00C203F6" w:rsidP="00C203F6">
            <w:pPr>
              <w:jc w:val="center"/>
              <w:rPr>
                <w:rFonts w:ascii="FreeSetLightC" w:hAnsi="FreeSetLightC"/>
                <w:sz w:val="16"/>
                <w:szCs w:val="16"/>
              </w:rPr>
            </w:pPr>
          </w:p>
        </w:tc>
      </w:tr>
      <w:tr w:rsidR="00C203F6" w:rsidRPr="00047B88" w:rsidTr="00C203F6">
        <w:trPr>
          <w:trHeight w:val="227"/>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от 200 000 000.01</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C203F6" w:rsidRPr="00047B88" w:rsidRDefault="00C203F6" w:rsidP="00C203F6">
            <w:pPr>
              <w:jc w:val="center"/>
              <w:rPr>
                <w:rFonts w:ascii="FreeSetLightC" w:hAnsi="FreeSetLightC"/>
                <w:sz w:val="16"/>
                <w:szCs w:val="16"/>
              </w:rPr>
            </w:pPr>
          </w:p>
        </w:tc>
      </w:tr>
      <w:tr w:rsidR="00C203F6" w:rsidRPr="00047B88" w:rsidTr="00C203F6">
        <w:trPr>
          <w:trHeight w:val="202"/>
        </w:trPr>
        <w:tc>
          <w:tcPr>
            <w:tcW w:w="10490" w:type="dxa"/>
            <w:gridSpan w:val="5"/>
            <w:shd w:val="clear" w:color="auto" w:fill="63002F"/>
            <w:vAlign w:val="center"/>
          </w:tcPr>
          <w:p w:rsidR="00C203F6" w:rsidRPr="00047B88" w:rsidRDefault="00C203F6" w:rsidP="00C203F6">
            <w:pPr>
              <w:pStyle w:val="a8"/>
              <w:numPr>
                <w:ilvl w:val="0"/>
                <w:numId w:val="36"/>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C203F6" w:rsidRPr="00047B88" w:rsidTr="00C203F6">
        <w:tc>
          <w:tcPr>
            <w:tcW w:w="710"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Не включает комиссию биржи.</w:t>
            </w:r>
          </w:p>
        </w:tc>
      </w:tr>
      <w:tr w:rsidR="00C203F6" w:rsidRPr="00047B88" w:rsidTr="00C203F6">
        <w:trPr>
          <w:trHeight w:val="693"/>
        </w:trPr>
        <w:tc>
          <w:tcPr>
            <w:tcW w:w="710" w:type="dxa"/>
            <w:vMerge/>
            <w:vAlign w:val="center"/>
          </w:tcPr>
          <w:p w:rsidR="00C203F6" w:rsidRPr="00047B88" w:rsidRDefault="00C203F6" w:rsidP="00C203F6">
            <w:pPr>
              <w:ind w:right="-41"/>
              <w:rPr>
                <w:rFonts w:ascii="FreeSetLightC" w:hAnsi="FreeSetLightC"/>
                <w:sz w:val="16"/>
                <w:szCs w:val="16"/>
              </w:rPr>
            </w:pPr>
          </w:p>
        </w:tc>
        <w:tc>
          <w:tcPr>
            <w:tcW w:w="2693" w:type="dxa"/>
            <w:vMerge/>
            <w:vAlign w:val="center"/>
          </w:tcPr>
          <w:p w:rsidR="00C203F6" w:rsidRPr="00047B88" w:rsidRDefault="00C203F6" w:rsidP="00C203F6">
            <w:pPr>
              <w:ind w:right="-41"/>
              <w:rPr>
                <w:rFonts w:ascii="FreeSetLightC" w:hAnsi="FreeSetLightC"/>
                <w:sz w:val="16"/>
                <w:szCs w:val="16"/>
              </w:rPr>
            </w:pPr>
          </w:p>
        </w:tc>
        <w:tc>
          <w:tcPr>
            <w:tcW w:w="2551" w:type="dxa"/>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0.1</w:t>
            </w:r>
          </w:p>
        </w:tc>
        <w:tc>
          <w:tcPr>
            <w:tcW w:w="3543" w:type="dxa"/>
            <w:vMerge/>
            <w:vAlign w:val="center"/>
          </w:tcPr>
          <w:p w:rsidR="00C203F6" w:rsidRPr="00047B88" w:rsidRDefault="00C203F6" w:rsidP="00C203F6">
            <w:pPr>
              <w:ind w:right="-41"/>
              <w:rPr>
                <w:rFonts w:ascii="FreeSetLightC" w:hAnsi="FreeSetLightC"/>
                <w:sz w:val="16"/>
                <w:szCs w:val="16"/>
              </w:rPr>
            </w:pPr>
          </w:p>
        </w:tc>
      </w:tr>
      <w:tr w:rsidR="00C203F6" w:rsidRPr="00047B88" w:rsidTr="00C203F6">
        <w:trPr>
          <w:trHeight w:val="202"/>
        </w:trPr>
        <w:tc>
          <w:tcPr>
            <w:tcW w:w="10490" w:type="dxa"/>
            <w:gridSpan w:val="5"/>
            <w:shd w:val="clear" w:color="auto" w:fill="63002F"/>
            <w:vAlign w:val="center"/>
          </w:tcPr>
          <w:p w:rsidR="00C203F6" w:rsidRPr="00047B88" w:rsidRDefault="00C203F6" w:rsidP="00C203F6">
            <w:pPr>
              <w:pStyle w:val="a8"/>
              <w:numPr>
                <w:ilvl w:val="0"/>
                <w:numId w:val="36"/>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C203F6" w:rsidRPr="00047B88" w:rsidTr="00C203F6">
        <w:trPr>
          <w:trHeight w:val="70"/>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А.5.1</w:t>
            </w:r>
          </w:p>
        </w:tc>
        <w:tc>
          <w:tcPr>
            <w:tcW w:w="2693"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150 руб.</w:t>
            </w:r>
          </w:p>
        </w:tc>
        <w:tc>
          <w:tcPr>
            <w:tcW w:w="3543" w:type="dxa"/>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w:t>
            </w:r>
            <w:r w:rsidRPr="00047B88">
              <w:rPr>
                <w:rFonts w:ascii="FreeSetLightC" w:hAnsi="FreeSetLightC"/>
                <w:b/>
                <w:sz w:val="18"/>
                <w:szCs w:val="18"/>
              </w:rPr>
              <w:t xml:space="preserve"> Не взимается</w:t>
            </w:r>
            <w:r w:rsidRPr="00047B88">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C203F6" w:rsidRPr="00047B88" w:rsidTr="00C203F6">
        <w:trPr>
          <w:trHeight w:val="70"/>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C203F6" w:rsidRPr="00047B88" w:rsidRDefault="00C203F6" w:rsidP="00C203F6">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3543" w:type="dxa"/>
            <w:vAlign w:val="center"/>
          </w:tcPr>
          <w:p w:rsidR="00C203F6" w:rsidRPr="00047B88" w:rsidRDefault="00C203F6" w:rsidP="00C203F6">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203F6" w:rsidRPr="00047B88" w:rsidTr="00C203F6">
        <w:trPr>
          <w:trHeight w:val="70"/>
        </w:trPr>
        <w:tc>
          <w:tcPr>
            <w:tcW w:w="710" w:type="dxa"/>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C203F6" w:rsidRPr="00047B88" w:rsidRDefault="00C203F6" w:rsidP="00C203F6">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7831AA" w:rsidRPr="00047B88" w:rsidRDefault="00A74075" w:rsidP="007831AA">
      <w:pPr>
        <w:pStyle w:val="2"/>
      </w:pPr>
      <w:bookmarkStart w:id="3" w:name="_Toc43130093"/>
      <w:r w:rsidRPr="00047B88">
        <w:t>Тарифный план «</w:t>
      </w:r>
      <w:r w:rsidR="00A436C2" w:rsidRPr="00047B88">
        <w:t>Базовый стандарт</w:t>
      </w:r>
      <w:r w:rsidRPr="00047B88">
        <w:t>»</w:t>
      </w:r>
      <w:bookmarkEnd w:id="3"/>
    </w:p>
    <w:p w:rsidR="007831AA" w:rsidRPr="00047B88" w:rsidRDefault="007831AA" w:rsidP="000C5208">
      <w:pPr>
        <w:spacing w:line="240" w:lineRule="auto"/>
        <w:rPr>
          <w:rFonts w:ascii="FreeSetLightC" w:hAnsi="FreeSetLightC"/>
          <w:i/>
        </w:rPr>
      </w:pPr>
      <w:r w:rsidRPr="00047B88">
        <w:rPr>
          <w:rFonts w:ascii="FreeSetLightC" w:hAnsi="FreeSetLightC"/>
          <w:i/>
        </w:rPr>
        <w:t xml:space="preserve">Рекомендован для </w:t>
      </w:r>
      <w:r w:rsidR="001A65F4" w:rsidRPr="00047B88">
        <w:rPr>
          <w:rFonts w:ascii="FreeSetLightC" w:hAnsi="FreeSetLightC"/>
          <w:i/>
        </w:rPr>
        <w:t>Клиентов</w:t>
      </w:r>
      <w:r w:rsidRPr="00047B88">
        <w:rPr>
          <w:rFonts w:ascii="FreeSetLightC" w:hAnsi="FreeSetLightC"/>
          <w:i/>
        </w:rPr>
        <w:t>, имеющих опыт самостоятельной торговли на фондовом рынке, совершающих менее десяти сделок в месяц</w:t>
      </w:r>
    </w:p>
    <w:p w:rsidR="005239EE" w:rsidRPr="00047B88" w:rsidRDefault="005239EE" w:rsidP="005239EE">
      <w:pPr>
        <w:jc w:val="both"/>
        <w:rPr>
          <w:rFonts w:ascii="FreeSetLightC" w:hAnsi="FreeSetLightC"/>
          <w:lang w:eastAsia="ru-RU"/>
        </w:rPr>
      </w:pPr>
      <w:r w:rsidRPr="00047B88">
        <w:rPr>
          <w:rFonts w:ascii="FreeSetLightC" w:hAnsi="FreeSetLightC"/>
          <w:lang w:eastAsia="ru-RU"/>
        </w:rPr>
        <w:t>Для Клиентов, находящихся на обслуживании в центральном офисе (г.Москва), представительствах (г.Казань, г.Красноярск, г.Санкт-Петербург, г.Тула, г.Тюмень</w:t>
      </w:r>
      <w:r w:rsidR="00081BB9" w:rsidRPr="00047B88">
        <w:rPr>
          <w:rFonts w:ascii="FreeSetLightC" w:hAnsi="FreeSetLightC"/>
          <w:lang w:eastAsia="ru-RU"/>
        </w:rPr>
        <w:t>,</w:t>
      </w:r>
      <w:r w:rsidRPr="00047B88">
        <w:rPr>
          <w:rFonts w:ascii="FreeSetLightC" w:hAnsi="FreeSetLightC"/>
          <w:lang w:eastAsia="ru-RU"/>
        </w:rPr>
        <w:t xml:space="preserve"> г.Уфа).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141"/>
        <w:gridCol w:w="3969"/>
      </w:tblGrid>
      <w:tr w:rsidR="007831AA" w:rsidRPr="00047B88" w:rsidTr="00A85B14">
        <w:trPr>
          <w:trHeight w:val="202"/>
        </w:trPr>
        <w:tc>
          <w:tcPr>
            <w:tcW w:w="10490" w:type="dxa"/>
            <w:gridSpan w:val="6"/>
            <w:shd w:val="clear" w:color="auto" w:fill="63002F"/>
            <w:vAlign w:val="center"/>
          </w:tcPr>
          <w:p w:rsidR="007831AA" w:rsidRPr="00047B88" w:rsidRDefault="007831AA" w:rsidP="007831AA">
            <w:pPr>
              <w:pStyle w:val="a8"/>
              <w:numPr>
                <w:ilvl w:val="0"/>
                <w:numId w:val="11"/>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7831AA" w:rsidRPr="00047B88" w:rsidTr="0079106C">
        <w:trPr>
          <w:trHeight w:val="227"/>
        </w:trPr>
        <w:tc>
          <w:tcPr>
            <w:tcW w:w="710" w:type="dxa"/>
            <w:vMerge w:val="restart"/>
            <w:vAlign w:val="center"/>
          </w:tcPr>
          <w:p w:rsidR="007831AA" w:rsidRPr="00047B88" w:rsidRDefault="007831AA" w:rsidP="00A55611">
            <w:pPr>
              <w:ind w:right="-41"/>
              <w:rPr>
                <w:rFonts w:ascii="FreeSetLightC" w:hAnsi="FreeSetLightC"/>
                <w:sz w:val="16"/>
                <w:szCs w:val="16"/>
              </w:rPr>
            </w:pPr>
            <w:r w:rsidRPr="00047B88">
              <w:rPr>
                <w:rFonts w:ascii="FreeSetLightC" w:hAnsi="FreeSetLightC"/>
                <w:sz w:val="16"/>
                <w:szCs w:val="16"/>
              </w:rPr>
              <w:t>А.1.1</w:t>
            </w:r>
          </w:p>
        </w:tc>
        <w:tc>
          <w:tcPr>
            <w:tcW w:w="2268" w:type="dxa"/>
            <w:vMerge w:val="restart"/>
            <w:shd w:val="clear" w:color="auto" w:fill="auto"/>
            <w:vAlign w:val="center"/>
          </w:tcPr>
          <w:p w:rsidR="007831AA" w:rsidRPr="00047B88" w:rsidRDefault="00D84CE0"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831AA" w:rsidRPr="00047B88" w:rsidRDefault="007831AA" w:rsidP="00EE565F">
            <w:pPr>
              <w:jc w:val="center"/>
              <w:rPr>
                <w:rFonts w:ascii="FreeSetLightC" w:hAnsi="FreeSetLightC"/>
                <w:sz w:val="16"/>
                <w:szCs w:val="16"/>
              </w:rPr>
            </w:pPr>
            <w:r w:rsidRPr="00047B88">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7831AA" w:rsidRPr="00047B88" w:rsidRDefault="007831AA" w:rsidP="00EE565F">
            <w:pPr>
              <w:jc w:val="center"/>
              <w:rPr>
                <w:rFonts w:ascii="FreeSetLightC" w:hAnsi="FreeSetLightC"/>
                <w:sz w:val="16"/>
                <w:szCs w:val="16"/>
              </w:rPr>
            </w:pPr>
            <w:r w:rsidRPr="00047B88">
              <w:rPr>
                <w:rFonts w:ascii="FreeSetLightC" w:hAnsi="FreeSetLightC"/>
                <w:sz w:val="16"/>
                <w:szCs w:val="16"/>
              </w:rPr>
              <w:t>Ставка,%</w:t>
            </w:r>
          </w:p>
        </w:tc>
        <w:tc>
          <w:tcPr>
            <w:tcW w:w="3969" w:type="dxa"/>
            <w:vMerge w:val="restart"/>
            <w:vAlign w:val="center"/>
          </w:tcPr>
          <w:p w:rsidR="002F65AB" w:rsidRPr="00047B88" w:rsidRDefault="00093B26" w:rsidP="00E24DD4">
            <w:pPr>
              <w:ind w:right="-41"/>
              <w:rPr>
                <w:rFonts w:ascii="FreeSetLightC" w:hAnsi="FreeSetLightC"/>
                <w:sz w:val="16"/>
                <w:szCs w:val="16"/>
              </w:rPr>
            </w:pPr>
            <w:r w:rsidRPr="00047B88">
              <w:rPr>
                <w:rFonts w:ascii="FreeSetLightC" w:hAnsi="FreeSetLightC"/>
                <w:sz w:val="16"/>
                <w:szCs w:val="16"/>
              </w:rPr>
              <w:t>Включает комиссию</w:t>
            </w:r>
            <w:r w:rsidR="002F65AB" w:rsidRPr="00047B88">
              <w:rPr>
                <w:rFonts w:ascii="FreeSetLightC" w:hAnsi="FreeSetLightC"/>
                <w:sz w:val="16"/>
                <w:szCs w:val="16"/>
              </w:rPr>
              <w:t xml:space="preserve"> биржи.</w:t>
            </w:r>
          </w:p>
          <w:p w:rsidR="007831AA" w:rsidRPr="00047B88" w:rsidRDefault="007831AA" w:rsidP="00E24DD4">
            <w:pPr>
              <w:ind w:right="-41"/>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7831AA" w:rsidRPr="00047B88" w:rsidTr="0079106C">
        <w:trPr>
          <w:trHeight w:val="227"/>
        </w:trPr>
        <w:tc>
          <w:tcPr>
            <w:tcW w:w="710" w:type="dxa"/>
            <w:vMerge/>
            <w:vAlign w:val="center"/>
          </w:tcPr>
          <w:p w:rsidR="007831AA" w:rsidRPr="00047B88"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47B88" w:rsidRDefault="007831AA" w:rsidP="00A55611">
            <w:pPr>
              <w:ind w:right="-41"/>
              <w:rPr>
                <w:rFonts w:ascii="FreeSetLightC" w:hAnsi="FreeSetLightC"/>
                <w:sz w:val="16"/>
                <w:szCs w:val="16"/>
              </w:rPr>
            </w:pPr>
          </w:p>
        </w:tc>
        <w:tc>
          <w:tcPr>
            <w:tcW w:w="2551" w:type="dxa"/>
            <w:vAlign w:val="center"/>
          </w:tcPr>
          <w:p w:rsidR="007831AA" w:rsidRPr="00047B88" w:rsidRDefault="007831AA" w:rsidP="00BB40D4">
            <w:pPr>
              <w:jc w:val="center"/>
              <w:rPr>
                <w:rFonts w:ascii="FreeSetLightC" w:hAnsi="FreeSetLightC"/>
                <w:sz w:val="16"/>
                <w:szCs w:val="16"/>
              </w:rPr>
            </w:pPr>
            <w:r w:rsidRPr="00047B88">
              <w:rPr>
                <w:rFonts w:ascii="FreeSetLightC" w:hAnsi="FreeSetLightC"/>
                <w:sz w:val="16"/>
                <w:szCs w:val="16"/>
              </w:rPr>
              <w:t>до 1</w:t>
            </w:r>
            <w:r w:rsidR="00311260" w:rsidRPr="00047B88">
              <w:rPr>
                <w:rFonts w:ascii="FreeSetLightC" w:hAnsi="FreeSetLightC"/>
                <w:sz w:val="16"/>
                <w:szCs w:val="16"/>
              </w:rPr>
              <w:t xml:space="preserve"> </w:t>
            </w:r>
            <w:r w:rsidRPr="00047B88">
              <w:rPr>
                <w:rFonts w:ascii="FreeSetLightC" w:hAnsi="FreeSetLightC"/>
                <w:sz w:val="16"/>
                <w:szCs w:val="16"/>
              </w:rPr>
              <w:t>00</w:t>
            </w:r>
            <w:r w:rsidR="00311260" w:rsidRPr="00047B88">
              <w:rPr>
                <w:rFonts w:ascii="FreeSetLightC" w:hAnsi="FreeSetLightC"/>
                <w:sz w:val="16"/>
                <w:szCs w:val="16"/>
              </w:rPr>
              <w:t>0</w:t>
            </w:r>
            <w:r w:rsidRPr="00047B88">
              <w:rPr>
                <w:rFonts w:ascii="FreeSetLightC" w:hAnsi="FreeSetLightC"/>
                <w:sz w:val="16"/>
                <w:szCs w:val="16"/>
              </w:rPr>
              <w:t> 000</w:t>
            </w:r>
          </w:p>
        </w:tc>
        <w:tc>
          <w:tcPr>
            <w:tcW w:w="992" w:type="dxa"/>
            <w:gridSpan w:val="2"/>
            <w:vAlign w:val="center"/>
          </w:tcPr>
          <w:p w:rsidR="007831AA" w:rsidRPr="00047B88" w:rsidRDefault="007831AA" w:rsidP="00311260">
            <w:pPr>
              <w:jc w:val="center"/>
              <w:rPr>
                <w:rFonts w:ascii="FreeSetLightC" w:hAnsi="FreeSetLightC"/>
                <w:sz w:val="16"/>
                <w:szCs w:val="16"/>
              </w:rPr>
            </w:pPr>
            <w:r w:rsidRPr="00047B88">
              <w:rPr>
                <w:rFonts w:ascii="FreeSetLightC" w:hAnsi="FreeSetLightC"/>
                <w:sz w:val="16"/>
                <w:szCs w:val="16"/>
              </w:rPr>
              <w:t>0.</w:t>
            </w:r>
            <w:r w:rsidR="00311260" w:rsidRPr="00047B88">
              <w:rPr>
                <w:rFonts w:ascii="FreeSetLightC" w:hAnsi="FreeSetLightC"/>
                <w:sz w:val="16"/>
                <w:szCs w:val="16"/>
              </w:rPr>
              <w:t>5</w:t>
            </w:r>
          </w:p>
        </w:tc>
        <w:tc>
          <w:tcPr>
            <w:tcW w:w="3969" w:type="dxa"/>
            <w:vMerge/>
            <w:vAlign w:val="center"/>
          </w:tcPr>
          <w:p w:rsidR="007831AA" w:rsidRPr="00047B88" w:rsidRDefault="007831AA" w:rsidP="00EE565F">
            <w:pPr>
              <w:shd w:val="pct5" w:color="auto" w:fill="auto"/>
              <w:jc w:val="both"/>
              <w:rPr>
                <w:rFonts w:ascii="FreeSetLightC" w:hAnsi="FreeSetLightC"/>
                <w:sz w:val="16"/>
                <w:szCs w:val="16"/>
              </w:rPr>
            </w:pPr>
          </w:p>
        </w:tc>
      </w:tr>
      <w:tr w:rsidR="007831AA" w:rsidRPr="00047B88" w:rsidTr="0079106C">
        <w:trPr>
          <w:trHeight w:val="227"/>
        </w:trPr>
        <w:tc>
          <w:tcPr>
            <w:tcW w:w="710" w:type="dxa"/>
            <w:vMerge/>
            <w:vAlign w:val="center"/>
          </w:tcPr>
          <w:p w:rsidR="007831AA" w:rsidRPr="00047B88"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47B88" w:rsidRDefault="007831AA" w:rsidP="00A55611">
            <w:pPr>
              <w:ind w:right="-41"/>
              <w:rPr>
                <w:rFonts w:ascii="FreeSetLightC" w:hAnsi="FreeSetLightC"/>
                <w:sz w:val="16"/>
                <w:szCs w:val="16"/>
              </w:rPr>
            </w:pPr>
          </w:p>
        </w:tc>
        <w:tc>
          <w:tcPr>
            <w:tcW w:w="2551" w:type="dxa"/>
            <w:vAlign w:val="center"/>
          </w:tcPr>
          <w:p w:rsidR="00311260" w:rsidRPr="00047B88" w:rsidRDefault="007831AA" w:rsidP="00BB40D4">
            <w:pPr>
              <w:jc w:val="center"/>
              <w:rPr>
                <w:rFonts w:ascii="FreeSetLightC" w:hAnsi="FreeSetLightC"/>
                <w:sz w:val="16"/>
                <w:szCs w:val="16"/>
              </w:rPr>
            </w:pPr>
            <w:r w:rsidRPr="00047B88">
              <w:rPr>
                <w:rFonts w:ascii="FreeSetLightC" w:hAnsi="FreeSetLightC"/>
                <w:sz w:val="16"/>
                <w:szCs w:val="16"/>
              </w:rPr>
              <w:t>от 1</w:t>
            </w:r>
            <w:r w:rsidR="00311260" w:rsidRPr="00047B88">
              <w:rPr>
                <w:rFonts w:ascii="FreeSetLightC" w:hAnsi="FreeSetLightC"/>
                <w:sz w:val="16"/>
                <w:szCs w:val="16"/>
              </w:rPr>
              <w:t xml:space="preserve"> </w:t>
            </w:r>
            <w:r w:rsidRPr="00047B88">
              <w:rPr>
                <w:rFonts w:ascii="FreeSetLightC" w:hAnsi="FreeSetLightC"/>
                <w:sz w:val="16"/>
                <w:szCs w:val="16"/>
              </w:rPr>
              <w:t>00</w:t>
            </w:r>
            <w:r w:rsidR="00311260" w:rsidRPr="00047B88">
              <w:rPr>
                <w:rFonts w:ascii="FreeSetLightC" w:hAnsi="FreeSetLightC"/>
                <w:sz w:val="16"/>
                <w:szCs w:val="16"/>
              </w:rPr>
              <w:t>0</w:t>
            </w:r>
            <w:r w:rsidRPr="00047B88">
              <w:rPr>
                <w:rFonts w:ascii="FreeSetLightC" w:hAnsi="FreeSetLightC"/>
                <w:sz w:val="16"/>
                <w:szCs w:val="16"/>
              </w:rPr>
              <w:t> 00</w:t>
            </w:r>
            <w:r w:rsidR="00AA1CF9" w:rsidRPr="00047B88">
              <w:rPr>
                <w:rFonts w:ascii="FreeSetLightC" w:hAnsi="FreeSetLightC"/>
                <w:sz w:val="16"/>
                <w:szCs w:val="16"/>
              </w:rPr>
              <w:t>0.</w:t>
            </w:r>
            <w:r w:rsidRPr="00047B88">
              <w:rPr>
                <w:rFonts w:ascii="FreeSetLightC" w:hAnsi="FreeSetLightC"/>
                <w:sz w:val="16"/>
                <w:szCs w:val="16"/>
              </w:rPr>
              <w:t xml:space="preserve">01 до </w:t>
            </w:r>
          </w:p>
          <w:p w:rsidR="007831AA" w:rsidRPr="00047B88" w:rsidRDefault="007831AA" w:rsidP="00BB40D4">
            <w:pPr>
              <w:jc w:val="center"/>
              <w:rPr>
                <w:rFonts w:ascii="FreeSetLightC" w:hAnsi="FreeSetLightC"/>
                <w:sz w:val="16"/>
                <w:szCs w:val="16"/>
              </w:rPr>
            </w:pPr>
            <w:r w:rsidRPr="00047B88">
              <w:rPr>
                <w:rFonts w:ascii="FreeSetLightC" w:hAnsi="FreeSetLightC"/>
                <w:sz w:val="16"/>
                <w:szCs w:val="16"/>
              </w:rPr>
              <w:t>1</w:t>
            </w:r>
            <w:r w:rsidR="00311260" w:rsidRPr="00047B88">
              <w:rPr>
                <w:rFonts w:ascii="FreeSetLightC" w:hAnsi="FreeSetLightC"/>
                <w:sz w:val="16"/>
                <w:szCs w:val="16"/>
              </w:rPr>
              <w:t>0</w:t>
            </w:r>
            <w:r w:rsidRPr="00047B88">
              <w:rPr>
                <w:rFonts w:ascii="FreeSetLightC" w:hAnsi="FreeSetLightC"/>
                <w:sz w:val="16"/>
                <w:szCs w:val="16"/>
              </w:rPr>
              <w:t xml:space="preserve"> 000 000</w:t>
            </w:r>
          </w:p>
        </w:tc>
        <w:tc>
          <w:tcPr>
            <w:tcW w:w="992" w:type="dxa"/>
            <w:gridSpan w:val="2"/>
            <w:vAlign w:val="center"/>
          </w:tcPr>
          <w:p w:rsidR="007831AA" w:rsidRPr="00047B88" w:rsidRDefault="007831AA" w:rsidP="00311260">
            <w:pPr>
              <w:jc w:val="center"/>
              <w:rPr>
                <w:rFonts w:ascii="FreeSetLightC" w:hAnsi="FreeSetLightC"/>
                <w:sz w:val="16"/>
                <w:szCs w:val="16"/>
              </w:rPr>
            </w:pPr>
            <w:r w:rsidRPr="00047B88">
              <w:rPr>
                <w:rFonts w:ascii="FreeSetLightC" w:hAnsi="FreeSetLightC"/>
                <w:sz w:val="16"/>
                <w:szCs w:val="16"/>
              </w:rPr>
              <w:t>0.</w:t>
            </w:r>
            <w:r w:rsidR="00311260" w:rsidRPr="00047B88">
              <w:rPr>
                <w:rFonts w:ascii="FreeSetLightC" w:hAnsi="FreeSetLightC"/>
                <w:sz w:val="16"/>
                <w:szCs w:val="16"/>
              </w:rPr>
              <w:t>2</w:t>
            </w:r>
          </w:p>
        </w:tc>
        <w:tc>
          <w:tcPr>
            <w:tcW w:w="3969" w:type="dxa"/>
            <w:vMerge/>
            <w:vAlign w:val="center"/>
          </w:tcPr>
          <w:p w:rsidR="007831AA" w:rsidRPr="00047B88" w:rsidRDefault="007831AA" w:rsidP="00EE565F">
            <w:pPr>
              <w:rPr>
                <w:rFonts w:ascii="FreeSetLightC" w:hAnsi="FreeSetLightC"/>
                <w:sz w:val="16"/>
                <w:szCs w:val="16"/>
              </w:rPr>
            </w:pPr>
          </w:p>
        </w:tc>
      </w:tr>
      <w:tr w:rsidR="007831AA" w:rsidRPr="00047B88" w:rsidTr="0079106C">
        <w:trPr>
          <w:trHeight w:val="227"/>
        </w:trPr>
        <w:tc>
          <w:tcPr>
            <w:tcW w:w="710" w:type="dxa"/>
            <w:vMerge/>
            <w:vAlign w:val="center"/>
          </w:tcPr>
          <w:p w:rsidR="007831AA" w:rsidRPr="00047B88"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47B88" w:rsidRDefault="007831AA" w:rsidP="00A55611">
            <w:pPr>
              <w:ind w:right="-41"/>
              <w:rPr>
                <w:rFonts w:ascii="FreeSetLightC" w:hAnsi="FreeSetLightC"/>
                <w:sz w:val="16"/>
                <w:szCs w:val="16"/>
              </w:rPr>
            </w:pPr>
          </w:p>
        </w:tc>
        <w:tc>
          <w:tcPr>
            <w:tcW w:w="2551" w:type="dxa"/>
            <w:vAlign w:val="center"/>
          </w:tcPr>
          <w:p w:rsidR="007831AA" w:rsidRPr="00047B88" w:rsidRDefault="007831AA" w:rsidP="00BB40D4">
            <w:pPr>
              <w:jc w:val="center"/>
              <w:rPr>
                <w:rFonts w:ascii="FreeSetLightC" w:hAnsi="FreeSetLightC"/>
                <w:sz w:val="16"/>
                <w:szCs w:val="16"/>
              </w:rPr>
            </w:pPr>
            <w:r w:rsidRPr="00047B88">
              <w:rPr>
                <w:rFonts w:ascii="FreeSetLightC" w:hAnsi="FreeSetLightC"/>
                <w:sz w:val="16"/>
                <w:szCs w:val="16"/>
              </w:rPr>
              <w:t>от 1</w:t>
            </w:r>
            <w:r w:rsidR="00311260" w:rsidRPr="00047B88">
              <w:rPr>
                <w:rFonts w:ascii="FreeSetLightC" w:hAnsi="FreeSetLightC"/>
                <w:sz w:val="16"/>
                <w:szCs w:val="16"/>
              </w:rPr>
              <w:t>0</w:t>
            </w:r>
            <w:r w:rsidRPr="00047B88">
              <w:rPr>
                <w:rFonts w:ascii="FreeSetLightC" w:hAnsi="FreeSetLightC"/>
                <w:sz w:val="16"/>
                <w:szCs w:val="16"/>
              </w:rPr>
              <w:t xml:space="preserve"> 000 00</w:t>
            </w:r>
            <w:r w:rsidR="00AA1CF9" w:rsidRPr="00047B88">
              <w:rPr>
                <w:rFonts w:ascii="FreeSetLightC" w:hAnsi="FreeSetLightC"/>
                <w:sz w:val="16"/>
                <w:szCs w:val="16"/>
              </w:rPr>
              <w:t>0.</w:t>
            </w:r>
            <w:r w:rsidRPr="00047B88">
              <w:rPr>
                <w:rFonts w:ascii="FreeSetLightC" w:hAnsi="FreeSetLightC"/>
                <w:sz w:val="16"/>
                <w:szCs w:val="16"/>
              </w:rPr>
              <w:t>01</w:t>
            </w:r>
          </w:p>
        </w:tc>
        <w:tc>
          <w:tcPr>
            <w:tcW w:w="992" w:type="dxa"/>
            <w:gridSpan w:val="2"/>
            <w:vAlign w:val="center"/>
          </w:tcPr>
          <w:p w:rsidR="007831AA" w:rsidRPr="00047B88" w:rsidRDefault="007831AA" w:rsidP="00311260">
            <w:pPr>
              <w:jc w:val="center"/>
              <w:rPr>
                <w:rFonts w:ascii="FreeSetLightC" w:hAnsi="FreeSetLightC"/>
                <w:sz w:val="16"/>
                <w:szCs w:val="16"/>
              </w:rPr>
            </w:pPr>
            <w:r w:rsidRPr="00047B88">
              <w:rPr>
                <w:rFonts w:ascii="FreeSetLightC" w:hAnsi="FreeSetLightC"/>
                <w:sz w:val="16"/>
                <w:szCs w:val="16"/>
              </w:rPr>
              <w:t>0.</w:t>
            </w:r>
            <w:r w:rsidR="00311260" w:rsidRPr="00047B88">
              <w:rPr>
                <w:rFonts w:ascii="FreeSetLightC" w:hAnsi="FreeSetLightC"/>
                <w:sz w:val="16"/>
                <w:szCs w:val="16"/>
              </w:rPr>
              <w:t>1</w:t>
            </w:r>
          </w:p>
        </w:tc>
        <w:tc>
          <w:tcPr>
            <w:tcW w:w="3969" w:type="dxa"/>
            <w:vMerge/>
            <w:vAlign w:val="center"/>
          </w:tcPr>
          <w:p w:rsidR="007831AA" w:rsidRPr="00047B88" w:rsidRDefault="007831AA" w:rsidP="00EE565F">
            <w:pPr>
              <w:rPr>
                <w:rFonts w:ascii="FreeSetLightC" w:hAnsi="FreeSetLightC"/>
                <w:sz w:val="16"/>
                <w:szCs w:val="16"/>
              </w:rPr>
            </w:pPr>
          </w:p>
        </w:tc>
      </w:tr>
      <w:tr w:rsidR="005A56BB" w:rsidRPr="00047B88" w:rsidTr="0079106C">
        <w:trPr>
          <w:trHeight w:val="503"/>
        </w:trPr>
        <w:tc>
          <w:tcPr>
            <w:tcW w:w="710" w:type="dxa"/>
            <w:vAlign w:val="center"/>
          </w:tcPr>
          <w:p w:rsidR="005A56BB" w:rsidRPr="00047B88" w:rsidRDefault="005A56BB" w:rsidP="00A55611">
            <w:pPr>
              <w:ind w:right="-41"/>
              <w:rPr>
                <w:rFonts w:ascii="FreeSetLightC" w:hAnsi="FreeSetLightC"/>
                <w:sz w:val="16"/>
                <w:szCs w:val="16"/>
              </w:rPr>
            </w:pPr>
            <w:r w:rsidRPr="00047B88">
              <w:rPr>
                <w:rFonts w:ascii="FreeSetLightC" w:hAnsi="FreeSetLightC"/>
                <w:sz w:val="16"/>
                <w:szCs w:val="16"/>
              </w:rPr>
              <w:t>А.1.2</w:t>
            </w:r>
          </w:p>
        </w:tc>
        <w:tc>
          <w:tcPr>
            <w:tcW w:w="4819" w:type="dxa"/>
            <w:gridSpan w:val="2"/>
            <w:vAlign w:val="center"/>
          </w:tcPr>
          <w:p w:rsidR="005A56BB" w:rsidRPr="00047B88" w:rsidRDefault="00B037EF"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2" w:type="dxa"/>
            <w:gridSpan w:val="2"/>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lang w:val="en-US"/>
              </w:rPr>
              <w:t>1</w:t>
            </w:r>
            <w:r w:rsidRPr="00047B88">
              <w:rPr>
                <w:rFonts w:ascii="FreeSetLightC" w:hAnsi="FreeSetLightC"/>
                <w:sz w:val="16"/>
                <w:szCs w:val="16"/>
              </w:rPr>
              <w:t>8</w:t>
            </w:r>
            <w:r w:rsidRPr="00047B88">
              <w:rPr>
                <w:rFonts w:ascii="FreeSetLightC" w:hAnsi="FreeSetLightC"/>
                <w:sz w:val="16"/>
                <w:szCs w:val="16"/>
                <w:lang w:val="en-US"/>
              </w:rPr>
              <w:t xml:space="preserve">% </w:t>
            </w:r>
            <w:r w:rsidRPr="00047B88">
              <w:rPr>
                <w:rFonts w:ascii="FreeSetLightC" w:hAnsi="FreeSetLightC"/>
                <w:sz w:val="16"/>
                <w:szCs w:val="16"/>
              </w:rPr>
              <w:t>годовых,</w:t>
            </w:r>
          </w:p>
          <w:p w:rsidR="0079106C" w:rsidRPr="00047B88" w:rsidRDefault="0079106C" w:rsidP="0079106C">
            <w:pPr>
              <w:jc w:val="center"/>
              <w:rPr>
                <w:rFonts w:ascii="FreeSetLightC" w:hAnsi="FreeSetLightC"/>
                <w:sz w:val="16"/>
                <w:szCs w:val="16"/>
              </w:rPr>
            </w:pPr>
          </w:p>
          <w:p w:rsidR="005A56BB" w:rsidRPr="00047B88" w:rsidRDefault="0079106C" w:rsidP="0079106C">
            <w:pPr>
              <w:jc w:val="center"/>
              <w:rPr>
                <w:rFonts w:ascii="FreeSetLightC" w:hAnsi="FreeSetLightC"/>
                <w:sz w:val="16"/>
                <w:szCs w:val="16"/>
              </w:rPr>
            </w:pPr>
            <w:r w:rsidRPr="00047B88">
              <w:rPr>
                <w:rFonts w:ascii="FreeSetLightC" w:hAnsi="FreeSetLightC"/>
                <w:sz w:val="16"/>
                <w:szCs w:val="16"/>
              </w:rPr>
              <w:t>24% годовых*</w:t>
            </w:r>
          </w:p>
        </w:tc>
        <w:tc>
          <w:tcPr>
            <w:tcW w:w="3969" w:type="dxa"/>
            <w:vMerge w:val="restart"/>
            <w:vAlign w:val="center"/>
          </w:tcPr>
          <w:p w:rsidR="005A56BB" w:rsidRPr="00047B88" w:rsidRDefault="005A56BB" w:rsidP="00EE157A">
            <w:pPr>
              <w:rPr>
                <w:rFonts w:ascii="FreeSetLightC" w:hAnsi="FreeSetLightC"/>
                <w:sz w:val="16"/>
                <w:szCs w:val="16"/>
              </w:rPr>
            </w:pPr>
            <w:r w:rsidRPr="00047B88">
              <w:rPr>
                <w:rFonts w:ascii="FreeSetLightC" w:hAnsi="FreeSetLightC"/>
                <w:sz w:val="16"/>
                <w:szCs w:val="16"/>
              </w:rPr>
              <w:t>Не включаются в дневной оборот.</w:t>
            </w:r>
          </w:p>
          <w:p w:rsidR="005A56BB" w:rsidRPr="00047B88" w:rsidRDefault="00BE20D0" w:rsidP="00EE565F">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A56BB" w:rsidRPr="00047B88">
              <w:rPr>
                <w:rFonts w:ascii="FreeSetLightC" w:hAnsi="FreeSetLightC"/>
                <w:sz w:val="16"/>
                <w:szCs w:val="16"/>
              </w:rPr>
              <w:t xml:space="preserve"> </w:t>
            </w:r>
          </w:p>
          <w:p w:rsidR="005A56BB" w:rsidRPr="00047B88" w:rsidRDefault="005A56BB" w:rsidP="00F42964">
            <w:pPr>
              <w:rPr>
                <w:rFonts w:ascii="FreeSetLightC" w:hAnsi="FreeSetLightC"/>
                <w:sz w:val="16"/>
                <w:szCs w:val="16"/>
              </w:rPr>
            </w:pPr>
            <w:r w:rsidRPr="00047B88">
              <w:rPr>
                <w:rFonts w:ascii="FreeSetLightC" w:hAnsi="FreeSetLightC"/>
                <w:sz w:val="16"/>
                <w:szCs w:val="16"/>
              </w:rPr>
              <w:t xml:space="preserve">Минимальная комиссия по </w:t>
            </w:r>
            <w:r w:rsidR="009C3135"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5A56BB" w:rsidRPr="00047B88" w:rsidTr="0079106C">
        <w:trPr>
          <w:trHeight w:val="503"/>
        </w:trPr>
        <w:tc>
          <w:tcPr>
            <w:tcW w:w="710" w:type="dxa"/>
            <w:vAlign w:val="center"/>
          </w:tcPr>
          <w:p w:rsidR="005A56BB" w:rsidRPr="00047B88" w:rsidRDefault="005A56BB" w:rsidP="00A55611">
            <w:pPr>
              <w:ind w:right="-41"/>
              <w:rPr>
                <w:rFonts w:ascii="FreeSetLightC" w:hAnsi="FreeSetLightC"/>
                <w:sz w:val="16"/>
                <w:szCs w:val="16"/>
              </w:rPr>
            </w:pPr>
            <w:r w:rsidRPr="00047B88">
              <w:rPr>
                <w:rFonts w:ascii="FreeSetLightC" w:hAnsi="FreeSetLightC"/>
                <w:sz w:val="16"/>
                <w:szCs w:val="16"/>
              </w:rPr>
              <w:t>А.1.3</w:t>
            </w:r>
          </w:p>
        </w:tc>
        <w:tc>
          <w:tcPr>
            <w:tcW w:w="4819" w:type="dxa"/>
            <w:gridSpan w:val="2"/>
          </w:tcPr>
          <w:p w:rsidR="005A56BB" w:rsidRPr="00047B88" w:rsidRDefault="00B037EF"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2" w:type="dxa"/>
            <w:gridSpan w:val="2"/>
            <w:vAlign w:val="center"/>
          </w:tcPr>
          <w:p w:rsidR="0079106C" w:rsidRPr="00047B88" w:rsidRDefault="0079106C" w:rsidP="0079106C">
            <w:pPr>
              <w:ind w:left="-15"/>
              <w:jc w:val="center"/>
              <w:rPr>
                <w:rFonts w:ascii="FreeSetLightC" w:hAnsi="FreeSetLightC"/>
                <w:sz w:val="16"/>
                <w:szCs w:val="16"/>
              </w:rPr>
            </w:pPr>
            <w:r w:rsidRPr="00047B88">
              <w:rPr>
                <w:rFonts w:ascii="FreeSetLightC" w:hAnsi="FreeSetLightC"/>
                <w:sz w:val="16"/>
                <w:szCs w:val="16"/>
              </w:rPr>
              <w:t>16% годовых,</w:t>
            </w:r>
          </w:p>
          <w:p w:rsidR="0079106C" w:rsidRPr="00047B88" w:rsidRDefault="0079106C" w:rsidP="0079106C">
            <w:pPr>
              <w:ind w:left="-15"/>
              <w:jc w:val="center"/>
              <w:rPr>
                <w:rFonts w:ascii="FreeSetLightC" w:hAnsi="FreeSetLightC"/>
                <w:sz w:val="16"/>
                <w:szCs w:val="16"/>
              </w:rPr>
            </w:pPr>
          </w:p>
          <w:p w:rsidR="005A56BB" w:rsidRPr="00047B88" w:rsidRDefault="0079106C" w:rsidP="0079106C">
            <w:pPr>
              <w:ind w:left="-15"/>
              <w:jc w:val="center"/>
              <w:rPr>
                <w:rFonts w:ascii="FreeSetLightC" w:hAnsi="FreeSetLightC"/>
                <w:sz w:val="16"/>
                <w:szCs w:val="16"/>
              </w:rPr>
            </w:pPr>
            <w:r w:rsidRPr="00047B88">
              <w:rPr>
                <w:rFonts w:ascii="FreeSetLightC" w:hAnsi="FreeSetLightC"/>
                <w:sz w:val="16"/>
                <w:szCs w:val="16"/>
              </w:rPr>
              <w:t>20% годовых*</w:t>
            </w:r>
          </w:p>
          <w:p w:rsidR="00ED5CF8" w:rsidRPr="00047B88" w:rsidRDefault="00ED5CF8" w:rsidP="0079106C">
            <w:pPr>
              <w:ind w:left="-15"/>
              <w:jc w:val="center"/>
              <w:rPr>
                <w:rFonts w:ascii="FreeSetLightC" w:hAnsi="FreeSetLightC"/>
                <w:sz w:val="16"/>
                <w:szCs w:val="16"/>
              </w:rPr>
            </w:pPr>
          </w:p>
          <w:p w:rsidR="00ED5CF8" w:rsidRPr="00047B88" w:rsidRDefault="00ED5CF8" w:rsidP="0079106C">
            <w:pPr>
              <w:ind w:left="-15"/>
              <w:jc w:val="center"/>
              <w:rPr>
                <w:rFonts w:ascii="FreeSetLightC" w:hAnsi="FreeSetLightC"/>
                <w:sz w:val="16"/>
                <w:szCs w:val="16"/>
              </w:rPr>
            </w:pPr>
          </w:p>
          <w:p w:rsidR="00ED5CF8" w:rsidRPr="00047B88" w:rsidRDefault="00ED5CF8" w:rsidP="0079106C">
            <w:pPr>
              <w:ind w:left="-15"/>
              <w:jc w:val="center"/>
              <w:rPr>
                <w:rFonts w:ascii="FreeSetLightC" w:hAnsi="FreeSetLightC"/>
                <w:sz w:val="16"/>
                <w:szCs w:val="16"/>
              </w:rPr>
            </w:pPr>
          </w:p>
        </w:tc>
        <w:tc>
          <w:tcPr>
            <w:tcW w:w="3969" w:type="dxa"/>
            <w:vMerge/>
            <w:vAlign w:val="center"/>
          </w:tcPr>
          <w:p w:rsidR="005A56BB" w:rsidRPr="00047B88" w:rsidRDefault="005A56BB" w:rsidP="00EE565F">
            <w:pPr>
              <w:ind w:left="-15"/>
              <w:jc w:val="center"/>
              <w:rPr>
                <w:rFonts w:ascii="FreeSetLightC" w:hAnsi="FreeSetLightC"/>
                <w:sz w:val="16"/>
                <w:szCs w:val="16"/>
              </w:rPr>
            </w:pPr>
          </w:p>
        </w:tc>
      </w:tr>
      <w:tr w:rsidR="007831AA" w:rsidRPr="00047B88" w:rsidTr="00A85B14">
        <w:trPr>
          <w:trHeight w:val="98"/>
        </w:trPr>
        <w:tc>
          <w:tcPr>
            <w:tcW w:w="10490" w:type="dxa"/>
            <w:gridSpan w:val="6"/>
            <w:shd w:val="clear" w:color="auto" w:fill="63002F"/>
            <w:vAlign w:val="center"/>
          </w:tcPr>
          <w:p w:rsidR="007831AA" w:rsidRPr="00047B88" w:rsidRDefault="007831AA" w:rsidP="005077E9">
            <w:pPr>
              <w:pStyle w:val="a8"/>
              <w:numPr>
                <w:ilvl w:val="0"/>
                <w:numId w:val="11"/>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057F25" w:rsidRPr="00047B88" w:rsidTr="000B263F">
        <w:trPr>
          <w:trHeight w:val="227"/>
        </w:trPr>
        <w:tc>
          <w:tcPr>
            <w:tcW w:w="710" w:type="dxa"/>
            <w:vMerge w:val="restart"/>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А.2.1</w:t>
            </w:r>
          </w:p>
        </w:tc>
        <w:tc>
          <w:tcPr>
            <w:tcW w:w="2268" w:type="dxa"/>
            <w:vMerge w:val="restart"/>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057F25" w:rsidRPr="00047B88" w:rsidRDefault="00057F25" w:rsidP="00EE565F">
            <w:pPr>
              <w:rPr>
                <w:rFonts w:ascii="FreeSetLightC" w:hAnsi="FreeSetLightC"/>
                <w:sz w:val="16"/>
                <w:szCs w:val="16"/>
              </w:rPr>
            </w:pPr>
            <w:r w:rsidRPr="00047B88">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057F25" w:rsidRPr="00047B88" w:rsidRDefault="00057F25" w:rsidP="0038593F">
            <w:pPr>
              <w:ind w:left="-108" w:right="-108"/>
              <w:jc w:val="center"/>
              <w:rPr>
                <w:rFonts w:ascii="FreeSetLightC" w:hAnsi="FreeSetLightC"/>
                <w:sz w:val="16"/>
                <w:szCs w:val="16"/>
              </w:rPr>
            </w:pPr>
            <w:r w:rsidRPr="00047B88">
              <w:rPr>
                <w:rFonts w:ascii="FreeSetLightC" w:hAnsi="FreeSetLightC"/>
                <w:sz w:val="16"/>
                <w:szCs w:val="16"/>
              </w:rPr>
              <w:t>Ставка, руб. за контракт</w:t>
            </w:r>
          </w:p>
        </w:tc>
        <w:tc>
          <w:tcPr>
            <w:tcW w:w="4110" w:type="dxa"/>
            <w:gridSpan w:val="2"/>
            <w:vMerge w:val="restart"/>
            <w:vAlign w:val="center"/>
          </w:tcPr>
          <w:p w:rsidR="00057F25" w:rsidRPr="00047B88" w:rsidRDefault="00057F25" w:rsidP="00E97DEA">
            <w:pPr>
              <w:rPr>
                <w:rFonts w:ascii="FreeSetLightC" w:hAnsi="FreeSetLightC"/>
                <w:sz w:val="16"/>
                <w:szCs w:val="16"/>
              </w:rPr>
            </w:pPr>
            <w:r w:rsidRPr="00047B88">
              <w:rPr>
                <w:rFonts w:ascii="FreeSetLightC" w:hAnsi="FreeSetLightC"/>
                <w:sz w:val="16"/>
                <w:szCs w:val="16"/>
              </w:rPr>
              <w:t>Не включает комиссию биржи.</w:t>
            </w:r>
          </w:p>
        </w:tc>
      </w:tr>
      <w:tr w:rsidR="00311260" w:rsidRPr="00047B88" w:rsidTr="00311260">
        <w:trPr>
          <w:trHeight w:val="547"/>
        </w:trPr>
        <w:tc>
          <w:tcPr>
            <w:tcW w:w="710" w:type="dxa"/>
            <w:vMerge/>
            <w:vAlign w:val="center"/>
          </w:tcPr>
          <w:p w:rsidR="00311260" w:rsidRPr="00047B88" w:rsidRDefault="00311260" w:rsidP="00A55611">
            <w:pPr>
              <w:ind w:right="-41"/>
              <w:rPr>
                <w:rFonts w:ascii="FreeSetLightC" w:hAnsi="FreeSetLightC"/>
                <w:sz w:val="16"/>
                <w:szCs w:val="16"/>
              </w:rPr>
            </w:pPr>
          </w:p>
        </w:tc>
        <w:tc>
          <w:tcPr>
            <w:tcW w:w="2268" w:type="dxa"/>
            <w:vMerge/>
            <w:vAlign w:val="center"/>
          </w:tcPr>
          <w:p w:rsidR="00311260" w:rsidRPr="00047B88" w:rsidRDefault="00311260" w:rsidP="00A55611">
            <w:pPr>
              <w:ind w:right="-41"/>
              <w:rPr>
                <w:rFonts w:ascii="FreeSetLightC" w:hAnsi="FreeSetLightC"/>
                <w:sz w:val="16"/>
                <w:szCs w:val="16"/>
              </w:rPr>
            </w:pPr>
          </w:p>
        </w:tc>
        <w:tc>
          <w:tcPr>
            <w:tcW w:w="2551" w:type="dxa"/>
            <w:vAlign w:val="center"/>
          </w:tcPr>
          <w:p w:rsidR="00311260" w:rsidRPr="00047B88" w:rsidRDefault="00311260" w:rsidP="00BB40D4">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851" w:type="dxa"/>
            <w:vAlign w:val="center"/>
          </w:tcPr>
          <w:p w:rsidR="00311260" w:rsidRPr="00047B88" w:rsidRDefault="00311260" w:rsidP="00EE565F">
            <w:pPr>
              <w:jc w:val="center"/>
              <w:rPr>
                <w:rFonts w:ascii="FreeSetLightC" w:hAnsi="FreeSetLightC"/>
                <w:sz w:val="16"/>
                <w:szCs w:val="16"/>
              </w:rPr>
            </w:pPr>
            <w:r w:rsidRPr="00047B88">
              <w:rPr>
                <w:rFonts w:ascii="FreeSetLightC" w:hAnsi="FreeSetLightC"/>
                <w:sz w:val="16"/>
                <w:szCs w:val="16"/>
              </w:rPr>
              <w:t>5</w:t>
            </w:r>
          </w:p>
        </w:tc>
        <w:tc>
          <w:tcPr>
            <w:tcW w:w="4110" w:type="dxa"/>
            <w:gridSpan w:val="2"/>
            <w:vMerge/>
            <w:vAlign w:val="center"/>
          </w:tcPr>
          <w:p w:rsidR="00311260" w:rsidRPr="00047B88" w:rsidRDefault="00311260" w:rsidP="00BB40D4">
            <w:pPr>
              <w:ind w:right="-41"/>
              <w:rPr>
                <w:rFonts w:ascii="FreeSetLightC" w:hAnsi="FreeSetLightC"/>
                <w:sz w:val="16"/>
                <w:szCs w:val="16"/>
              </w:rPr>
            </w:pPr>
          </w:p>
        </w:tc>
      </w:tr>
      <w:tr w:rsidR="00057F25" w:rsidRPr="00047B88" w:rsidTr="000B263F">
        <w:trPr>
          <w:trHeight w:val="555"/>
        </w:trPr>
        <w:tc>
          <w:tcPr>
            <w:tcW w:w="710"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А.2.2</w:t>
            </w:r>
          </w:p>
        </w:tc>
        <w:tc>
          <w:tcPr>
            <w:tcW w:w="4819" w:type="dxa"/>
            <w:gridSpan w:val="2"/>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16% годовых</w:t>
            </w:r>
          </w:p>
        </w:tc>
        <w:tc>
          <w:tcPr>
            <w:tcW w:w="4110" w:type="dxa"/>
            <w:gridSpan w:val="2"/>
            <w:vAlign w:val="center"/>
          </w:tcPr>
          <w:p w:rsidR="00057F25" w:rsidRPr="00047B88" w:rsidRDefault="00057F25" w:rsidP="00BB40D4">
            <w:pPr>
              <w:ind w:right="-41"/>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057F25" w:rsidRPr="00047B88" w:rsidRDefault="00057F25" w:rsidP="00BB40D4">
            <w:pPr>
              <w:ind w:right="-41"/>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057F25" w:rsidRPr="00047B88" w:rsidTr="00A85B14">
        <w:trPr>
          <w:trHeight w:val="98"/>
        </w:trPr>
        <w:tc>
          <w:tcPr>
            <w:tcW w:w="10490" w:type="dxa"/>
            <w:gridSpan w:val="6"/>
            <w:shd w:val="clear" w:color="auto" w:fill="63002F"/>
            <w:vAlign w:val="center"/>
          </w:tcPr>
          <w:p w:rsidR="00057F25" w:rsidRPr="00047B88" w:rsidRDefault="00057F25" w:rsidP="005077E9">
            <w:pPr>
              <w:pStyle w:val="a8"/>
              <w:numPr>
                <w:ilvl w:val="0"/>
                <w:numId w:val="11"/>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057F25" w:rsidRPr="00047B88" w:rsidTr="0079106C">
        <w:trPr>
          <w:trHeight w:val="227"/>
        </w:trPr>
        <w:tc>
          <w:tcPr>
            <w:tcW w:w="710" w:type="dxa"/>
            <w:vMerge w:val="restart"/>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А.3.1</w:t>
            </w:r>
          </w:p>
        </w:tc>
        <w:tc>
          <w:tcPr>
            <w:tcW w:w="2268" w:type="dxa"/>
            <w:vMerge w:val="restart"/>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Ставка,%</w:t>
            </w:r>
          </w:p>
        </w:tc>
        <w:tc>
          <w:tcPr>
            <w:tcW w:w="3969" w:type="dxa"/>
            <w:vMerge w:val="restart"/>
            <w:vAlign w:val="center"/>
          </w:tcPr>
          <w:p w:rsidR="00057F25" w:rsidRPr="00047B88" w:rsidRDefault="00057F25" w:rsidP="002F65AB">
            <w:pPr>
              <w:ind w:right="-41"/>
              <w:rPr>
                <w:rFonts w:ascii="FreeSetLightC" w:hAnsi="FreeSetLightC"/>
                <w:sz w:val="16"/>
                <w:szCs w:val="16"/>
              </w:rPr>
            </w:pPr>
            <w:r w:rsidRPr="00047B88">
              <w:rPr>
                <w:rFonts w:ascii="FreeSetLightC" w:hAnsi="FreeSetLightC"/>
                <w:sz w:val="16"/>
                <w:szCs w:val="16"/>
              </w:rPr>
              <w:t>Включает комиссию биржи.</w:t>
            </w:r>
          </w:p>
          <w:p w:rsidR="00057F25" w:rsidRPr="00047B88" w:rsidRDefault="00057F25" w:rsidP="007E1BDE">
            <w:pPr>
              <w:ind w:right="-41"/>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057F25" w:rsidRPr="00047B88" w:rsidTr="0079106C">
        <w:trPr>
          <w:trHeight w:val="227"/>
        </w:trPr>
        <w:tc>
          <w:tcPr>
            <w:tcW w:w="710" w:type="dxa"/>
            <w:vMerge/>
            <w:vAlign w:val="center"/>
          </w:tcPr>
          <w:p w:rsidR="00057F25" w:rsidRPr="00047B88" w:rsidRDefault="00057F25" w:rsidP="00A55611">
            <w:pPr>
              <w:ind w:right="-41"/>
              <w:rPr>
                <w:rFonts w:ascii="FreeSetLightC" w:hAnsi="FreeSetLightC"/>
                <w:sz w:val="16"/>
                <w:szCs w:val="16"/>
              </w:rPr>
            </w:pPr>
          </w:p>
        </w:tc>
        <w:tc>
          <w:tcPr>
            <w:tcW w:w="2268" w:type="dxa"/>
            <w:vMerge/>
            <w:vAlign w:val="center"/>
          </w:tcPr>
          <w:p w:rsidR="00057F25" w:rsidRPr="00047B88" w:rsidRDefault="00057F25" w:rsidP="00A55611">
            <w:pPr>
              <w:ind w:right="-41"/>
              <w:rPr>
                <w:rFonts w:ascii="FreeSetLightC" w:hAnsi="FreeSetLightC"/>
                <w:sz w:val="16"/>
                <w:szCs w:val="16"/>
              </w:rPr>
            </w:pPr>
          </w:p>
        </w:tc>
        <w:tc>
          <w:tcPr>
            <w:tcW w:w="2551" w:type="dxa"/>
            <w:vAlign w:val="center"/>
          </w:tcPr>
          <w:p w:rsidR="00057F25" w:rsidRPr="00047B88" w:rsidRDefault="00057F25" w:rsidP="00EE565F">
            <w:pPr>
              <w:ind w:left="-108"/>
              <w:jc w:val="center"/>
              <w:rPr>
                <w:rFonts w:ascii="FreeSetLightC" w:hAnsi="FreeSetLightC"/>
                <w:sz w:val="16"/>
                <w:szCs w:val="16"/>
              </w:rPr>
            </w:pPr>
            <w:r w:rsidRPr="00047B88">
              <w:rPr>
                <w:rFonts w:ascii="FreeSetLightC" w:hAnsi="FreeSetLightC"/>
                <w:sz w:val="16"/>
                <w:szCs w:val="16"/>
              </w:rPr>
              <w:t>до 1 000 000</w:t>
            </w:r>
          </w:p>
        </w:tc>
        <w:tc>
          <w:tcPr>
            <w:tcW w:w="992" w:type="dxa"/>
            <w:gridSpan w:val="2"/>
            <w:vAlign w:val="center"/>
          </w:tcPr>
          <w:p w:rsidR="00057F25" w:rsidRPr="00047B88" w:rsidRDefault="00057F25" w:rsidP="00311260">
            <w:pPr>
              <w:jc w:val="center"/>
              <w:rPr>
                <w:rFonts w:ascii="FreeSetLightC" w:hAnsi="FreeSetLightC"/>
                <w:sz w:val="16"/>
                <w:szCs w:val="16"/>
              </w:rPr>
            </w:pPr>
            <w:r w:rsidRPr="00047B88">
              <w:rPr>
                <w:rFonts w:ascii="FreeSetLightC" w:hAnsi="FreeSetLightC"/>
                <w:sz w:val="16"/>
                <w:szCs w:val="16"/>
              </w:rPr>
              <w:t>0.</w:t>
            </w:r>
            <w:r w:rsidR="00311260" w:rsidRPr="00047B88">
              <w:rPr>
                <w:rFonts w:ascii="FreeSetLightC" w:hAnsi="FreeSetLightC"/>
                <w:sz w:val="16"/>
                <w:szCs w:val="16"/>
              </w:rPr>
              <w:t>5</w:t>
            </w:r>
          </w:p>
        </w:tc>
        <w:tc>
          <w:tcPr>
            <w:tcW w:w="3969" w:type="dxa"/>
            <w:vMerge/>
            <w:vAlign w:val="center"/>
          </w:tcPr>
          <w:p w:rsidR="00057F25" w:rsidRPr="00047B88" w:rsidRDefault="00057F25" w:rsidP="00BB40D4">
            <w:pPr>
              <w:ind w:right="-41"/>
              <w:rPr>
                <w:rFonts w:ascii="FreeSetLightC" w:hAnsi="FreeSetLightC"/>
                <w:sz w:val="16"/>
                <w:szCs w:val="16"/>
              </w:rPr>
            </w:pPr>
          </w:p>
        </w:tc>
      </w:tr>
      <w:tr w:rsidR="00057F25" w:rsidRPr="00047B88" w:rsidTr="0079106C">
        <w:trPr>
          <w:trHeight w:val="227"/>
        </w:trPr>
        <w:tc>
          <w:tcPr>
            <w:tcW w:w="710" w:type="dxa"/>
            <w:vMerge/>
            <w:vAlign w:val="center"/>
          </w:tcPr>
          <w:p w:rsidR="00057F25" w:rsidRPr="00047B88" w:rsidRDefault="00057F25" w:rsidP="00A55611">
            <w:pPr>
              <w:ind w:right="-41"/>
              <w:rPr>
                <w:rFonts w:ascii="FreeSetLightC" w:hAnsi="FreeSetLightC"/>
                <w:sz w:val="16"/>
                <w:szCs w:val="16"/>
              </w:rPr>
            </w:pPr>
          </w:p>
        </w:tc>
        <w:tc>
          <w:tcPr>
            <w:tcW w:w="2268" w:type="dxa"/>
            <w:vMerge/>
            <w:vAlign w:val="center"/>
          </w:tcPr>
          <w:p w:rsidR="00057F25" w:rsidRPr="00047B88" w:rsidRDefault="00057F25" w:rsidP="00A55611">
            <w:pPr>
              <w:ind w:right="-41"/>
              <w:rPr>
                <w:rFonts w:ascii="FreeSetLightC" w:hAnsi="FreeSetLightC"/>
                <w:sz w:val="16"/>
                <w:szCs w:val="16"/>
              </w:rPr>
            </w:pPr>
          </w:p>
        </w:tc>
        <w:tc>
          <w:tcPr>
            <w:tcW w:w="2551" w:type="dxa"/>
            <w:vAlign w:val="center"/>
          </w:tcPr>
          <w:p w:rsidR="00311260" w:rsidRPr="00047B88" w:rsidRDefault="00057F25" w:rsidP="00311260">
            <w:pPr>
              <w:ind w:left="-108"/>
              <w:jc w:val="center"/>
              <w:rPr>
                <w:rFonts w:ascii="FreeSetLightC" w:hAnsi="FreeSetLightC"/>
                <w:sz w:val="16"/>
                <w:szCs w:val="16"/>
              </w:rPr>
            </w:pPr>
            <w:r w:rsidRPr="00047B88">
              <w:rPr>
                <w:rFonts w:ascii="FreeSetLightC" w:hAnsi="FreeSetLightC"/>
                <w:sz w:val="16"/>
                <w:szCs w:val="16"/>
              </w:rPr>
              <w:t xml:space="preserve">от 1 000 000.01 до </w:t>
            </w:r>
          </w:p>
          <w:p w:rsidR="00057F25" w:rsidRPr="00047B88" w:rsidRDefault="00311260" w:rsidP="00311260">
            <w:pPr>
              <w:ind w:left="-108"/>
              <w:jc w:val="center"/>
              <w:rPr>
                <w:rFonts w:ascii="FreeSetLightC" w:hAnsi="FreeSetLightC"/>
                <w:sz w:val="16"/>
                <w:szCs w:val="16"/>
              </w:rPr>
            </w:pPr>
            <w:r w:rsidRPr="00047B88">
              <w:rPr>
                <w:rFonts w:ascii="FreeSetLightC" w:hAnsi="FreeSetLightC"/>
                <w:sz w:val="16"/>
                <w:szCs w:val="16"/>
              </w:rPr>
              <w:t>10</w:t>
            </w:r>
            <w:r w:rsidR="00057F25" w:rsidRPr="00047B88">
              <w:rPr>
                <w:rFonts w:ascii="FreeSetLightC" w:hAnsi="FreeSetLightC"/>
                <w:sz w:val="16"/>
                <w:szCs w:val="16"/>
              </w:rPr>
              <w:t xml:space="preserve"> 000 000</w:t>
            </w:r>
          </w:p>
        </w:tc>
        <w:tc>
          <w:tcPr>
            <w:tcW w:w="992" w:type="dxa"/>
            <w:gridSpan w:val="2"/>
            <w:vAlign w:val="center"/>
          </w:tcPr>
          <w:p w:rsidR="00057F25" w:rsidRPr="00047B88" w:rsidRDefault="00057F25" w:rsidP="00311260">
            <w:pPr>
              <w:jc w:val="center"/>
              <w:rPr>
                <w:rFonts w:ascii="FreeSetLightC" w:hAnsi="FreeSetLightC"/>
                <w:sz w:val="16"/>
                <w:szCs w:val="16"/>
              </w:rPr>
            </w:pPr>
            <w:r w:rsidRPr="00047B88">
              <w:rPr>
                <w:rFonts w:ascii="FreeSetLightC" w:hAnsi="FreeSetLightC"/>
                <w:sz w:val="16"/>
                <w:szCs w:val="16"/>
              </w:rPr>
              <w:t>0.</w:t>
            </w:r>
            <w:r w:rsidR="00311260" w:rsidRPr="00047B88">
              <w:rPr>
                <w:rFonts w:ascii="FreeSetLightC" w:hAnsi="FreeSetLightC"/>
                <w:sz w:val="16"/>
                <w:szCs w:val="16"/>
              </w:rPr>
              <w:t>2</w:t>
            </w:r>
          </w:p>
        </w:tc>
        <w:tc>
          <w:tcPr>
            <w:tcW w:w="3969" w:type="dxa"/>
            <w:vMerge/>
            <w:vAlign w:val="center"/>
          </w:tcPr>
          <w:p w:rsidR="00057F25" w:rsidRPr="00047B88" w:rsidRDefault="00057F25" w:rsidP="00BB40D4">
            <w:pPr>
              <w:ind w:right="-41"/>
              <w:rPr>
                <w:rFonts w:ascii="FreeSetLightC" w:hAnsi="FreeSetLightC"/>
                <w:sz w:val="16"/>
                <w:szCs w:val="16"/>
              </w:rPr>
            </w:pPr>
          </w:p>
        </w:tc>
      </w:tr>
      <w:tr w:rsidR="00311260" w:rsidRPr="00047B88" w:rsidTr="0079106C">
        <w:trPr>
          <w:trHeight w:val="469"/>
        </w:trPr>
        <w:tc>
          <w:tcPr>
            <w:tcW w:w="710" w:type="dxa"/>
            <w:vMerge/>
            <w:vAlign w:val="center"/>
          </w:tcPr>
          <w:p w:rsidR="00311260" w:rsidRPr="00047B88" w:rsidRDefault="00311260" w:rsidP="00A55611">
            <w:pPr>
              <w:ind w:right="-41"/>
              <w:rPr>
                <w:rFonts w:ascii="FreeSetLightC" w:hAnsi="FreeSetLightC"/>
                <w:sz w:val="16"/>
                <w:szCs w:val="16"/>
              </w:rPr>
            </w:pPr>
          </w:p>
        </w:tc>
        <w:tc>
          <w:tcPr>
            <w:tcW w:w="2268" w:type="dxa"/>
            <w:vMerge/>
            <w:vAlign w:val="center"/>
          </w:tcPr>
          <w:p w:rsidR="00311260" w:rsidRPr="00047B88" w:rsidRDefault="00311260" w:rsidP="00A55611">
            <w:pPr>
              <w:ind w:right="-41"/>
              <w:rPr>
                <w:rFonts w:ascii="FreeSetLightC" w:hAnsi="FreeSetLightC"/>
                <w:sz w:val="16"/>
                <w:szCs w:val="16"/>
              </w:rPr>
            </w:pPr>
          </w:p>
        </w:tc>
        <w:tc>
          <w:tcPr>
            <w:tcW w:w="2551" w:type="dxa"/>
            <w:vAlign w:val="center"/>
          </w:tcPr>
          <w:p w:rsidR="00311260" w:rsidRPr="00047B88" w:rsidRDefault="00311260" w:rsidP="00311260">
            <w:pPr>
              <w:ind w:left="-108"/>
              <w:jc w:val="center"/>
              <w:rPr>
                <w:rFonts w:ascii="FreeSetLightC" w:hAnsi="FreeSetLightC"/>
                <w:sz w:val="16"/>
                <w:szCs w:val="16"/>
              </w:rPr>
            </w:pPr>
            <w:r w:rsidRPr="00047B88">
              <w:rPr>
                <w:rFonts w:ascii="FreeSetLightC" w:hAnsi="FreeSetLightC"/>
                <w:sz w:val="16"/>
                <w:szCs w:val="16"/>
              </w:rPr>
              <w:t xml:space="preserve">от 10 000 000.01 </w:t>
            </w:r>
          </w:p>
        </w:tc>
        <w:tc>
          <w:tcPr>
            <w:tcW w:w="992" w:type="dxa"/>
            <w:gridSpan w:val="2"/>
            <w:vAlign w:val="center"/>
          </w:tcPr>
          <w:p w:rsidR="00311260" w:rsidRPr="00047B88" w:rsidRDefault="00311260" w:rsidP="00311260">
            <w:pPr>
              <w:jc w:val="center"/>
              <w:rPr>
                <w:rFonts w:ascii="FreeSetLightC" w:hAnsi="FreeSetLightC"/>
                <w:sz w:val="16"/>
                <w:szCs w:val="16"/>
              </w:rPr>
            </w:pPr>
            <w:r w:rsidRPr="00047B88">
              <w:rPr>
                <w:rFonts w:ascii="FreeSetLightC" w:hAnsi="FreeSetLightC"/>
                <w:sz w:val="16"/>
                <w:szCs w:val="16"/>
              </w:rPr>
              <w:t>0.1</w:t>
            </w:r>
          </w:p>
        </w:tc>
        <w:tc>
          <w:tcPr>
            <w:tcW w:w="3969" w:type="dxa"/>
            <w:vMerge/>
            <w:vAlign w:val="center"/>
          </w:tcPr>
          <w:p w:rsidR="00311260" w:rsidRPr="00047B88" w:rsidRDefault="00311260" w:rsidP="00BB40D4">
            <w:pPr>
              <w:ind w:right="-41"/>
              <w:rPr>
                <w:rFonts w:ascii="FreeSetLightC" w:hAnsi="FreeSetLightC"/>
                <w:sz w:val="16"/>
                <w:szCs w:val="16"/>
              </w:rPr>
            </w:pPr>
          </w:p>
        </w:tc>
      </w:tr>
      <w:tr w:rsidR="00057F25" w:rsidRPr="00047B88" w:rsidTr="0079106C">
        <w:trPr>
          <w:trHeight w:val="391"/>
        </w:trPr>
        <w:tc>
          <w:tcPr>
            <w:tcW w:w="710"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А.3.2</w:t>
            </w:r>
          </w:p>
        </w:tc>
        <w:tc>
          <w:tcPr>
            <w:tcW w:w="4819" w:type="dxa"/>
            <w:gridSpan w:val="2"/>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2" w:type="dxa"/>
            <w:gridSpan w:val="2"/>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lang w:val="en-US"/>
              </w:rPr>
              <w:t>1</w:t>
            </w:r>
            <w:r w:rsidRPr="00047B88">
              <w:rPr>
                <w:rFonts w:ascii="FreeSetLightC" w:hAnsi="FreeSetLightC"/>
                <w:sz w:val="16"/>
                <w:szCs w:val="16"/>
              </w:rPr>
              <w:t>8</w:t>
            </w:r>
            <w:r w:rsidRPr="00047B88">
              <w:rPr>
                <w:rFonts w:ascii="FreeSetLightC" w:hAnsi="FreeSetLightC"/>
                <w:sz w:val="16"/>
                <w:szCs w:val="16"/>
                <w:lang w:val="en-US"/>
              </w:rPr>
              <w:t xml:space="preserve">% </w:t>
            </w:r>
            <w:r w:rsidRPr="00047B88">
              <w:rPr>
                <w:rFonts w:ascii="FreeSetLightC" w:hAnsi="FreeSetLightC"/>
                <w:sz w:val="16"/>
                <w:szCs w:val="16"/>
              </w:rPr>
              <w:t>годовых,</w:t>
            </w:r>
          </w:p>
          <w:p w:rsidR="0079106C" w:rsidRPr="00047B88" w:rsidRDefault="0079106C" w:rsidP="0079106C">
            <w:pPr>
              <w:jc w:val="center"/>
              <w:rPr>
                <w:rFonts w:ascii="FreeSetLightC" w:hAnsi="FreeSetLightC"/>
                <w:sz w:val="16"/>
                <w:szCs w:val="16"/>
              </w:rPr>
            </w:pPr>
          </w:p>
          <w:p w:rsidR="00057F25" w:rsidRPr="00047B88" w:rsidRDefault="0079106C" w:rsidP="0079106C">
            <w:pPr>
              <w:jc w:val="center"/>
              <w:rPr>
                <w:rFonts w:ascii="FreeSetLightC" w:hAnsi="FreeSetLightC"/>
                <w:sz w:val="16"/>
                <w:szCs w:val="16"/>
              </w:rPr>
            </w:pPr>
            <w:r w:rsidRPr="00047B88">
              <w:rPr>
                <w:rFonts w:ascii="FreeSetLightC" w:hAnsi="FreeSetLightC"/>
                <w:sz w:val="16"/>
                <w:szCs w:val="16"/>
              </w:rPr>
              <w:t>24% годовых*</w:t>
            </w:r>
          </w:p>
        </w:tc>
        <w:tc>
          <w:tcPr>
            <w:tcW w:w="3969" w:type="dxa"/>
            <w:vMerge w:val="restart"/>
            <w:vAlign w:val="center"/>
          </w:tcPr>
          <w:p w:rsidR="00057F25" w:rsidRPr="00047B88" w:rsidRDefault="00057F25" w:rsidP="00560882">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057F25" w:rsidRPr="00047B88" w:rsidRDefault="00057F25" w:rsidP="00BB40D4">
            <w:pPr>
              <w:ind w:right="-41"/>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BF11EB" w:rsidRPr="00047B88" w:rsidRDefault="00BF11EB" w:rsidP="00BF11EB">
            <w:pPr>
              <w:ind w:right="-41"/>
              <w:rPr>
                <w:rFonts w:ascii="FreeSetLightC" w:hAnsi="FreeSetLightC"/>
                <w:sz w:val="16"/>
                <w:szCs w:val="16"/>
              </w:rPr>
            </w:pPr>
            <w:r w:rsidRPr="00047B88">
              <w:rPr>
                <w:rFonts w:ascii="FreeSetLightC" w:hAnsi="FreeSetLightC"/>
                <w:sz w:val="16"/>
                <w:szCs w:val="16"/>
              </w:rPr>
              <w:t>Включает комиссию биржи.</w:t>
            </w:r>
          </w:p>
          <w:p w:rsidR="00057F25" w:rsidRPr="00047B88" w:rsidRDefault="00057F25" w:rsidP="007E1BDE">
            <w:pPr>
              <w:ind w:right="-41"/>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057F25" w:rsidRPr="00047B88" w:rsidTr="0079106C">
        <w:trPr>
          <w:trHeight w:val="283"/>
        </w:trPr>
        <w:tc>
          <w:tcPr>
            <w:tcW w:w="710"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А.3.3</w:t>
            </w:r>
          </w:p>
        </w:tc>
        <w:tc>
          <w:tcPr>
            <w:tcW w:w="4819" w:type="dxa"/>
            <w:gridSpan w:val="2"/>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2" w:type="dxa"/>
            <w:gridSpan w:val="2"/>
            <w:vAlign w:val="center"/>
          </w:tcPr>
          <w:p w:rsidR="0079106C" w:rsidRPr="00047B88" w:rsidRDefault="0079106C" w:rsidP="0079106C">
            <w:pPr>
              <w:ind w:left="-15"/>
              <w:jc w:val="center"/>
              <w:rPr>
                <w:rFonts w:ascii="FreeSetLightC" w:hAnsi="FreeSetLightC"/>
                <w:sz w:val="16"/>
                <w:szCs w:val="16"/>
              </w:rPr>
            </w:pPr>
            <w:r w:rsidRPr="00047B88">
              <w:rPr>
                <w:rFonts w:ascii="FreeSetLightC" w:hAnsi="FreeSetLightC"/>
                <w:sz w:val="16"/>
                <w:szCs w:val="16"/>
              </w:rPr>
              <w:t>16% годовых,</w:t>
            </w:r>
          </w:p>
          <w:p w:rsidR="0079106C" w:rsidRPr="00047B88" w:rsidRDefault="0079106C" w:rsidP="0079106C">
            <w:pPr>
              <w:ind w:left="-15"/>
              <w:jc w:val="center"/>
              <w:rPr>
                <w:rFonts w:ascii="FreeSetLightC" w:hAnsi="FreeSetLightC"/>
                <w:sz w:val="16"/>
                <w:szCs w:val="16"/>
              </w:rPr>
            </w:pPr>
          </w:p>
          <w:p w:rsidR="00057F25" w:rsidRPr="00047B88" w:rsidRDefault="0079106C" w:rsidP="0079106C">
            <w:pPr>
              <w:ind w:left="-15"/>
              <w:jc w:val="center"/>
              <w:rPr>
                <w:rFonts w:ascii="FreeSetLightC" w:hAnsi="FreeSetLightC"/>
                <w:sz w:val="16"/>
                <w:szCs w:val="16"/>
              </w:rPr>
            </w:pPr>
            <w:r w:rsidRPr="00047B88">
              <w:rPr>
                <w:rFonts w:ascii="FreeSetLightC" w:hAnsi="FreeSetLightC"/>
                <w:sz w:val="16"/>
                <w:szCs w:val="16"/>
              </w:rPr>
              <w:t>20% годовых</w:t>
            </w:r>
          </w:p>
        </w:tc>
        <w:tc>
          <w:tcPr>
            <w:tcW w:w="3969" w:type="dxa"/>
            <w:vMerge/>
            <w:vAlign w:val="center"/>
          </w:tcPr>
          <w:p w:rsidR="00057F25" w:rsidRPr="00047B88" w:rsidRDefault="00057F25" w:rsidP="00BB40D4">
            <w:pPr>
              <w:ind w:right="-41"/>
              <w:rPr>
                <w:rFonts w:ascii="FreeSetLightC" w:hAnsi="FreeSetLightC"/>
                <w:sz w:val="16"/>
                <w:szCs w:val="16"/>
              </w:rPr>
            </w:pPr>
          </w:p>
        </w:tc>
      </w:tr>
      <w:tr w:rsidR="00057F25" w:rsidRPr="00047B88" w:rsidTr="0079106C">
        <w:trPr>
          <w:trHeight w:val="227"/>
        </w:trPr>
        <w:tc>
          <w:tcPr>
            <w:tcW w:w="710" w:type="dxa"/>
            <w:vMerge w:val="restart"/>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А.3.4</w:t>
            </w:r>
          </w:p>
        </w:tc>
        <w:tc>
          <w:tcPr>
            <w:tcW w:w="2268" w:type="dxa"/>
            <w:vMerge w:val="restart"/>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057F25" w:rsidRPr="00047B88" w:rsidRDefault="00057F25" w:rsidP="00BB40D4">
            <w:pPr>
              <w:ind w:left="-108" w:right="-108"/>
              <w:jc w:val="center"/>
              <w:rPr>
                <w:rFonts w:ascii="FreeSetLightC" w:hAnsi="FreeSetLightC"/>
                <w:sz w:val="16"/>
                <w:szCs w:val="16"/>
              </w:rPr>
            </w:pPr>
            <w:r w:rsidRPr="00047B88">
              <w:rPr>
                <w:rFonts w:ascii="FreeSetLightC" w:hAnsi="FreeSetLightC"/>
                <w:sz w:val="16"/>
                <w:szCs w:val="16"/>
              </w:rPr>
              <w:t>Объем поставки, руб.</w:t>
            </w:r>
          </w:p>
        </w:tc>
        <w:tc>
          <w:tcPr>
            <w:tcW w:w="992" w:type="dxa"/>
            <w:gridSpan w:val="2"/>
            <w:shd w:val="clear" w:color="auto" w:fill="D9D9D9" w:themeFill="background1" w:themeFillShade="D9"/>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Ставка,%</w:t>
            </w:r>
          </w:p>
        </w:tc>
        <w:tc>
          <w:tcPr>
            <w:tcW w:w="3969" w:type="dxa"/>
            <w:vMerge w:val="restart"/>
            <w:vAlign w:val="center"/>
          </w:tcPr>
          <w:p w:rsidR="00057F25" w:rsidRPr="00047B88" w:rsidRDefault="00057F25" w:rsidP="00BB40D4">
            <w:pPr>
              <w:ind w:right="-41"/>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057F25" w:rsidRPr="00047B88" w:rsidTr="0079106C">
        <w:trPr>
          <w:trHeight w:val="227"/>
        </w:trPr>
        <w:tc>
          <w:tcPr>
            <w:tcW w:w="710" w:type="dxa"/>
            <w:vMerge/>
            <w:vAlign w:val="center"/>
          </w:tcPr>
          <w:p w:rsidR="00057F25" w:rsidRPr="00047B88" w:rsidRDefault="00057F25" w:rsidP="00A55611">
            <w:pPr>
              <w:ind w:right="-41"/>
              <w:rPr>
                <w:rFonts w:ascii="FreeSetLightC" w:hAnsi="FreeSetLightC"/>
                <w:sz w:val="16"/>
                <w:szCs w:val="16"/>
              </w:rPr>
            </w:pPr>
          </w:p>
        </w:tc>
        <w:tc>
          <w:tcPr>
            <w:tcW w:w="2268" w:type="dxa"/>
            <w:vMerge/>
            <w:vAlign w:val="center"/>
          </w:tcPr>
          <w:p w:rsidR="00057F25" w:rsidRPr="00047B88" w:rsidRDefault="00057F25" w:rsidP="00A55611">
            <w:pPr>
              <w:ind w:right="-41"/>
              <w:rPr>
                <w:rFonts w:ascii="FreeSetLightC" w:hAnsi="FreeSetLightC"/>
                <w:sz w:val="16"/>
                <w:szCs w:val="16"/>
              </w:rPr>
            </w:pPr>
          </w:p>
        </w:tc>
        <w:tc>
          <w:tcPr>
            <w:tcW w:w="2551" w:type="dxa"/>
            <w:vAlign w:val="center"/>
          </w:tcPr>
          <w:p w:rsidR="00057F25" w:rsidRPr="00047B88" w:rsidRDefault="00057F25" w:rsidP="00BB40D4">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2" w:type="dxa"/>
            <w:gridSpan w:val="2"/>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0.07</w:t>
            </w:r>
          </w:p>
        </w:tc>
        <w:tc>
          <w:tcPr>
            <w:tcW w:w="3969" w:type="dxa"/>
            <w:vMerge/>
            <w:vAlign w:val="center"/>
          </w:tcPr>
          <w:p w:rsidR="00057F25" w:rsidRPr="00047B88" w:rsidRDefault="00057F25" w:rsidP="00EE565F">
            <w:pPr>
              <w:jc w:val="center"/>
              <w:rPr>
                <w:rFonts w:ascii="FreeSetLightC" w:hAnsi="FreeSetLightC"/>
                <w:sz w:val="16"/>
                <w:szCs w:val="16"/>
              </w:rPr>
            </w:pPr>
          </w:p>
        </w:tc>
      </w:tr>
      <w:tr w:rsidR="00057F25" w:rsidRPr="00047B88" w:rsidTr="0079106C">
        <w:trPr>
          <w:trHeight w:val="227"/>
        </w:trPr>
        <w:tc>
          <w:tcPr>
            <w:tcW w:w="710" w:type="dxa"/>
            <w:vMerge/>
            <w:vAlign w:val="center"/>
          </w:tcPr>
          <w:p w:rsidR="00057F25" w:rsidRPr="00047B88" w:rsidRDefault="00057F25" w:rsidP="00A55611">
            <w:pPr>
              <w:ind w:right="-41"/>
              <w:rPr>
                <w:rFonts w:ascii="FreeSetLightC" w:hAnsi="FreeSetLightC"/>
                <w:sz w:val="16"/>
                <w:szCs w:val="16"/>
              </w:rPr>
            </w:pPr>
          </w:p>
        </w:tc>
        <w:tc>
          <w:tcPr>
            <w:tcW w:w="2268" w:type="dxa"/>
            <w:vMerge/>
            <w:vAlign w:val="center"/>
          </w:tcPr>
          <w:p w:rsidR="00057F25" w:rsidRPr="00047B88" w:rsidRDefault="00057F25" w:rsidP="00A55611">
            <w:pPr>
              <w:ind w:right="-41"/>
              <w:rPr>
                <w:rFonts w:ascii="FreeSetLightC" w:hAnsi="FreeSetLightC"/>
                <w:sz w:val="16"/>
                <w:szCs w:val="16"/>
              </w:rPr>
            </w:pPr>
          </w:p>
        </w:tc>
        <w:tc>
          <w:tcPr>
            <w:tcW w:w="2551" w:type="dxa"/>
            <w:vAlign w:val="center"/>
          </w:tcPr>
          <w:p w:rsidR="00057F25" w:rsidRPr="00047B88" w:rsidRDefault="00057F25" w:rsidP="00BB40D4">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2" w:type="dxa"/>
            <w:gridSpan w:val="2"/>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0.05</w:t>
            </w:r>
          </w:p>
        </w:tc>
        <w:tc>
          <w:tcPr>
            <w:tcW w:w="3969" w:type="dxa"/>
            <w:vMerge/>
            <w:vAlign w:val="center"/>
          </w:tcPr>
          <w:p w:rsidR="00057F25" w:rsidRPr="00047B88" w:rsidRDefault="00057F25" w:rsidP="00EE565F">
            <w:pPr>
              <w:jc w:val="center"/>
              <w:rPr>
                <w:rFonts w:ascii="FreeSetLightC" w:hAnsi="FreeSetLightC"/>
                <w:sz w:val="16"/>
                <w:szCs w:val="16"/>
              </w:rPr>
            </w:pPr>
          </w:p>
        </w:tc>
      </w:tr>
      <w:tr w:rsidR="00057F25" w:rsidRPr="00047B88" w:rsidTr="0079106C">
        <w:trPr>
          <w:trHeight w:val="227"/>
        </w:trPr>
        <w:tc>
          <w:tcPr>
            <w:tcW w:w="710" w:type="dxa"/>
            <w:vMerge/>
            <w:vAlign w:val="center"/>
          </w:tcPr>
          <w:p w:rsidR="00057F25" w:rsidRPr="00047B88" w:rsidRDefault="00057F25" w:rsidP="00A55611">
            <w:pPr>
              <w:ind w:right="-41"/>
              <w:rPr>
                <w:rFonts w:ascii="FreeSetLightC" w:hAnsi="FreeSetLightC"/>
                <w:sz w:val="16"/>
                <w:szCs w:val="16"/>
              </w:rPr>
            </w:pPr>
          </w:p>
        </w:tc>
        <w:tc>
          <w:tcPr>
            <w:tcW w:w="2268" w:type="dxa"/>
            <w:vMerge/>
            <w:vAlign w:val="center"/>
          </w:tcPr>
          <w:p w:rsidR="00057F25" w:rsidRPr="00047B88" w:rsidRDefault="00057F25" w:rsidP="00A55611">
            <w:pPr>
              <w:ind w:right="-41"/>
              <w:rPr>
                <w:rFonts w:ascii="FreeSetLightC" w:hAnsi="FreeSetLightC"/>
                <w:sz w:val="16"/>
                <w:szCs w:val="16"/>
              </w:rPr>
            </w:pPr>
          </w:p>
        </w:tc>
        <w:tc>
          <w:tcPr>
            <w:tcW w:w="2551" w:type="dxa"/>
            <w:vAlign w:val="center"/>
          </w:tcPr>
          <w:p w:rsidR="00057F25" w:rsidRPr="00047B88" w:rsidRDefault="00057F25" w:rsidP="00BB40D4">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992" w:type="dxa"/>
            <w:gridSpan w:val="2"/>
            <w:vAlign w:val="center"/>
          </w:tcPr>
          <w:p w:rsidR="00057F25" w:rsidRPr="00047B88" w:rsidRDefault="00057F25" w:rsidP="00EE565F">
            <w:pPr>
              <w:jc w:val="center"/>
              <w:rPr>
                <w:rFonts w:ascii="FreeSetLightC" w:hAnsi="FreeSetLightC"/>
                <w:sz w:val="16"/>
                <w:szCs w:val="16"/>
              </w:rPr>
            </w:pPr>
            <w:r w:rsidRPr="00047B88">
              <w:rPr>
                <w:rFonts w:ascii="FreeSetLightC" w:hAnsi="FreeSetLightC"/>
                <w:sz w:val="16"/>
                <w:szCs w:val="16"/>
              </w:rPr>
              <w:t>0.03</w:t>
            </w:r>
          </w:p>
        </w:tc>
        <w:tc>
          <w:tcPr>
            <w:tcW w:w="3969" w:type="dxa"/>
            <w:vMerge/>
            <w:vAlign w:val="center"/>
          </w:tcPr>
          <w:p w:rsidR="00057F25" w:rsidRPr="00047B88" w:rsidRDefault="00057F25" w:rsidP="00EE565F">
            <w:pPr>
              <w:jc w:val="center"/>
              <w:rPr>
                <w:rFonts w:ascii="FreeSetLightC" w:hAnsi="FreeSetLightC"/>
                <w:sz w:val="16"/>
                <w:szCs w:val="16"/>
              </w:rPr>
            </w:pPr>
          </w:p>
        </w:tc>
      </w:tr>
      <w:tr w:rsidR="00057F25" w:rsidRPr="00047B88" w:rsidTr="00A85B14">
        <w:trPr>
          <w:trHeight w:val="202"/>
        </w:trPr>
        <w:tc>
          <w:tcPr>
            <w:tcW w:w="10490" w:type="dxa"/>
            <w:gridSpan w:val="6"/>
            <w:shd w:val="clear" w:color="auto" w:fill="63002F"/>
            <w:vAlign w:val="center"/>
          </w:tcPr>
          <w:p w:rsidR="00057F25" w:rsidRPr="00047B88" w:rsidRDefault="00057F25" w:rsidP="005077E9">
            <w:pPr>
              <w:pStyle w:val="a8"/>
              <w:numPr>
                <w:ilvl w:val="0"/>
                <w:numId w:val="11"/>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A35BCA" w:rsidRPr="00047B88" w:rsidTr="000B263F">
        <w:tc>
          <w:tcPr>
            <w:tcW w:w="710" w:type="dxa"/>
            <w:vMerge w:val="restart"/>
            <w:vAlign w:val="center"/>
          </w:tcPr>
          <w:p w:rsidR="00A35BCA" w:rsidRPr="00047B88" w:rsidRDefault="00A35BCA" w:rsidP="00A55611">
            <w:pPr>
              <w:ind w:right="-41"/>
              <w:rPr>
                <w:rFonts w:ascii="FreeSetLightC" w:hAnsi="FreeSetLightC"/>
                <w:sz w:val="16"/>
                <w:szCs w:val="16"/>
              </w:rPr>
            </w:pPr>
            <w:r w:rsidRPr="00047B88">
              <w:rPr>
                <w:rFonts w:ascii="FreeSetLightC" w:hAnsi="FreeSetLightC"/>
                <w:sz w:val="16"/>
                <w:szCs w:val="16"/>
              </w:rPr>
              <w:t>А.4.1</w:t>
            </w:r>
          </w:p>
        </w:tc>
        <w:tc>
          <w:tcPr>
            <w:tcW w:w="2268" w:type="dxa"/>
            <w:vMerge w:val="restart"/>
            <w:vAlign w:val="center"/>
          </w:tcPr>
          <w:p w:rsidR="00A35BCA" w:rsidRPr="00047B88" w:rsidRDefault="00A35BCA" w:rsidP="00A55611">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p w:rsidR="00A35BCA" w:rsidRPr="00047B88" w:rsidRDefault="00A35BCA" w:rsidP="00A55611">
            <w:pPr>
              <w:ind w:right="-41"/>
              <w:rPr>
                <w:rFonts w:ascii="FreeSetLightC" w:hAnsi="FreeSetLightC"/>
                <w:sz w:val="16"/>
                <w:szCs w:val="16"/>
              </w:rPr>
            </w:pPr>
          </w:p>
          <w:p w:rsidR="00A35BCA" w:rsidRPr="00047B88" w:rsidRDefault="00A35BCA" w:rsidP="00A55611">
            <w:pPr>
              <w:ind w:right="-41"/>
              <w:rPr>
                <w:rFonts w:ascii="FreeSetLightC" w:hAnsi="FreeSetLightC"/>
                <w:sz w:val="16"/>
                <w:szCs w:val="16"/>
              </w:rPr>
            </w:pPr>
          </w:p>
        </w:tc>
        <w:tc>
          <w:tcPr>
            <w:tcW w:w="2551" w:type="dxa"/>
            <w:vAlign w:val="center"/>
          </w:tcPr>
          <w:p w:rsidR="00A35BCA" w:rsidRPr="00047B88" w:rsidRDefault="00A35BCA" w:rsidP="00EE565F">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vAlign w:val="center"/>
          </w:tcPr>
          <w:p w:rsidR="00A35BCA" w:rsidRPr="00047B88" w:rsidRDefault="00A35BCA" w:rsidP="00EE565F">
            <w:pPr>
              <w:jc w:val="center"/>
              <w:rPr>
                <w:rFonts w:ascii="FreeSetLightC" w:hAnsi="FreeSetLightC"/>
                <w:sz w:val="16"/>
                <w:szCs w:val="16"/>
              </w:rPr>
            </w:pPr>
            <w:r w:rsidRPr="00047B88">
              <w:rPr>
                <w:rFonts w:ascii="FreeSetLightC" w:hAnsi="FreeSetLightC"/>
                <w:sz w:val="16"/>
                <w:szCs w:val="16"/>
              </w:rPr>
              <w:t>Ставка,%</w:t>
            </w:r>
          </w:p>
        </w:tc>
        <w:tc>
          <w:tcPr>
            <w:tcW w:w="4110" w:type="dxa"/>
            <w:gridSpan w:val="2"/>
            <w:vMerge w:val="restart"/>
            <w:vAlign w:val="center"/>
          </w:tcPr>
          <w:p w:rsidR="00A35BCA" w:rsidRPr="00047B88" w:rsidRDefault="00A35BCA" w:rsidP="00BB40D4">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A35BCA" w:rsidRPr="00047B88" w:rsidRDefault="00A35BCA" w:rsidP="00BB40D4">
            <w:pPr>
              <w:ind w:right="-41"/>
              <w:rPr>
                <w:rFonts w:ascii="FreeSetLightC" w:hAnsi="FreeSetLightC"/>
                <w:sz w:val="16"/>
                <w:szCs w:val="16"/>
              </w:rPr>
            </w:pPr>
            <w:r w:rsidRPr="00047B88">
              <w:rPr>
                <w:rFonts w:ascii="FreeSetLightC" w:hAnsi="FreeSetLightC"/>
                <w:sz w:val="16"/>
                <w:szCs w:val="16"/>
              </w:rPr>
              <w:t>Не включает комиссию биржи.</w:t>
            </w:r>
          </w:p>
        </w:tc>
      </w:tr>
      <w:tr w:rsidR="00A35BCA" w:rsidRPr="00047B88" w:rsidTr="00A35BCA">
        <w:trPr>
          <w:trHeight w:val="475"/>
        </w:trPr>
        <w:tc>
          <w:tcPr>
            <w:tcW w:w="710" w:type="dxa"/>
            <w:vMerge/>
            <w:vAlign w:val="center"/>
          </w:tcPr>
          <w:p w:rsidR="00A35BCA" w:rsidRPr="00047B88" w:rsidRDefault="00A35BCA" w:rsidP="00A55611">
            <w:pPr>
              <w:ind w:right="-41"/>
              <w:rPr>
                <w:rFonts w:ascii="FreeSetLightC" w:hAnsi="FreeSetLightC"/>
                <w:sz w:val="16"/>
                <w:szCs w:val="16"/>
              </w:rPr>
            </w:pPr>
          </w:p>
        </w:tc>
        <w:tc>
          <w:tcPr>
            <w:tcW w:w="2268" w:type="dxa"/>
            <w:vMerge/>
            <w:vAlign w:val="center"/>
          </w:tcPr>
          <w:p w:rsidR="00A35BCA" w:rsidRPr="00047B88" w:rsidRDefault="00A35BCA" w:rsidP="00A55611">
            <w:pPr>
              <w:ind w:right="-41"/>
              <w:rPr>
                <w:rFonts w:ascii="FreeSetLightC" w:hAnsi="FreeSetLightC"/>
                <w:sz w:val="16"/>
                <w:szCs w:val="16"/>
              </w:rPr>
            </w:pPr>
          </w:p>
        </w:tc>
        <w:tc>
          <w:tcPr>
            <w:tcW w:w="2551" w:type="dxa"/>
            <w:vAlign w:val="center"/>
          </w:tcPr>
          <w:p w:rsidR="00A35BCA" w:rsidRPr="00047B88" w:rsidRDefault="00A35BCA" w:rsidP="00A35BCA">
            <w:pPr>
              <w:jc w:val="center"/>
              <w:rPr>
                <w:rFonts w:ascii="FreeSetLightC" w:hAnsi="FreeSetLightC"/>
                <w:sz w:val="16"/>
                <w:szCs w:val="16"/>
              </w:rPr>
            </w:pPr>
            <w:r w:rsidRPr="00047B88">
              <w:rPr>
                <w:rFonts w:ascii="FreeSetLightC" w:hAnsi="FreeSetLightC"/>
                <w:sz w:val="16"/>
                <w:szCs w:val="16"/>
              </w:rPr>
              <w:t>до 1 000 000</w:t>
            </w:r>
          </w:p>
        </w:tc>
        <w:tc>
          <w:tcPr>
            <w:tcW w:w="851" w:type="dxa"/>
            <w:vAlign w:val="center"/>
          </w:tcPr>
          <w:p w:rsidR="00A35BCA" w:rsidRPr="00047B88" w:rsidRDefault="00A35BCA" w:rsidP="00A35BCA">
            <w:pPr>
              <w:jc w:val="center"/>
              <w:rPr>
                <w:rFonts w:ascii="FreeSetLightC" w:hAnsi="FreeSetLightC"/>
                <w:sz w:val="16"/>
                <w:szCs w:val="16"/>
              </w:rPr>
            </w:pPr>
            <w:r w:rsidRPr="00047B88">
              <w:rPr>
                <w:rFonts w:ascii="FreeSetLightC" w:hAnsi="FreeSetLightC"/>
                <w:sz w:val="16"/>
                <w:szCs w:val="16"/>
              </w:rPr>
              <w:t>0.5</w:t>
            </w:r>
          </w:p>
        </w:tc>
        <w:tc>
          <w:tcPr>
            <w:tcW w:w="4110" w:type="dxa"/>
            <w:gridSpan w:val="2"/>
            <w:vMerge/>
            <w:vAlign w:val="center"/>
          </w:tcPr>
          <w:p w:rsidR="00A35BCA" w:rsidRPr="00047B88" w:rsidRDefault="00A35BCA" w:rsidP="00BB40D4">
            <w:pPr>
              <w:ind w:right="-41"/>
              <w:rPr>
                <w:rFonts w:ascii="FreeSetLightC" w:hAnsi="FreeSetLightC"/>
                <w:sz w:val="16"/>
                <w:szCs w:val="16"/>
              </w:rPr>
            </w:pPr>
          </w:p>
        </w:tc>
      </w:tr>
      <w:tr w:rsidR="00A35BCA" w:rsidRPr="00047B88" w:rsidTr="00A35BCA">
        <w:trPr>
          <w:trHeight w:val="202"/>
        </w:trPr>
        <w:tc>
          <w:tcPr>
            <w:tcW w:w="710" w:type="dxa"/>
            <w:vMerge/>
            <w:shd w:val="clear" w:color="auto" w:fill="FFFFFF" w:themeFill="background1"/>
            <w:vAlign w:val="center"/>
          </w:tcPr>
          <w:p w:rsidR="00A35BCA" w:rsidRPr="00047B88"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47B88"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47B88" w:rsidRDefault="00A35BCA" w:rsidP="00A35BCA">
            <w:pPr>
              <w:ind w:left="-108"/>
              <w:jc w:val="center"/>
              <w:rPr>
                <w:rFonts w:ascii="FreeSetLightC" w:hAnsi="FreeSetLightC"/>
                <w:sz w:val="16"/>
                <w:szCs w:val="16"/>
              </w:rPr>
            </w:pPr>
            <w:r w:rsidRPr="00047B88">
              <w:rPr>
                <w:rFonts w:ascii="FreeSetLightC" w:hAnsi="FreeSetLightC"/>
                <w:sz w:val="16"/>
                <w:szCs w:val="16"/>
              </w:rPr>
              <w:t>от 1 000 000.01 до</w:t>
            </w:r>
          </w:p>
          <w:p w:rsidR="00A35BCA" w:rsidRPr="00047B88" w:rsidRDefault="00A35BCA" w:rsidP="00A35BCA">
            <w:pPr>
              <w:pStyle w:val="a8"/>
              <w:ind w:right="-41"/>
              <w:rPr>
                <w:rFonts w:ascii="FreeSetDemiC" w:hAnsi="FreeSetDemiC"/>
                <w:sz w:val="16"/>
                <w:szCs w:val="16"/>
              </w:rPr>
            </w:pPr>
            <w:r w:rsidRPr="00047B88">
              <w:rPr>
                <w:rFonts w:ascii="FreeSetLightC" w:hAnsi="FreeSetLightC"/>
                <w:sz w:val="16"/>
                <w:szCs w:val="16"/>
              </w:rPr>
              <w:t>10 000 000</w:t>
            </w:r>
          </w:p>
        </w:tc>
        <w:tc>
          <w:tcPr>
            <w:tcW w:w="851" w:type="dxa"/>
            <w:shd w:val="clear" w:color="auto" w:fill="FFFFFF" w:themeFill="background1"/>
            <w:vAlign w:val="center"/>
          </w:tcPr>
          <w:p w:rsidR="00A35BCA" w:rsidRPr="00047B88" w:rsidRDefault="00A35BCA" w:rsidP="00A35BCA">
            <w:pPr>
              <w:jc w:val="center"/>
              <w:rPr>
                <w:rFonts w:ascii="FreeSetLightC" w:hAnsi="FreeSetLightC"/>
                <w:sz w:val="16"/>
                <w:szCs w:val="16"/>
              </w:rPr>
            </w:pPr>
            <w:r w:rsidRPr="00047B88">
              <w:rPr>
                <w:rFonts w:ascii="FreeSetLightC" w:hAnsi="FreeSetLightC"/>
                <w:sz w:val="16"/>
                <w:szCs w:val="16"/>
              </w:rPr>
              <w:t>0.2</w:t>
            </w:r>
          </w:p>
        </w:tc>
        <w:tc>
          <w:tcPr>
            <w:tcW w:w="4110" w:type="dxa"/>
            <w:gridSpan w:val="2"/>
            <w:vMerge/>
            <w:shd w:val="clear" w:color="auto" w:fill="FFFFFF" w:themeFill="background1"/>
            <w:vAlign w:val="center"/>
          </w:tcPr>
          <w:p w:rsidR="00A35BCA" w:rsidRPr="00047B88" w:rsidRDefault="00A35BCA" w:rsidP="00A35BCA">
            <w:pPr>
              <w:pStyle w:val="a8"/>
              <w:ind w:right="-41"/>
              <w:rPr>
                <w:rFonts w:ascii="FreeSetDemiC" w:hAnsi="FreeSetDemiC"/>
                <w:sz w:val="16"/>
                <w:szCs w:val="16"/>
              </w:rPr>
            </w:pPr>
          </w:p>
        </w:tc>
      </w:tr>
      <w:tr w:rsidR="00A35BCA" w:rsidRPr="00047B88" w:rsidTr="00A35BCA">
        <w:trPr>
          <w:trHeight w:val="202"/>
        </w:trPr>
        <w:tc>
          <w:tcPr>
            <w:tcW w:w="710" w:type="dxa"/>
            <w:vMerge/>
            <w:shd w:val="clear" w:color="auto" w:fill="FFFFFF" w:themeFill="background1"/>
            <w:vAlign w:val="center"/>
          </w:tcPr>
          <w:p w:rsidR="00A35BCA" w:rsidRPr="00047B88"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47B88"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47B88" w:rsidRDefault="00A35BCA" w:rsidP="00A35BCA">
            <w:pPr>
              <w:ind w:right="-41"/>
              <w:rPr>
                <w:rFonts w:ascii="FreeSetDemiC" w:hAnsi="FreeSetDemiC"/>
                <w:sz w:val="16"/>
                <w:szCs w:val="16"/>
              </w:rPr>
            </w:pPr>
            <w:r w:rsidRPr="00047B88">
              <w:rPr>
                <w:rFonts w:ascii="FreeSetLightC" w:hAnsi="FreeSetLightC"/>
                <w:sz w:val="16"/>
                <w:szCs w:val="16"/>
              </w:rPr>
              <w:t xml:space="preserve">    от 10 000 000.01</w:t>
            </w:r>
          </w:p>
        </w:tc>
        <w:tc>
          <w:tcPr>
            <w:tcW w:w="851" w:type="dxa"/>
            <w:shd w:val="clear" w:color="auto" w:fill="FFFFFF" w:themeFill="background1"/>
            <w:vAlign w:val="center"/>
          </w:tcPr>
          <w:p w:rsidR="00A35BCA" w:rsidRPr="00047B88" w:rsidRDefault="00A35BCA" w:rsidP="00A35BCA">
            <w:pPr>
              <w:jc w:val="center"/>
              <w:rPr>
                <w:rFonts w:ascii="FreeSetLightC" w:hAnsi="FreeSetLightC"/>
                <w:sz w:val="16"/>
                <w:szCs w:val="16"/>
              </w:rPr>
            </w:pPr>
            <w:r w:rsidRPr="00047B88">
              <w:rPr>
                <w:rFonts w:ascii="FreeSetLightC" w:hAnsi="FreeSetLightC"/>
                <w:sz w:val="16"/>
                <w:szCs w:val="16"/>
              </w:rPr>
              <w:t>0.1</w:t>
            </w:r>
          </w:p>
        </w:tc>
        <w:tc>
          <w:tcPr>
            <w:tcW w:w="4110" w:type="dxa"/>
            <w:gridSpan w:val="2"/>
            <w:vMerge/>
            <w:shd w:val="clear" w:color="auto" w:fill="FFFFFF" w:themeFill="background1"/>
            <w:vAlign w:val="center"/>
          </w:tcPr>
          <w:p w:rsidR="00A35BCA" w:rsidRPr="00047B88" w:rsidRDefault="00A35BCA" w:rsidP="00A35BCA">
            <w:pPr>
              <w:pStyle w:val="a8"/>
              <w:ind w:right="-41"/>
              <w:rPr>
                <w:rFonts w:ascii="FreeSetDemiC" w:hAnsi="FreeSetDemiC"/>
                <w:sz w:val="16"/>
                <w:szCs w:val="16"/>
              </w:rPr>
            </w:pPr>
          </w:p>
        </w:tc>
      </w:tr>
      <w:tr w:rsidR="00057F25" w:rsidRPr="00047B88" w:rsidTr="00A85B14">
        <w:trPr>
          <w:trHeight w:val="202"/>
        </w:trPr>
        <w:tc>
          <w:tcPr>
            <w:tcW w:w="10490" w:type="dxa"/>
            <w:gridSpan w:val="6"/>
            <w:shd w:val="clear" w:color="auto" w:fill="63002F"/>
            <w:vAlign w:val="center"/>
          </w:tcPr>
          <w:p w:rsidR="00057F25" w:rsidRPr="00047B88" w:rsidRDefault="00057F25" w:rsidP="005077E9">
            <w:pPr>
              <w:pStyle w:val="a8"/>
              <w:numPr>
                <w:ilvl w:val="0"/>
                <w:numId w:val="11"/>
              </w:numPr>
              <w:ind w:right="-41"/>
              <w:jc w:val="center"/>
              <w:rPr>
                <w:rFonts w:ascii="FreeSetDemiC" w:hAnsi="FreeSetDemiC"/>
                <w:sz w:val="16"/>
                <w:szCs w:val="16"/>
              </w:rPr>
            </w:pPr>
            <w:r w:rsidRPr="00047B88">
              <w:rPr>
                <w:rFonts w:ascii="FreeSetDemiC" w:hAnsi="FreeSetDemiC"/>
                <w:sz w:val="16"/>
                <w:szCs w:val="16"/>
              </w:rPr>
              <w:t>Дополнительные комиссии</w:t>
            </w:r>
          </w:p>
        </w:tc>
      </w:tr>
      <w:tr w:rsidR="00057F25" w:rsidRPr="00047B88" w:rsidTr="000B263F">
        <w:trPr>
          <w:trHeight w:val="70"/>
        </w:trPr>
        <w:tc>
          <w:tcPr>
            <w:tcW w:w="710"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 5.1</w:t>
            </w:r>
          </w:p>
        </w:tc>
        <w:tc>
          <w:tcPr>
            <w:tcW w:w="2268"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402" w:type="dxa"/>
            <w:gridSpan w:val="2"/>
            <w:vAlign w:val="center"/>
          </w:tcPr>
          <w:p w:rsidR="00057F25" w:rsidRPr="00047B88" w:rsidRDefault="009C29BA" w:rsidP="00560882">
            <w:pPr>
              <w:jc w:val="center"/>
              <w:rPr>
                <w:rFonts w:ascii="FreeSetLightC" w:hAnsi="FreeSetLightC"/>
                <w:sz w:val="16"/>
                <w:szCs w:val="16"/>
              </w:rPr>
            </w:pPr>
            <w:r w:rsidRPr="00047B88">
              <w:rPr>
                <w:rFonts w:ascii="FreeSetLightC" w:hAnsi="FreeSetLightC"/>
                <w:sz w:val="16"/>
                <w:szCs w:val="16"/>
              </w:rPr>
              <w:t>Не взимается</w:t>
            </w:r>
          </w:p>
        </w:tc>
        <w:tc>
          <w:tcPr>
            <w:tcW w:w="4110" w:type="dxa"/>
            <w:gridSpan w:val="2"/>
            <w:vAlign w:val="center"/>
          </w:tcPr>
          <w:p w:rsidR="00057F25" w:rsidRPr="00047B88" w:rsidRDefault="00057F25" w:rsidP="000B263F">
            <w:pPr>
              <w:rPr>
                <w:rFonts w:ascii="FreeSetLightC" w:hAnsi="FreeSetLightC"/>
                <w:sz w:val="16"/>
                <w:szCs w:val="16"/>
              </w:rPr>
            </w:pPr>
          </w:p>
        </w:tc>
      </w:tr>
      <w:tr w:rsidR="00057F25" w:rsidRPr="00047B88" w:rsidTr="000B263F">
        <w:trPr>
          <w:trHeight w:val="70"/>
        </w:trPr>
        <w:tc>
          <w:tcPr>
            <w:tcW w:w="710"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 5.2</w:t>
            </w:r>
          </w:p>
        </w:tc>
        <w:tc>
          <w:tcPr>
            <w:tcW w:w="2268"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402" w:type="dxa"/>
            <w:gridSpan w:val="2"/>
            <w:vAlign w:val="center"/>
          </w:tcPr>
          <w:p w:rsidR="00057F25" w:rsidRPr="00047B88" w:rsidRDefault="00057F25" w:rsidP="00560882">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4110" w:type="dxa"/>
            <w:gridSpan w:val="2"/>
            <w:vAlign w:val="center"/>
          </w:tcPr>
          <w:p w:rsidR="00057F25" w:rsidRPr="00047B88" w:rsidRDefault="00057F25" w:rsidP="00560882">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057F25" w:rsidRPr="00047B88" w:rsidTr="007A0E9B">
        <w:trPr>
          <w:trHeight w:val="70"/>
        </w:trPr>
        <w:tc>
          <w:tcPr>
            <w:tcW w:w="710" w:type="dxa"/>
            <w:vAlign w:val="center"/>
          </w:tcPr>
          <w:p w:rsidR="00057F25" w:rsidRPr="00047B88" w:rsidRDefault="00057F25" w:rsidP="00A55611">
            <w:pPr>
              <w:ind w:right="-41"/>
              <w:rPr>
                <w:rFonts w:ascii="FreeSetLightC" w:hAnsi="FreeSetLightC"/>
                <w:sz w:val="16"/>
                <w:szCs w:val="16"/>
              </w:rPr>
            </w:pPr>
            <w:r w:rsidRPr="00047B88">
              <w:rPr>
                <w:rFonts w:ascii="FreeSetLightC" w:hAnsi="FreeSetLightC"/>
                <w:sz w:val="16"/>
                <w:szCs w:val="16"/>
              </w:rPr>
              <w:t>А.5.3</w:t>
            </w:r>
          </w:p>
        </w:tc>
        <w:tc>
          <w:tcPr>
            <w:tcW w:w="9780" w:type="dxa"/>
            <w:gridSpan w:val="5"/>
            <w:vAlign w:val="center"/>
          </w:tcPr>
          <w:p w:rsidR="00057F25" w:rsidRPr="00047B88" w:rsidRDefault="00057F25" w:rsidP="007A0E9B">
            <w:pPr>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79106C" w:rsidRPr="00047B88" w:rsidRDefault="0079106C" w:rsidP="00D830F0">
      <w:pPr>
        <w:spacing w:after="0" w:line="240" w:lineRule="auto"/>
        <w:jc w:val="both"/>
        <w:rPr>
          <w:rFonts w:ascii="FreeSetLightC" w:hAnsi="FreeSetLightC"/>
          <w:sz w:val="16"/>
          <w:szCs w:val="16"/>
        </w:rPr>
      </w:pPr>
      <w:r w:rsidRPr="00047B88">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5239EE" w:rsidRPr="00047B88" w:rsidRDefault="005239EE" w:rsidP="00422237">
      <w:pPr>
        <w:spacing w:before="120"/>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5239EE" w:rsidRPr="00047B88" w:rsidTr="00422237">
        <w:trPr>
          <w:trHeight w:val="202"/>
        </w:trPr>
        <w:tc>
          <w:tcPr>
            <w:tcW w:w="10490" w:type="dxa"/>
            <w:gridSpan w:val="5"/>
            <w:shd w:val="clear" w:color="auto" w:fill="63002F"/>
            <w:vAlign w:val="center"/>
          </w:tcPr>
          <w:p w:rsidR="005239EE" w:rsidRPr="00047B88" w:rsidRDefault="005239EE" w:rsidP="005239EE">
            <w:pPr>
              <w:pStyle w:val="a8"/>
              <w:numPr>
                <w:ilvl w:val="0"/>
                <w:numId w:val="40"/>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5239EE" w:rsidRPr="00047B88" w:rsidTr="00422237">
        <w:trPr>
          <w:trHeight w:val="227"/>
        </w:trPr>
        <w:tc>
          <w:tcPr>
            <w:tcW w:w="7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А.1.1</w:t>
            </w:r>
          </w:p>
        </w:tc>
        <w:tc>
          <w:tcPr>
            <w:tcW w:w="2268" w:type="dxa"/>
            <w:vMerge w:val="restart"/>
            <w:shd w:val="clear" w:color="auto" w:fill="auto"/>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Включает комиссию биржи.</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до 500 000</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0.15</w:t>
            </w:r>
          </w:p>
        </w:tc>
        <w:tc>
          <w:tcPr>
            <w:tcW w:w="4110" w:type="dxa"/>
            <w:vMerge/>
            <w:vAlign w:val="center"/>
          </w:tcPr>
          <w:p w:rsidR="005239EE" w:rsidRPr="00047B88" w:rsidRDefault="005239EE" w:rsidP="00422237">
            <w:pPr>
              <w:shd w:val="pct5" w:color="auto" w:fill="auto"/>
              <w:jc w:val="both"/>
              <w:rPr>
                <w:rFonts w:ascii="FreeSetLightC" w:hAnsi="FreeSetLightC"/>
                <w:sz w:val="16"/>
                <w:szCs w:val="16"/>
              </w:rPr>
            </w:pP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от 500 000.01 до 1 000 000</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0.09</w:t>
            </w:r>
          </w:p>
        </w:tc>
        <w:tc>
          <w:tcPr>
            <w:tcW w:w="4110" w:type="dxa"/>
            <w:vMerge/>
            <w:vAlign w:val="center"/>
          </w:tcPr>
          <w:p w:rsidR="005239EE" w:rsidRPr="00047B88" w:rsidRDefault="005239EE" w:rsidP="00422237">
            <w:pPr>
              <w:rPr>
                <w:rFonts w:ascii="FreeSetLightC" w:hAnsi="FreeSetLightC"/>
                <w:sz w:val="16"/>
                <w:szCs w:val="16"/>
              </w:rPr>
            </w:pP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от 1 000 000.01</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0.05</w:t>
            </w:r>
          </w:p>
        </w:tc>
        <w:tc>
          <w:tcPr>
            <w:tcW w:w="4110" w:type="dxa"/>
            <w:vMerge/>
            <w:vAlign w:val="center"/>
          </w:tcPr>
          <w:p w:rsidR="005239EE" w:rsidRPr="00047B88" w:rsidRDefault="005239EE" w:rsidP="00422237">
            <w:pPr>
              <w:rPr>
                <w:rFonts w:ascii="FreeSetLightC" w:hAnsi="FreeSetLightC"/>
                <w:sz w:val="16"/>
                <w:szCs w:val="16"/>
              </w:rPr>
            </w:pPr>
          </w:p>
        </w:tc>
      </w:tr>
      <w:tr w:rsidR="005239EE" w:rsidRPr="00047B88" w:rsidTr="00422237">
        <w:trPr>
          <w:trHeight w:val="503"/>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А.1.2</w:t>
            </w:r>
          </w:p>
        </w:tc>
        <w:tc>
          <w:tcPr>
            <w:tcW w:w="4819" w:type="dxa"/>
            <w:gridSpan w:val="2"/>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4110" w:type="dxa"/>
            <w:vMerge w:val="restart"/>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Не включаются в дневной оборот.</w:t>
            </w:r>
          </w:p>
          <w:p w:rsidR="005239EE" w:rsidRPr="00047B88" w:rsidRDefault="005239EE" w:rsidP="00422237">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239EE" w:rsidRPr="00047B88" w:rsidRDefault="005239EE" w:rsidP="00422237">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5239EE" w:rsidRPr="00047B88" w:rsidTr="00422237">
        <w:trPr>
          <w:trHeight w:val="503"/>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А.1.3</w:t>
            </w:r>
          </w:p>
        </w:tc>
        <w:tc>
          <w:tcPr>
            <w:tcW w:w="4819" w:type="dxa"/>
            <w:gridSpan w:val="2"/>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5239EE" w:rsidRPr="00047B88" w:rsidRDefault="005239EE" w:rsidP="00422237">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4110" w:type="dxa"/>
            <w:vMerge/>
            <w:vAlign w:val="center"/>
          </w:tcPr>
          <w:p w:rsidR="005239EE" w:rsidRPr="00047B88" w:rsidRDefault="005239EE" w:rsidP="00422237">
            <w:pPr>
              <w:ind w:left="-15"/>
              <w:jc w:val="center"/>
              <w:rPr>
                <w:rFonts w:ascii="FreeSetLightC" w:hAnsi="FreeSetLightC"/>
                <w:sz w:val="16"/>
                <w:szCs w:val="16"/>
              </w:rPr>
            </w:pPr>
          </w:p>
        </w:tc>
      </w:tr>
      <w:tr w:rsidR="005239EE" w:rsidRPr="00047B88" w:rsidTr="00422237">
        <w:trPr>
          <w:trHeight w:val="98"/>
        </w:trPr>
        <w:tc>
          <w:tcPr>
            <w:tcW w:w="10490" w:type="dxa"/>
            <w:gridSpan w:val="5"/>
            <w:shd w:val="clear" w:color="auto" w:fill="63002F"/>
            <w:vAlign w:val="center"/>
          </w:tcPr>
          <w:p w:rsidR="005239EE" w:rsidRPr="00047B88" w:rsidRDefault="005239EE" w:rsidP="005239EE">
            <w:pPr>
              <w:pStyle w:val="a8"/>
              <w:numPr>
                <w:ilvl w:val="0"/>
                <w:numId w:val="40"/>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5239EE" w:rsidRPr="00047B88" w:rsidTr="00422237">
        <w:trPr>
          <w:trHeight w:val="227"/>
        </w:trPr>
        <w:tc>
          <w:tcPr>
            <w:tcW w:w="7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А.2.1</w:t>
            </w:r>
          </w:p>
        </w:tc>
        <w:tc>
          <w:tcPr>
            <w:tcW w:w="2268"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5239EE" w:rsidRPr="00047B88" w:rsidRDefault="005239EE" w:rsidP="00422237">
            <w:pPr>
              <w:ind w:left="-108" w:right="-108"/>
              <w:jc w:val="center"/>
              <w:rPr>
                <w:rFonts w:ascii="FreeSetLightC" w:hAnsi="FreeSetLightC"/>
                <w:sz w:val="16"/>
                <w:szCs w:val="16"/>
              </w:rPr>
            </w:pPr>
            <w:r w:rsidRPr="00047B88">
              <w:rPr>
                <w:rFonts w:ascii="FreeSetLightC" w:hAnsi="FreeSetLightC"/>
                <w:sz w:val="16"/>
                <w:szCs w:val="16"/>
              </w:rPr>
              <w:t>Ставка, руб. за контракт</w:t>
            </w:r>
          </w:p>
        </w:tc>
        <w:tc>
          <w:tcPr>
            <w:tcW w:w="4110" w:type="dxa"/>
            <w:vMerge w:val="restart"/>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Не включает комиссию биржи.</w:t>
            </w:r>
          </w:p>
        </w:tc>
      </w:tr>
      <w:tr w:rsidR="005239EE" w:rsidRPr="00047B88" w:rsidTr="00422237">
        <w:trPr>
          <w:trHeight w:val="938"/>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1</w:t>
            </w:r>
          </w:p>
        </w:tc>
        <w:tc>
          <w:tcPr>
            <w:tcW w:w="4110" w:type="dxa"/>
            <w:vMerge/>
            <w:vAlign w:val="center"/>
          </w:tcPr>
          <w:p w:rsidR="005239EE" w:rsidRPr="00047B88" w:rsidRDefault="005239EE" w:rsidP="00422237">
            <w:pPr>
              <w:ind w:right="-41"/>
              <w:rPr>
                <w:rFonts w:ascii="FreeSetLightC" w:hAnsi="FreeSetLightC"/>
                <w:sz w:val="16"/>
                <w:szCs w:val="16"/>
              </w:rPr>
            </w:pPr>
          </w:p>
        </w:tc>
      </w:tr>
      <w:tr w:rsidR="005239EE" w:rsidRPr="00047B88" w:rsidTr="00422237">
        <w:trPr>
          <w:trHeight w:val="555"/>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А.2.2</w:t>
            </w:r>
          </w:p>
        </w:tc>
        <w:tc>
          <w:tcPr>
            <w:tcW w:w="4819" w:type="dxa"/>
            <w:gridSpan w:val="2"/>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16% годовых</w:t>
            </w:r>
          </w:p>
        </w:tc>
        <w:tc>
          <w:tcPr>
            <w:tcW w:w="41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5239EE" w:rsidRPr="00047B88" w:rsidTr="00422237">
        <w:trPr>
          <w:trHeight w:val="98"/>
        </w:trPr>
        <w:tc>
          <w:tcPr>
            <w:tcW w:w="10490" w:type="dxa"/>
            <w:gridSpan w:val="5"/>
            <w:shd w:val="clear" w:color="auto" w:fill="63002F"/>
            <w:vAlign w:val="center"/>
          </w:tcPr>
          <w:p w:rsidR="005239EE" w:rsidRPr="00047B88" w:rsidRDefault="005239EE" w:rsidP="005239EE">
            <w:pPr>
              <w:pStyle w:val="a8"/>
              <w:numPr>
                <w:ilvl w:val="0"/>
                <w:numId w:val="40"/>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5239EE" w:rsidRPr="00047B88" w:rsidTr="00422237">
        <w:trPr>
          <w:trHeight w:val="227"/>
        </w:trPr>
        <w:tc>
          <w:tcPr>
            <w:tcW w:w="7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А.3.1</w:t>
            </w:r>
          </w:p>
        </w:tc>
        <w:tc>
          <w:tcPr>
            <w:tcW w:w="2268"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Включает комиссию биржи.</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ind w:left="-108"/>
              <w:jc w:val="center"/>
              <w:rPr>
                <w:rFonts w:ascii="FreeSetLightC" w:hAnsi="FreeSetLightC"/>
                <w:sz w:val="16"/>
                <w:szCs w:val="16"/>
              </w:rPr>
            </w:pPr>
            <w:r w:rsidRPr="00047B88">
              <w:rPr>
                <w:rFonts w:ascii="FreeSetLightC" w:hAnsi="FreeSetLightC"/>
                <w:sz w:val="16"/>
                <w:szCs w:val="16"/>
              </w:rPr>
              <w:t>до 1 000 000</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0.07</w:t>
            </w:r>
          </w:p>
        </w:tc>
        <w:tc>
          <w:tcPr>
            <w:tcW w:w="4110" w:type="dxa"/>
            <w:vMerge/>
            <w:vAlign w:val="center"/>
          </w:tcPr>
          <w:p w:rsidR="005239EE" w:rsidRPr="00047B88" w:rsidRDefault="005239EE" w:rsidP="00422237">
            <w:pPr>
              <w:ind w:right="-41"/>
              <w:rPr>
                <w:rFonts w:ascii="FreeSetLightC" w:hAnsi="FreeSetLightC"/>
                <w:sz w:val="16"/>
                <w:szCs w:val="16"/>
              </w:rPr>
            </w:pP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ind w:left="-108"/>
              <w:jc w:val="center"/>
              <w:rPr>
                <w:rFonts w:ascii="FreeSetLightC" w:hAnsi="FreeSetLightC"/>
                <w:sz w:val="16"/>
                <w:szCs w:val="16"/>
              </w:rPr>
            </w:pPr>
            <w:r w:rsidRPr="00047B88">
              <w:rPr>
                <w:rFonts w:ascii="FreeSetLightC" w:hAnsi="FreeSetLightC"/>
                <w:sz w:val="16"/>
                <w:szCs w:val="16"/>
              </w:rPr>
              <w:t>от 1 000 000.01 до 10 000 000</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0.05</w:t>
            </w:r>
          </w:p>
        </w:tc>
        <w:tc>
          <w:tcPr>
            <w:tcW w:w="4110" w:type="dxa"/>
            <w:vMerge/>
            <w:vAlign w:val="center"/>
          </w:tcPr>
          <w:p w:rsidR="005239EE" w:rsidRPr="00047B88" w:rsidRDefault="005239EE" w:rsidP="00422237">
            <w:pPr>
              <w:ind w:right="-41"/>
              <w:rPr>
                <w:rFonts w:ascii="FreeSetLightC" w:hAnsi="FreeSetLightC"/>
                <w:sz w:val="16"/>
                <w:szCs w:val="16"/>
              </w:rPr>
            </w:pPr>
          </w:p>
        </w:tc>
      </w:tr>
      <w:tr w:rsidR="005239EE" w:rsidRPr="00047B88" w:rsidTr="00422237">
        <w:trPr>
          <w:trHeight w:val="801"/>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ind w:left="-108"/>
              <w:jc w:val="center"/>
              <w:rPr>
                <w:rFonts w:ascii="FreeSetLightC" w:hAnsi="FreeSetLightC"/>
                <w:sz w:val="16"/>
                <w:szCs w:val="16"/>
              </w:rPr>
            </w:pPr>
            <w:r w:rsidRPr="00047B88">
              <w:rPr>
                <w:rFonts w:ascii="FreeSetLightC" w:hAnsi="FreeSetLightC"/>
                <w:sz w:val="16"/>
                <w:szCs w:val="16"/>
              </w:rPr>
              <w:t>от 10 000 000.01</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0.02</w:t>
            </w:r>
          </w:p>
        </w:tc>
        <w:tc>
          <w:tcPr>
            <w:tcW w:w="4110" w:type="dxa"/>
            <w:vMerge/>
            <w:vAlign w:val="center"/>
          </w:tcPr>
          <w:p w:rsidR="005239EE" w:rsidRPr="00047B88" w:rsidRDefault="005239EE" w:rsidP="00422237">
            <w:pPr>
              <w:ind w:right="-41"/>
              <w:rPr>
                <w:rFonts w:ascii="FreeSetLightC" w:hAnsi="FreeSetLightC"/>
                <w:sz w:val="16"/>
                <w:szCs w:val="16"/>
              </w:rPr>
            </w:pPr>
          </w:p>
        </w:tc>
      </w:tr>
      <w:tr w:rsidR="005239EE" w:rsidRPr="00047B88" w:rsidTr="00422237">
        <w:trPr>
          <w:trHeight w:val="391"/>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А.3.2</w:t>
            </w:r>
          </w:p>
        </w:tc>
        <w:tc>
          <w:tcPr>
            <w:tcW w:w="4819" w:type="dxa"/>
            <w:gridSpan w:val="2"/>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16% годовых</w:t>
            </w:r>
          </w:p>
        </w:tc>
        <w:tc>
          <w:tcPr>
            <w:tcW w:w="41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Включает комиссию биржи.</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5239EE" w:rsidRPr="00047B88" w:rsidTr="00422237">
        <w:trPr>
          <w:trHeight w:val="283"/>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А.3.3</w:t>
            </w:r>
          </w:p>
        </w:tc>
        <w:tc>
          <w:tcPr>
            <w:tcW w:w="4819" w:type="dxa"/>
            <w:gridSpan w:val="2"/>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5239EE" w:rsidRPr="00047B88" w:rsidRDefault="005239EE" w:rsidP="00422237">
            <w:pPr>
              <w:ind w:left="-15"/>
              <w:jc w:val="center"/>
              <w:rPr>
                <w:rFonts w:ascii="FreeSetLightC" w:hAnsi="FreeSetLightC"/>
                <w:sz w:val="16"/>
                <w:szCs w:val="16"/>
              </w:rPr>
            </w:pPr>
            <w:r w:rsidRPr="00047B88">
              <w:rPr>
                <w:rFonts w:ascii="FreeSetLightC" w:hAnsi="FreeSetLightC"/>
                <w:sz w:val="16"/>
                <w:szCs w:val="16"/>
              </w:rPr>
              <w:t>14% годовых</w:t>
            </w:r>
          </w:p>
        </w:tc>
        <w:tc>
          <w:tcPr>
            <w:tcW w:w="4110" w:type="dxa"/>
            <w:vMerge/>
            <w:vAlign w:val="center"/>
          </w:tcPr>
          <w:p w:rsidR="005239EE" w:rsidRPr="00047B88" w:rsidRDefault="005239EE" w:rsidP="00422237">
            <w:pPr>
              <w:ind w:right="-41"/>
              <w:rPr>
                <w:rFonts w:ascii="FreeSetLightC" w:hAnsi="FreeSetLightC"/>
                <w:sz w:val="16"/>
                <w:szCs w:val="16"/>
              </w:rPr>
            </w:pPr>
          </w:p>
        </w:tc>
      </w:tr>
      <w:tr w:rsidR="005239EE" w:rsidRPr="00047B88" w:rsidTr="00422237">
        <w:trPr>
          <w:trHeight w:val="227"/>
        </w:trPr>
        <w:tc>
          <w:tcPr>
            <w:tcW w:w="7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А.3.4</w:t>
            </w:r>
          </w:p>
        </w:tc>
        <w:tc>
          <w:tcPr>
            <w:tcW w:w="2268"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39EE" w:rsidRPr="00047B88" w:rsidRDefault="005239EE" w:rsidP="00422237">
            <w:pPr>
              <w:ind w:left="-108" w:right="-108"/>
              <w:jc w:val="center"/>
              <w:rPr>
                <w:rFonts w:ascii="FreeSetLightC" w:hAnsi="FreeSetLightC"/>
                <w:sz w:val="16"/>
                <w:szCs w:val="16"/>
              </w:rPr>
            </w:pPr>
            <w:r w:rsidRPr="00047B88">
              <w:rPr>
                <w:rFonts w:ascii="FreeSetLightC" w:hAnsi="FreeSetLightC"/>
                <w:sz w:val="16"/>
                <w:szCs w:val="16"/>
              </w:rPr>
              <w:t>Объем поставки, руб.</w:t>
            </w:r>
          </w:p>
        </w:tc>
        <w:tc>
          <w:tcPr>
            <w:tcW w:w="851" w:type="dxa"/>
            <w:shd w:val="clear" w:color="auto" w:fill="D9D9D9" w:themeFill="background1" w:themeFillShade="D9"/>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0.07</w:t>
            </w:r>
          </w:p>
        </w:tc>
        <w:tc>
          <w:tcPr>
            <w:tcW w:w="4110" w:type="dxa"/>
            <w:vMerge/>
            <w:vAlign w:val="center"/>
          </w:tcPr>
          <w:p w:rsidR="005239EE" w:rsidRPr="00047B88" w:rsidRDefault="005239EE" w:rsidP="00422237">
            <w:pPr>
              <w:jc w:val="center"/>
              <w:rPr>
                <w:rFonts w:ascii="FreeSetLightC" w:hAnsi="FreeSetLightC"/>
                <w:sz w:val="16"/>
                <w:szCs w:val="16"/>
              </w:rPr>
            </w:pP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0.05</w:t>
            </w:r>
          </w:p>
        </w:tc>
        <w:tc>
          <w:tcPr>
            <w:tcW w:w="4110" w:type="dxa"/>
            <w:vMerge/>
            <w:vAlign w:val="center"/>
          </w:tcPr>
          <w:p w:rsidR="005239EE" w:rsidRPr="00047B88" w:rsidRDefault="005239EE" w:rsidP="00422237">
            <w:pPr>
              <w:jc w:val="center"/>
              <w:rPr>
                <w:rFonts w:ascii="FreeSetLightC" w:hAnsi="FreeSetLightC"/>
                <w:sz w:val="16"/>
                <w:szCs w:val="16"/>
              </w:rPr>
            </w:pPr>
          </w:p>
        </w:tc>
      </w:tr>
      <w:tr w:rsidR="005239EE" w:rsidRPr="00047B88" w:rsidTr="00422237">
        <w:trPr>
          <w:trHeight w:val="227"/>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0.03</w:t>
            </w:r>
          </w:p>
        </w:tc>
        <w:tc>
          <w:tcPr>
            <w:tcW w:w="4110" w:type="dxa"/>
            <w:vMerge/>
            <w:vAlign w:val="center"/>
          </w:tcPr>
          <w:p w:rsidR="005239EE" w:rsidRPr="00047B88" w:rsidRDefault="005239EE" w:rsidP="00422237">
            <w:pPr>
              <w:jc w:val="center"/>
              <w:rPr>
                <w:rFonts w:ascii="FreeSetLightC" w:hAnsi="FreeSetLightC"/>
                <w:sz w:val="16"/>
                <w:szCs w:val="16"/>
              </w:rPr>
            </w:pPr>
          </w:p>
        </w:tc>
      </w:tr>
      <w:tr w:rsidR="005239EE" w:rsidRPr="00047B88" w:rsidTr="00422237">
        <w:trPr>
          <w:trHeight w:val="202"/>
        </w:trPr>
        <w:tc>
          <w:tcPr>
            <w:tcW w:w="10490" w:type="dxa"/>
            <w:gridSpan w:val="5"/>
            <w:shd w:val="clear" w:color="auto" w:fill="63002F"/>
            <w:vAlign w:val="center"/>
          </w:tcPr>
          <w:p w:rsidR="005239EE" w:rsidRPr="00047B88" w:rsidRDefault="005239EE" w:rsidP="005239EE">
            <w:pPr>
              <w:pStyle w:val="a8"/>
              <w:numPr>
                <w:ilvl w:val="0"/>
                <w:numId w:val="40"/>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5239EE" w:rsidRPr="00047B88" w:rsidTr="00422237">
        <w:tc>
          <w:tcPr>
            <w:tcW w:w="7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А.4.1</w:t>
            </w:r>
          </w:p>
        </w:tc>
        <w:tc>
          <w:tcPr>
            <w:tcW w:w="2268"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p w:rsidR="005239EE" w:rsidRPr="00047B88" w:rsidRDefault="005239EE" w:rsidP="00422237">
            <w:pPr>
              <w:ind w:right="-41"/>
              <w:rPr>
                <w:rFonts w:ascii="FreeSetLightC" w:hAnsi="FreeSetLightC"/>
                <w:sz w:val="16"/>
                <w:szCs w:val="16"/>
              </w:rPr>
            </w:pPr>
          </w:p>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Не включает комиссию биржи.</w:t>
            </w:r>
          </w:p>
        </w:tc>
      </w:tr>
      <w:tr w:rsidR="005239EE" w:rsidRPr="00047B88" w:rsidTr="00422237">
        <w:trPr>
          <w:trHeight w:val="693"/>
        </w:trPr>
        <w:tc>
          <w:tcPr>
            <w:tcW w:w="710" w:type="dxa"/>
            <w:vMerge/>
            <w:vAlign w:val="center"/>
          </w:tcPr>
          <w:p w:rsidR="005239EE" w:rsidRPr="00047B88" w:rsidRDefault="005239EE" w:rsidP="00422237">
            <w:pPr>
              <w:ind w:right="-41"/>
              <w:rPr>
                <w:rFonts w:ascii="FreeSetLightC" w:hAnsi="FreeSetLightC"/>
                <w:sz w:val="16"/>
                <w:szCs w:val="16"/>
              </w:rPr>
            </w:pPr>
          </w:p>
        </w:tc>
        <w:tc>
          <w:tcPr>
            <w:tcW w:w="2268" w:type="dxa"/>
            <w:vMerge/>
            <w:vAlign w:val="center"/>
          </w:tcPr>
          <w:p w:rsidR="005239EE" w:rsidRPr="00047B88" w:rsidRDefault="005239EE" w:rsidP="00422237">
            <w:pPr>
              <w:ind w:right="-41"/>
              <w:rPr>
                <w:rFonts w:ascii="FreeSetLightC" w:hAnsi="FreeSetLightC"/>
                <w:sz w:val="16"/>
                <w:szCs w:val="16"/>
              </w:rPr>
            </w:pPr>
          </w:p>
        </w:tc>
        <w:tc>
          <w:tcPr>
            <w:tcW w:w="2551" w:type="dxa"/>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Вне зависимости от оборота</w:t>
            </w:r>
          </w:p>
        </w:tc>
        <w:tc>
          <w:tcPr>
            <w:tcW w:w="851" w:type="dxa"/>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0.07</w:t>
            </w:r>
          </w:p>
        </w:tc>
        <w:tc>
          <w:tcPr>
            <w:tcW w:w="4110" w:type="dxa"/>
            <w:vMerge/>
            <w:vAlign w:val="center"/>
          </w:tcPr>
          <w:p w:rsidR="005239EE" w:rsidRPr="00047B88" w:rsidRDefault="005239EE" w:rsidP="00422237">
            <w:pPr>
              <w:ind w:right="-41"/>
              <w:rPr>
                <w:rFonts w:ascii="FreeSetLightC" w:hAnsi="FreeSetLightC"/>
                <w:sz w:val="16"/>
                <w:szCs w:val="16"/>
              </w:rPr>
            </w:pPr>
          </w:p>
        </w:tc>
      </w:tr>
      <w:tr w:rsidR="005239EE" w:rsidRPr="00047B88" w:rsidTr="00422237">
        <w:trPr>
          <w:trHeight w:val="202"/>
        </w:trPr>
        <w:tc>
          <w:tcPr>
            <w:tcW w:w="10490" w:type="dxa"/>
            <w:gridSpan w:val="5"/>
            <w:shd w:val="clear" w:color="auto" w:fill="63002F"/>
            <w:vAlign w:val="center"/>
          </w:tcPr>
          <w:p w:rsidR="005239EE" w:rsidRPr="00047B88" w:rsidRDefault="005239EE" w:rsidP="005239EE">
            <w:pPr>
              <w:pStyle w:val="a8"/>
              <w:numPr>
                <w:ilvl w:val="0"/>
                <w:numId w:val="40"/>
              </w:numPr>
              <w:ind w:right="-41"/>
              <w:jc w:val="center"/>
              <w:rPr>
                <w:rFonts w:ascii="FreeSetDemiC" w:hAnsi="FreeSetDemiC"/>
                <w:sz w:val="16"/>
                <w:szCs w:val="16"/>
              </w:rPr>
            </w:pPr>
            <w:r w:rsidRPr="00047B88">
              <w:rPr>
                <w:rFonts w:ascii="FreeSetDemiC" w:hAnsi="FreeSetDemiC"/>
                <w:sz w:val="16"/>
                <w:szCs w:val="16"/>
              </w:rPr>
              <w:t>Дополнительные комиссии</w:t>
            </w:r>
          </w:p>
        </w:tc>
      </w:tr>
      <w:tr w:rsidR="005239EE" w:rsidRPr="00047B88" w:rsidTr="00422237">
        <w:trPr>
          <w:trHeight w:val="70"/>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 5.1</w:t>
            </w:r>
          </w:p>
        </w:tc>
        <w:tc>
          <w:tcPr>
            <w:tcW w:w="2268"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402" w:type="dxa"/>
            <w:gridSpan w:val="2"/>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150 руб.</w:t>
            </w:r>
          </w:p>
        </w:tc>
        <w:tc>
          <w:tcPr>
            <w:tcW w:w="4110" w:type="dxa"/>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w:t>
            </w:r>
            <w:r w:rsidRPr="00047B88">
              <w:rPr>
                <w:rFonts w:ascii="FreeSetLightC" w:hAnsi="FreeSetLightC"/>
                <w:b/>
                <w:sz w:val="18"/>
                <w:szCs w:val="18"/>
              </w:rPr>
              <w:t>Не взимается</w:t>
            </w:r>
            <w:r w:rsidRPr="00047B88">
              <w:rPr>
                <w:rFonts w:ascii="FreeSetLightC" w:hAnsi="FreeSetLightC"/>
                <w:b/>
                <w:sz w:val="16"/>
                <w:szCs w:val="16"/>
              </w:rPr>
              <w:t>,</w:t>
            </w:r>
            <w:r w:rsidRPr="00047B88">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5239EE" w:rsidRPr="00047B88" w:rsidTr="00422237">
        <w:trPr>
          <w:trHeight w:val="70"/>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 5.2</w:t>
            </w:r>
          </w:p>
        </w:tc>
        <w:tc>
          <w:tcPr>
            <w:tcW w:w="2268"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402" w:type="dxa"/>
            <w:gridSpan w:val="2"/>
            <w:vAlign w:val="center"/>
          </w:tcPr>
          <w:p w:rsidR="005239EE" w:rsidRPr="00047B88" w:rsidRDefault="005239EE" w:rsidP="00422237">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4110" w:type="dxa"/>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5239EE" w:rsidRPr="00047B88" w:rsidTr="00422237">
        <w:trPr>
          <w:trHeight w:val="70"/>
        </w:trPr>
        <w:tc>
          <w:tcPr>
            <w:tcW w:w="710" w:type="dxa"/>
            <w:vAlign w:val="center"/>
          </w:tcPr>
          <w:p w:rsidR="005239EE" w:rsidRPr="00047B88" w:rsidRDefault="005239EE" w:rsidP="00422237">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5239EE" w:rsidRPr="00047B88" w:rsidRDefault="005239EE" w:rsidP="00422237">
            <w:pPr>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422237" w:rsidRPr="00047B88" w:rsidRDefault="00422237" w:rsidP="00EE157A">
      <w:pPr>
        <w:pStyle w:val="2"/>
      </w:pPr>
      <w:r w:rsidRPr="00047B88">
        <w:br w:type="page"/>
      </w:r>
    </w:p>
    <w:p w:rsidR="00EE157A" w:rsidRPr="00047B88" w:rsidRDefault="00A74075" w:rsidP="00EE157A">
      <w:pPr>
        <w:pStyle w:val="2"/>
      </w:pPr>
      <w:bookmarkStart w:id="4" w:name="_Toc43130094"/>
      <w:r w:rsidRPr="00047B88">
        <w:t>Тарифный план «</w:t>
      </w:r>
      <w:r w:rsidR="00F36F8E" w:rsidRPr="00047B88">
        <w:t>Маржинальный</w:t>
      </w:r>
      <w:r w:rsidRPr="00047B88">
        <w:t>»</w:t>
      </w:r>
      <w:r w:rsidR="00EE157A" w:rsidRPr="00047B88">
        <w:t xml:space="preserve"> </w:t>
      </w:r>
      <w:r w:rsidR="007551E5" w:rsidRPr="00047B88">
        <w:t>(до 01.04.2017 «Универсальный»)</w:t>
      </w:r>
      <w:bookmarkEnd w:id="4"/>
    </w:p>
    <w:p w:rsidR="00EE157A" w:rsidRPr="00047B88" w:rsidRDefault="00EE157A" w:rsidP="000C5208">
      <w:pPr>
        <w:spacing w:line="240" w:lineRule="auto"/>
        <w:rPr>
          <w:rFonts w:ascii="FreeSetLightC" w:hAnsi="FreeSetLightC"/>
          <w:i/>
        </w:rPr>
      </w:pPr>
      <w:r w:rsidRPr="00047B88">
        <w:rPr>
          <w:rFonts w:ascii="FreeSetLightC" w:hAnsi="FreeSetLightC"/>
          <w:i/>
        </w:rPr>
        <w:t xml:space="preserve">Рекомендован для </w:t>
      </w:r>
      <w:r w:rsidR="001A65F4" w:rsidRPr="00047B88">
        <w:rPr>
          <w:rFonts w:ascii="FreeSetLightC" w:hAnsi="FreeSetLightC"/>
          <w:i/>
        </w:rPr>
        <w:t>К</w:t>
      </w:r>
      <w:r w:rsidRPr="00047B88">
        <w:rPr>
          <w:rFonts w:ascii="FreeSetLightC" w:hAnsi="FreeSetLightC"/>
          <w:i/>
        </w:rPr>
        <w:t>лиентов, имеющих опыт самостоятельной торговли и активно использующих заемные средства</w:t>
      </w:r>
    </w:p>
    <w:p w:rsidR="00166FA7" w:rsidRPr="00047B88" w:rsidRDefault="00166FA7" w:rsidP="00166FA7">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центральном офисе (г.Москва), представительствах (г.Казань, г.Красноярск, г.Санкт-Петербург, г.Тула, г.Тюмень  </w:t>
      </w:r>
      <w:r w:rsidR="00422237" w:rsidRPr="00047B88">
        <w:rPr>
          <w:rFonts w:ascii="FreeSetLightC" w:hAnsi="FreeSetLightC"/>
          <w:lang w:eastAsia="ru-RU"/>
        </w:rPr>
        <w:t>г</w:t>
      </w:r>
      <w:r w:rsidRPr="00047B88">
        <w:rPr>
          <w:rFonts w:ascii="FreeSetLightC" w:hAnsi="FreeSetLightC"/>
          <w:lang w:eastAsia="ru-RU"/>
        </w:rPr>
        <w:t xml:space="preserve">.Уфа).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EE157A" w:rsidRPr="00047B88" w:rsidTr="00A85B14">
        <w:trPr>
          <w:trHeight w:val="202"/>
        </w:trPr>
        <w:tc>
          <w:tcPr>
            <w:tcW w:w="10490" w:type="dxa"/>
            <w:gridSpan w:val="6"/>
            <w:shd w:val="clear" w:color="auto" w:fill="63002F"/>
            <w:vAlign w:val="center"/>
          </w:tcPr>
          <w:p w:rsidR="00EE157A" w:rsidRPr="00047B88" w:rsidRDefault="00EE157A" w:rsidP="00EE157A">
            <w:pPr>
              <w:pStyle w:val="a8"/>
              <w:numPr>
                <w:ilvl w:val="0"/>
                <w:numId w:val="12"/>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EE157A" w:rsidRPr="00047B88" w:rsidTr="000C5208">
        <w:trPr>
          <w:trHeight w:val="170"/>
        </w:trPr>
        <w:tc>
          <w:tcPr>
            <w:tcW w:w="710" w:type="dxa"/>
            <w:vMerge w:val="restart"/>
            <w:vAlign w:val="center"/>
          </w:tcPr>
          <w:p w:rsidR="00EE157A" w:rsidRPr="00047B88" w:rsidRDefault="00EE157A" w:rsidP="00A55611">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EE157A" w:rsidRPr="00047B88" w:rsidRDefault="00D84CE0"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2F65AB" w:rsidRPr="00047B88" w:rsidRDefault="00093B26" w:rsidP="002F65AB">
            <w:pPr>
              <w:ind w:right="-41"/>
              <w:rPr>
                <w:rFonts w:ascii="FreeSetLightC" w:hAnsi="FreeSetLightC"/>
                <w:sz w:val="16"/>
                <w:szCs w:val="16"/>
              </w:rPr>
            </w:pPr>
            <w:r w:rsidRPr="00047B88">
              <w:rPr>
                <w:rFonts w:ascii="FreeSetLightC" w:hAnsi="FreeSetLightC"/>
                <w:sz w:val="16"/>
                <w:szCs w:val="16"/>
              </w:rPr>
              <w:t>Включает комиссию</w:t>
            </w:r>
            <w:r w:rsidR="002F65AB" w:rsidRPr="00047B88">
              <w:rPr>
                <w:rFonts w:ascii="FreeSetLightC" w:hAnsi="FreeSetLightC"/>
                <w:sz w:val="16"/>
                <w:szCs w:val="16"/>
              </w:rPr>
              <w:t xml:space="preserve"> биржи.</w:t>
            </w:r>
          </w:p>
          <w:p w:rsidR="00EE157A" w:rsidRPr="00047B88" w:rsidRDefault="00EE157A" w:rsidP="002503FB">
            <w:pPr>
              <w:ind w:right="-41"/>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2503FB" w:rsidRPr="00047B88">
              <w:rPr>
                <w:rFonts w:ascii="FreeSetLightC" w:hAnsi="FreeSetLightC"/>
                <w:sz w:val="16"/>
                <w:szCs w:val="16"/>
              </w:rPr>
              <w:t>10</w:t>
            </w:r>
            <w:r w:rsidRPr="00047B88">
              <w:rPr>
                <w:rFonts w:ascii="FreeSetLightC" w:hAnsi="FreeSetLightC"/>
                <w:sz w:val="16"/>
                <w:szCs w:val="16"/>
              </w:rPr>
              <w:t xml:space="preserve"> руб.</w:t>
            </w: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47B88" w:rsidRDefault="00EE157A" w:rsidP="00A55611">
            <w:pPr>
              <w:ind w:right="-41"/>
              <w:rPr>
                <w:rFonts w:ascii="FreeSetLightC" w:hAnsi="FreeSetLightC"/>
                <w:sz w:val="16"/>
                <w:szCs w:val="16"/>
              </w:rPr>
            </w:pPr>
          </w:p>
        </w:tc>
        <w:tc>
          <w:tcPr>
            <w:tcW w:w="2551" w:type="dxa"/>
            <w:vAlign w:val="center"/>
          </w:tcPr>
          <w:p w:rsidR="00EE157A" w:rsidRPr="00047B88" w:rsidRDefault="00EE157A" w:rsidP="00244993">
            <w:pPr>
              <w:jc w:val="center"/>
              <w:rPr>
                <w:rFonts w:ascii="FreeSetLightC" w:hAnsi="FreeSetLightC"/>
                <w:sz w:val="16"/>
                <w:szCs w:val="16"/>
              </w:rPr>
            </w:pPr>
            <w:r w:rsidRPr="00047B88">
              <w:rPr>
                <w:rFonts w:ascii="FreeSetLightC" w:hAnsi="FreeSetLightC"/>
                <w:sz w:val="16"/>
                <w:szCs w:val="16"/>
              </w:rPr>
              <w:t>до 1</w:t>
            </w:r>
            <w:r w:rsidR="00AD2AAA" w:rsidRPr="00047B88">
              <w:rPr>
                <w:rFonts w:ascii="FreeSetLightC" w:hAnsi="FreeSetLightC"/>
                <w:sz w:val="16"/>
                <w:szCs w:val="16"/>
              </w:rPr>
              <w:t xml:space="preserve"> 0</w:t>
            </w:r>
            <w:r w:rsidRPr="00047B88">
              <w:rPr>
                <w:rFonts w:ascii="FreeSetLightC" w:hAnsi="FreeSetLightC"/>
                <w:sz w:val="16"/>
                <w:szCs w:val="16"/>
              </w:rPr>
              <w:t>00 000</w:t>
            </w:r>
          </w:p>
        </w:tc>
        <w:tc>
          <w:tcPr>
            <w:tcW w:w="993" w:type="dxa"/>
            <w:gridSpan w:val="2"/>
            <w:vAlign w:val="center"/>
          </w:tcPr>
          <w:p w:rsidR="00EE157A" w:rsidRPr="00047B88" w:rsidRDefault="00EE157A" w:rsidP="00AD2AAA">
            <w:pPr>
              <w:jc w:val="center"/>
              <w:rPr>
                <w:rFonts w:ascii="FreeSetLightC" w:hAnsi="FreeSetLightC"/>
                <w:sz w:val="16"/>
                <w:szCs w:val="16"/>
              </w:rPr>
            </w:pPr>
            <w:r w:rsidRPr="00047B88">
              <w:rPr>
                <w:rFonts w:ascii="FreeSetLightC" w:hAnsi="FreeSetLightC"/>
                <w:sz w:val="16"/>
                <w:szCs w:val="16"/>
              </w:rPr>
              <w:t>0.</w:t>
            </w:r>
            <w:r w:rsidR="00AD2AAA" w:rsidRPr="00047B88">
              <w:rPr>
                <w:rFonts w:ascii="FreeSetLightC" w:hAnsi="FreeSetLightC"/>
                <w:sz w:val="16"/>
                <w:szCs w:val="16"/>
              </w:rPr>
              <w:t>1</w:t>
            </w:r>
          </w:p>
        </w:tc>
        <w:tc>
          <w:tcPr>
            <w:tcW w:w="3543" w:type="dxa"/>
            <w:vMerge/>
            <w:vAlign w:val="center"/>
          </w:tcPr>
          <w:p w:rsidR="00EE157A" w:rsidRPr="00047B88" w:rsidRDefault="00EE157A" w:rsidP="00244993">
            <w:pPr>
              <w:ind w:right="-41"/>
              <w:rPr>
                <w:rFonts w:ascii="FreeSetLightC" w:hAnsi="FreeSetLightC"/>
                <w:sz w:val="16"/>
                <w:szCs w:val="16"/>
              </w:rPr>
            </w:pP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47B88" w:rsidRDefault="00EE157A" w:rsidP="00A55611">
            <w:pPr>
              <w:ind w:right="-41"/>
              <w:rPr>
                <w:rFonts w:ascii="FreeSetLightC" w:hAnsi="FreeSetLightC"/>
                <w:sz w:val="16"/>
                <w:szCs w:val="16"/>
              </w:rPr>
            </w:pPr>
          </w:p>
        </w:tc>
        <w:tc>
          <w:tcPr>
            <w:tcW w:w="2551" w:type="dxa"/>
            <w:vAlign w:val="center"/>
          </w:tcPr>
          <w:p w:rsidR="00AD2AAA" w:rsidRPr="00047B88" w:rsidRDefault="00EE157A" w:rsidP="00244993">
            <w:pPr>
              <w:jc w:val="center"/>
              <w:rPr>
                <w:rFonts w:ascii="FreeSetLightC" w:hAnsi="FreeSetLightC"/>
                <w:sz w:val="16"/>
                <w:szCs w:val="16"/>
              </w:rPr>
            </w:pPr>
            <w:r w:rsidRPr="00047B88">
              <w:rPr>
                <w:rFonts w:ascii="FreeSetLightC" w:hAnsi="FreeSetLightC"/>
                <w:sz w:val="16"/>
                <w:szCs w:val="16"/>
              </w:rPr>
              <w:t>от 1</w:t>
            </w:r>
            <w:r w:rsidR="00AD2AAA" w:rsidRPr="00047B88">
              <w:rPr>
                <w:rFonts w:ascii="FreeSetLightC" w:hAnsi="FreeSetLightC"/>
                <w:sz w:val="16"/>
                <w:szCs w:val="16"/>
              </w:rPr>
              <w:t xml:space="preserve"> </w:t>
            </w:r>
            <w:r w:rsidRPr="00047B88">
              <w:rPr>
                <w:rFonts w:ascii="FreeSetLightC" w:hAnsi="FreeSetLightC"/>
                <w:sz w:val="16"/>
                <w:szCs w:val="16"/>
              </w:rPr>
              <w:t>00</w:t>
            </w:r>
            <w:r w:rsidR="00AD2AAA" w:rsidRPr="00047B88">
              <w:rPr>
                <w:rFonts w:ascii="FreeSetLightC" w:hAnsi="FreeSetLightC"/>
                <w:sz w:val="16"/>
                <w:szCs w:val="16"/>
              </w:rPr>
              <w:t>0</w:t>
            </w:r>
            <w:r w:rsidRPr="00047B88">
              <w:rPr>
                <w:rFonts w:ascii="FreeSetLightC" w:hAnsi="FreeSetLightC"/>
                <w:sz w:val="16"/>
                <w:szCs w:val="16"/>
              </w:rPr>
              <w:t xml:space="preserve"> 00</w:t>
            </w:r>
            <w:r w:rsidR="00AA1CF9" w:rsidRPr="00047B88">
              <w:rPr>
                <w:rFonts w:ascii="FreeSetLightC" w:hAnsi="FreeSetLightC"/>
                <w:sz w:val="16"/>
                <w:szCs w:val="16"/>
              </w:rPr>
              <w:t>0.</w:t>
            </w:r>
            <w:r w:rsidRPr="00047B88">
              <w:rPr>
                <w:rFonts w:ascii="FreeSetLightC" w:hAnsi="FreeSetLightC"/>
                <w:sz w:val="16"/>
                <w:szCs w:val="16"/>
              </w:rPr>
              <w:t xml:space="preserve">01 до </w:t>
            </w:r>
          </w:p>
          <w:p w:rsidR="00EE157A" w:rsidRPr="00047B88" w:rsidRDefault="00EE157A" w:rsidP="00244993">
            <w:pPr>
              <w:jc w:val="center"/>
              <w:rPr>
                <w:rFonts w:ascii="FreeSetLightC" w:hAnsi="FreeSetLightC"/>
                <w:sz w:val="16"/>
                <w:szCs w:val="16"/>
              </w:rPr>
            </w:pPr>
            <w:r w:rsidRPr="00047B88">
              <w:rPr>
                <w:rFonts w:ascii="FreeSetLightC" w:hAnsi="FreeSetLightC"/>
                <w:sz w:val="16"/>
                <w:szCs w:val="16"/>
              </w:rPr>
              <w:t>5</w:t>
            </w:r>
            <w:r w:rsidR="00AD2AAA" w:rsidRPr="00047B88">
              <w:rPr>
                <w:rFonts w:ascii="FreeSetLightC" w:hAnsi="FreeSetLightC"/>
                <w:sz w:val="16"/>
                <w:szCs w:val="16"/>
              </w:rPr>
              <w:t xml:space="preserve"> 0</w:t>
            </w:r>
            <w:r w:rsidRPr="00047B88">
              <w:rPr>
                <w:rFonts w:ascii="FreeSetLightC" w:hAnsi="FreeSetLightC"/>
                <w:sz w:val="16"/>
                <w:szCs w:val="16"/>
              </w:rPr>
              <w:t>00 000</w:t>
            </w:r>
          </w:p>
        </w:tc>
        <w:tc>
          <w:tcPr>
            <w:tcW w:w="993" w:type="dxa"/>
            <w:gridSpan w:val="2"/>
            <w:vAlign w:val="center"/>
          </w:tcPr>
          <w:p w:rsidR="00EE157A" w:rsidRPr="00047B88" w:rsidRDefault="00EE157A" w:rsidP="00AD2AAA">
            <w:pPr>
              <w:jc w:val="center"/>
              <w:rPr>
                <w:rFonts w:ascii="FreeSetLightC" w:hAnsi="FreeSetLightC"/>
                <w:sz w:val="16"/>
                <w:szCs w:val="16"/>
                <w:lang w:val="en-US"/>
              </w:rPr>
            </w:pPr>
            <w:r w:rsidRPr="00047B88">
              <w:rPr>
                <w:rFonts w:ascii="FreeSetLightC" w:hAnsi="FreeSetLightC"/>
                <w:sz w:val="16"/>
                <w:szCs w:val="16"/>
              </w:rPr>
              <w:t>0.</w:t>
            </w:r>
            <w:r w:rsidR="00AD2AAA" w:rsidRPr="00047B88">
              <w:rPr>
                <w:rFonts w:ascii="FreeSetLightC" w:hAnsi="FreeSetLightC"/>
                <w:sz w:val="16"/>
                <w:szCs w:val="16"/>
              </w:rPr>
              <w:t>075</w:t>
            </w:r>
          </w:p>
        </w:tc>
        <w:tc>
          <w:tcPr>
            <w:tcW w:w="3543" w:type="dxa"/>
            <w:vMerge/>
            <w:vAlign w:val="center"/>
          </w:tcPr>
          <w:p w:rsidR="00EE157A" w:rsidRPr="00047B88" w:rsidRDefault="00EE157A" w:rsidP="00244993">
            <w:pPr>
              <w:ind w:right="-41"/>
              <w:rPr>
                <w:rFonts w:ascii="FreeSetLightC" w:hAnsi="FreeSetLightC"/>
                <w:sz w:val="16"/>
                <w:szCs w:val="16"/>
              </w:rPr>
            </w:pP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47B88" w:rsidRDefault="00EE157A" w:rsidP="00A55611">
            <w:pPr>
              <w:ind w:right="-41"/>
              <w:rPr>
                <w:rFonts w:ascii="FreeSetLightC" w:hAnsi="FreeSetLightC"/>
                <w:sz w:val="16"/>
                <w:szCs w:val="16"/>
              </w:rPr>
            </w:pPr>
          </w:p>
        </w:tc>
        <w:tc>
          <w:tcPr>
            <w:tcW w:w="2551" w:type="dxa"/>
            <w:vAlign w:val="center"/>
          </w:tcPr>
          <w:p w:rsidR="0086538A" w:rsidRPr="00047B88" w:rsidRDefault="00EE157A" w:rsidP="00244993">
            <w:pPr>
              <w:jc w:val="center"/>
              <w:rPr>
                <w:rFonts w:ascii="FreeSetLightC" w:hAnsi="FreeSetLightC"/>
                <w:sz w:val="16"/>
                <w:szCs w:val="16"/>
                <w:lang w:val="en-US"/>
              </w:rPr>
            </w:pPr>
            <w:r w:rsidRPr="00047B88">
              <w:rPr>
                <w:rFonts w:ascii="FreeSetLightC" w:hAnsi="FreeSetLightC"/>
                <w:sz w:val="16"/>
                <w:szCs w:val="16"/>
              </w:rPr>
              <w:t>от 5</w:t>
            </w:r>
            <w:r w:rsidR="0086538A" w:rsidRPr="00047B88">
              <w:rPr>
                <w:rFonts w:ascii="FreeSetLightC" w:hAnsi="FreeSetLightC"/>
                <w:sz w:val="16"/>
                <w:szCs w:val="16"/>
                <w:lang w:val="en-US"/>
              </w:rPr>
              <w:t xml:space="preserve"> 0</w:t>
            </w:r>
            <w:r w:rsidRPr="00047B88">
              <w:rPr>
                <w:rFonts w:ascii="FreeSetLightC" w:hAnsi="FreeSetLightC"/>
                <w:sz w:val="16"/>
                <w:szCs w:val="16"/>
              </w:rPr>
              <w:t>00 00</w:t>
            </w:r>
            <w:r w:rsidR="00AA1CF9" w:rsidRPr="00047B88">
              <w:rPr>
                <w:rFonts w:ascii="FreeSetLightC" w:hAnsi="FreeSetLightC"/>
                <w:sz w:val="16"/>
                <w:szCs w:val="16"/>
              </w:rPr>
              <w:t>0.</w:t>
            </w:r>
            <w:r w:rsidRPr="00047B88">
              <w:rPr>
                <w:rFonts w:ascii="FreeSetLightC" w:hAnsi="FreeSetLightC"/>
                <w:sz w:val="16"/>
                <w:szCs w:val="16"/>
              </w:rPr>
              <w:t xml:space="preserve">01 до </w:t>
            </w:r>
          </w:p>
          <w:p w:rsidR="00EE157A" w:rsidRPr="00047B88" w:rsidRDefault="00EE157A" w:rsidP="00244993">
            <w:pPr>
              <w:jc w:val="center"/>
              <w:rPr>
                <w:rFonts w:ascii="FreeSetLightC" w:hAnsi="FreeSetLightC"/>
                <w:sz w:val="16"/>
                <w:szCs w:val="16"/>
              </w:rPr>
            </w:pPr>
            <w:r w:rsidRPr="00047B88">
              <w:rPr>
                <w:rFonts w:ascii="FreeSetLightC" w:hAnsi="FreeSetLightC"/>
                <w:sz w:val="16"/>
                <w:szCs w:val="16"/>
              </w:rPr>
              <w:t>1</w:t>
            </w:r>
            <w:r w:rsidR="0086538A" w:rsidRPr="00047B88">
              <w:rPr>
                <w:rFonts w:ascii="FreeSetLightC" w:hAnsi="FreeSetLightC"/>
                <w:sz w:val="16"/>
                <w:szCs w:val="16"/>
                <w:lang w:val="en-US"/>
              </w:rPr>
              <w:t>0</w:t>
            </w:r>
            <w:r w:rsidRPr="00047B88">
              <w:rPr>
                <w:rFonts w:ascii="FreeSetLightC" w:hAnsi="FreeSetLightC"/>
                <w:sz w:val="16"/>
                <w:szCs w:val="16"/>
              </w:rPr>
              <w:t xml:space="preserve"> 000 000</w:t>
            </w:r>
          </w:p>
        </w:tc>
        <w:tc>
          <w:tcPr>
            <w:tcW w:w="993" w:type="dxa"/>
            <w:gridSpan w:val="2"/>
            <w:vAlign w:val="center"/>
          </w:tcPr>
          <w:p w:rsidR="00EE157A" w:rsidRPr="00047B88" w:rsidRDefault="00EE157A" w:rsidP="0086538A">
            <w:pPr>
              <w:jc w:val="center"/>
              <w:rPr>
                <w:rFonts w:ascii="FreeSetLightC" w:hAnsi="FreeSetLightC"/>
                <w:sz w:val="16"/>
                <w:szCs w:val="16"/>
                <w:lang w:val="en-US"/>
              </w:rPr>
            </w:pPr>
            <w:r w:rsidRPr="00047B88">
              <w:rPr>
                <w:rFonts w:ascii="FreeSetLightC" w:hAnsi="FreeSetLightC"/>
                <w:sz w:val="16"/>
                <w:szCs w:val="16"/>
              </w:rPr>
              <w:t>0.0</w:t>
            </w:r>
            <w:r w:rsidR="0086538A" w:rsidRPr="00047B88">
              <w:rPr>
                <w:rFonts w:ascii="FreeSetLightC" w:hAnsi="FreeSetLightC"/>
                <w:sz w:val="16"/>
                <w:szCs w:val="16"/>
                <w:lang w:val="en-US"/>
              </w:rPr>
              <w:t>5</w:t>
            </w:r>
          </w:p>
        </w:tc>
        <w:tc>
          <w:tcPr>
            <w:tcW w:w="3543" w:type="dxa"/>
            <w:vMerge/>
            <w:vAlign w:val="center"/>
          </w:tcPr>
          <w:p w:rsidR="00EE157A" w:rsidRPr="00047B88" w:rsidRDefault="00EE157A" w:rsidP="00244993">
            <w:pPr>
              <w:ind w:right="-41"/>
              <w:rPr>
                <w:rFonts w:ascii="FreeSetLightC" w:hAnsi="FreeSetLightC"/>
                <w:sz w:val="16"/>
                <w:szCs w:val="16"/>
              </w:rPr>
            </w:pPr>
          </w:p>
        </w:tc>
      </w:tr>
      <w:tr w:rsidR="0086538A" w:rsidRPr="00047B88" w:rsidTr="0086538A">
        <w:trPr>
          <w:trHeight w:val="349"/>
        </w:trPr>
        <w:tc>
          <w:tcPr>
            <w:tcW w:w="710" w:type="dxa"/>
            <w:vMerge/>
            <w:vAlign w:val="center"/>
          </w:tcPr>
          <w:p w:rsidR="0086538A" w:rsidRPr="00047B88" w:rsidRDefault="0086538A" w:rsidP="00A55611">
            <w:pPr>
              <w:ind w:right="-41"/>
              <w:rPr>
                <w:rFonts w:ascii="FreeSetLightC" w:hAnsi="FreeSetLightC"/>
                <w:sz w:val="16"/>
                <w:szCs w:val="16"/>
              </w:rPr>
            </w:pPr>
          </w:p>
        </w:tc>
        <w:tc>
          <w:tcPr>
            <w:tcW w:w="2693" w:type="dxa"/>
            <w:vMerge/>
            <w:shd w:val="clear" w:color="auto" w:fill="auto"/>
            <w:vAlign w:val="center"/>
          </w:tcPr>
          <w:p w:rsidR="0086538A" w:rsidRPr="00047B88" w:rsidRDefault="0086538A" w:rsidP="00A55611">
            <w:pPr>
              <w:ind w:right="-41"/>
              <w:rPr>
                <w:rFonts w:ascii="FreeSetLightC" w:hAnsi="FreeSetLightC"/>
                <w:sz w:val="16"/>
                <w:szCs w:val="16"/>
              </w:rPr>
            </w:pPr>
          </w:p>
        </w:tc>
        <w:tc>
          <w:tcPr>
            <w:tcW w:w="2551" w:type="dxa"/>
            <w:vAlign w:val="center"/>
          </w:tcPr>
          <w:p w:rsidR="0086538A" w:rsidRPr="00047B88" w:rsidRDefault="0086538A" w:rsidP="0086538A">
            <w:pPr>
              <w:jc w:val="center"/>
              <w:rPr>
                <w:rFonts w:ascii="FreeSetLightC" w:hAnsi="FreeSetLightC"/>
                <w:sz w:val="16"/>
                <w:szCs w:val="16"/>
              </w:rPr>
            </w:pPr>
            <w:r w:rsidRPr="00047B88">
              <w:rPr>
                <w:rFonts w:ascii="FreeSetLightC" w:hAnsi="FreeSetLightC"/>
                <w:sz w:val="16"/>
                <w:szCs w:val="16"/>
              </w:rPr>
              <w:t>от 1</w:t>
            </w:r>
            <w:r w:rsidRPr="00047B88">
              <w:rPr>
                <w:rFonts w:ascii="FreeSetLightC" w:hAnsi="FreeSetLightC"/>
                <w:sz w:val="16"/>
                <w:szCs w:val="16"/>
                <w:lang w:val="en-US"/>
              </w:rPr>
              <w:t>0</w:t>
            </w:r>
            <w:r w:rsidRPr="00047B88">
              <w:rPr>
                <w:rFonts w:ascii="FreeSetLightC" w:hAnsi="FreeSetLightC"/>
                <w:sz w:val="16"/>
                <w:szCs w:val="16"/>
              </w:rPr>
              <w:t xml:space="preserve"> 000 000.01 </w:t>
            </w:r>
          </w:p>
        </w:tc>
        <w:tc>
          <w:tcPr>
            <w:tcW w:w="993" w:type="dxa"/>
            <w:gridSpan w:val="2"/>
            <w:vAlign w:val="center"/>
          </w:tcPr>
          <w:p w:rsidR="0086538A" w:rsidRPr="00047B88" w:rsidRDefault="0086538A" w:rsidP="0086538A">
            <w:pPr>
              <w:jc w:val="center"/>
              <w:rPr>
                <w:rFonts w:ascii="FreeSetLightC" w:hAnsi="FreeSetLightC"/>
                <w:sz w:val="16"/>
                <w:szCs w:val="16"/>
                <w:lang w:val="en-US"/>
              </w:rPr>
            </w:pPr>
            <w:r w:rsidRPr="00047B88">
              <w:rPr>
                <w:rFonts w:ascii="FreeSetLightC" w:hAnsi="FreeSetLightC"/>
                <w:sz w:val="16"/>
                <w:szCs w:val="16"/>
              </w:rPr>
              <w:t>0.0</w:t>
            </w:r>
            <w:r w:rsidRPr="00047B88">
              <w:rPr>
                <w:rFonts w:ascii="FreeSetLightC" w:hAnsi="FreeSetLightC"/>
                <w:sz w:val="16"/>
                <w:szCs w:val="16"/>
                <w:lang w:val="en-US"/>
              </w:rPr>
              <w:t>25</w:t>
            </w:r>
          </w:p>
        </w:tc>
        <w:tc>
          <w:tcPr>
            <w:tcW w:w="3543" w:type="dxa"/>
            <w:vMerge/>
            <w:vAlign w:val="center"/>
          </w:tcPr>
          <w:p w:rsidR="0086538A" w:rsidRPr="00047B88" w:rsidRDefault="0086538A" w:rsidP="00244993">
            <w:pPr>
              <w:ind w:right="-41"/>
              <w:rPr>
                <w:rFonts w:ascii="FreeSetLightC" w:hAnsi="FreeSetLightC"/>
                <w:sz w:val="16"/>
                <w:szCs w:val="16"/>
              </w:rPr>
            </w:pPr>
          </w:p>
        </w:tc>
      </w:tr>
      <w:tr w:rsidR="007F4C4F" w:rsidRPr="00047B88" w:rsidTr="007F4C4F">
        <w:trPr>
          <w:trHeight w:val="503"/>
        </w:trPr>
        <w:tc>
          <w:tcPr>
            <w:tcW w:w="710" w:type="dxa"/>
            <w:vAlign w:val="center"/>
          </w:tcPr>
          <w:p w:rsidR="007F4C4F" w:rsidRPr="00047B88" w:rsidRDefault="007F4C4F" w:rsidP="00A55611">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2</w:t>
            </w:r>
          </w:p>
        </w:tc>
        <w:tc>
          <w:tcPr>
            <w:tcW w:w="5244" w:type="dxa"/>
            <w:gridSpan w:val="2"/>
            <w:vAlign w:val="center"/>
          </w:tcPr>
          <w:p w:rsidR="007F4C4F" w:rsidRPr="00047B88" w:rsidRDefault="00B037EF"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gridSpan w:val="2"/>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lang w:val="en-US"/>
              </w:rPr>
              <w:t>1</w:t>
            </w:r>
            <w:r w:rsidR="009C29BA" w:rsidRPr="00047B88">
              <w:rPr>
                <w:rFonts w:ascii="FreeSetLightC" w:hAnsi="FreeSetLightC"/>
                <w:sz w:val="16"/>
                <w:szCs w:val="16"/>
              </w:rPr>
              <w:t>6</w:t>
            </w:r>
            <w:r w:rsidRPr="00047B88">
              <w:rPr>
                <w:rFonts w:ascii="FreeSetLightC" w:hAnsi="FreeSetLightC"/>
                <w:sz w:val="16"/>
                <w:szCs w:val="16"/>
                <w:lang w:val="en-US"/>
              </w:rPr>
              <w:t xml:space="preserve">% </w:t>
            </w:r>
            <w:r w:rsidRPr="00047B88">
              <w:rPr>
                <w:rFonts w:ascii="FreeSetLightC" w:hAnsi="FreeSetLightC"/>
                <w:sz w:val="16"/>
                <w:szCs w:val="16"/>
              </w:rPr>
              <w:t>годовых,</w:t>
            </w:r>
          </w:p>
          <w:p w:rsidR="0079106C" w:rsidRPr="00047B88" w:rsidRDefault="0079106C" w:rsidP="0079106C">
            <w:pPr>
              <w:jc w:val="center"/>
              <w:rPr>
                <w:rFonts w:ascii="FreeSetLightC" w:hAnsi="FreeSetLightC"/>
                <w:sz w:val="16"/>
                <w:szCs w:val="16"/>
              </w:rPr>
            </w:pPr>
          </w:p>
          <w:p w:rsidR="007F4C4F" w:rsidRPr="00047B88" w:rsidRDefault="0079106C" w:rsidP="0079106C">
            <w:pPr>
              <w:jc w:val="center"/>
              <w:rPr>
                <w:rFonts w:ascii="FreeSetLightC" w:hAnsi="FreeSetLightC"/>
                <w:sz w:val="16"/>
                <w:szCs w:val="16"/>
              </w:rPr>
            </w:pPr>
            <w:r w:rsidRPr="00047B88">
              <w:rPr>
                <w:rFonts w:ascii="FreeSetLightC" w:hAnsi="FreeSetLightC"/>
                <w:sz w:val="16"/>
                <w:szCs w:val="16"/>
              </w:rPr>
              <w:t>24% годовых*</w:t>
            </w:r>
          </w:p>
        </w:tc>
        <w:tc>
          <w:tcPr>
            <w:tcW w:w="3543" w:type="dxa"/>
            <w:vMerge w:val="restart"/>
            <w:vAlign w:val="center"/>
          </w:tcPr>
          <w:p w:rsidR="007F4C4F" w:rsidRPr="00047B88" w:rsidRDefault="007F4C4F" w:rsidP="00244993">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7F4C4F" w:rsidRPr="00047B88" w:rsidRDefault="00BE20D0" w:rsidP="00244993">
            <w:pPr>
              <w:ind w:right="-41"/>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7F4C4F" w:rsidRPr="00047B88">
              <w:rPr>
                <w:rFonts w:ascii="FreeSetLightC" w:hAnsi="FreeSetLightC"/>
                <w:sz w:val="16"/>
                <w:szCs w:val="16"/>
              </w:rPr>
              <w:t xml:space="preserve"> </w:t>
            </w:r>
          </w:p>
          <w:p w:rsidR="007F4C4F" w:rsidRPr="00047B88" w:rsidRDefault="007F4C4F" w:rsidP="00F42964">
            <w:pPr>
              <w:ind w:right="-41"/>
              <w:rPr>
                <w:rFonts w:ascii="FreeSetLightC" w:hAnsi="FreeSetLightC"/>
                <w:sz w:val="16"/>
                <w:szCs w:val="16"/>
              </w:rPr>
            </w:pPr>
            <w:r w:rsidRPr="00047B88">
              <w:rPr>
                <w:rFonts w:ascii="FreeSetLightC" w:hAnsi="FreeSetLightC"/>
                <w:sz w:val="16"/>
                <w:szCs w:val="16"/>
              </w:rPr>
              <w:t xml:space="preserve">Минимальная комиссия по </w:t>
            </w:r>
            <w:r w:rsidR="00790B9A"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7F4C4F" w:rsidRPr="00047B88" w:rsidTr="007F4C4F">
        <w:trPr>
          <w:trHeight w:val="503"/>
        </w:trPr>
        <w:tc>
          <w:tcPr>
            <w:tcW w:w="710" w:type="dxa"/>
            <w:vAlign w:val="center"/>
          </w:tcPr>
          <w:p w:rsidR="007F4C4F" w:rsidRPr="00047B88" w:rsidRDefault="007F4C4F" w:rsidP="00A55611">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3</w:t>
            </w:r>
          </w:p>
        </w:tc>
        <w:tc>
          <w:tcPr>
            <w:tcW w:w="5244" w:type="dxa"/>
            <w:gridSpan w:val="2"/>
          </w:tcPr>
          <w:p w:rsidR="007F4C4F" w:rsidRPr="00047B88" w:rsidRDefault="00B037EF"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gridSpan w:val="2"/>
            <w:vAlign w:val="center"/>
          </w:tcPr>
          <w:p w:rsidR="0079106C" w:rsidRPr="00047B88" w:rsidRDefault="0079106C" w:rsidP="0079106C">
            <w:pPr>
              <w:ind w:left="-15"/>
              <w:jc w:val="center"/>
              <w:rPr>
                <w:rFonts w:ascii="FreeSetLightC" w:hAnsi="FreeSetLightC"/>
                <w:sz w:val="16"/>
                <w:szCs w:val="16"/>
              </w:rPr>
            </w:pPr>
            <w:r w:rsidRPr="00047B88">
              <w:rPr>
                <w:rFonts w:ascii="FreeSetLightC" w:hAnsi="FreeSetLightC"/>
                <w:sz w:val="16"/>
                <w:szCs w:val="16"/>
              </w:rPr>
              <w:t>1</w:t>
            </w:r>
            <w:r w:rsidR="009C29BA" w:rsidRPr="00047B88">
              <w:rPr>
                <w:rFonts w:ascii="FreeSetLightC" w:hAnsi="FreeSetLightC"/>
                <w:sz w:val="16"/>
                <w:szCs w:val="16"/>
              </w:rPr>
              <w:t>4</w:t>
            </w:r>
            <w:r w:rsidRPr="00047B88">
              <w:rPr>
                <w:rFonts w:ascii="FreeSetLightC" w:hAnsi="FreeSetLightC"/>
                <w:sz w:val="16"/>
                <w:szCs w:val="16"/>
              </w:rPr>
              <w:t>% годовых,</w:t>
            </w:r>
          </w:p>
          <w:p w:rsidR="0079106C" w:rsidRPr="00047B88" w:rsidRDefault="0079106C" w:rsidP="0079106C">
            <w:pPr>
              <w:ind w:left="-15"/>
              <w:jc w:val="center"/>
              <w:rPr>
                <w:rFonts w:ascii="FreeSetLightC" w:hAnsi="FreeSetLightC"/>
                <w:sz w:val="16"/>
                <w:szCs w:val="16"/>
              </w:rPr>
            </w:pPr>
          </w:p>
          <w:p w:rsidR="007F4C4F" w:rsidRPr="00047B88" w:rsidRDefault="0079106C" w:rsidP="0079106C">
            <w:pPr>
              <w:ind w:left="-15"/>
              <w:jc w:val="center"/>
              <w:rPr>
                <w:rFonts w:ascii="FreeSetLightC" w:hAnsi="FreeSetLightC"/>
                <w:sz w:val="16"/>
                <w:szCs w:val="16"/>
              </w:rPr>
            </w:pPr>
            <w:r w:rsidRPr="00047B88">
              <w:rPr>
                <w:rFonts w:ascii="FreeSetLightC" w:hAnsi="FreeSetLightC"/>
                <w:sz w:val="16"/>
                <w:szCs w:val="16"/>
              </w:rPr>
              <w:t>20% годовых*</w:t>
            </w:r>
          </w:p>
        </w:tc>
        <w:tc>
          <w:tcPr>
            <w:tcW w:w="3543" w:type="dxa"/>
            <w:vMerge/>
            <w:vAlign w:val="center"/>
          </w:tcPr>
          <w:p w:rsidR="007F4C4F" w:rsidRPr="00047B88" w:rsidRDefault="007F4C4F" w:rsidP="00244993">
            <w:pPr>
              <w:ind w:right="-41"/>
              <w:rPr>
                <w:rFonts w:ascii="FreeSetLightC" w:hAnsi="FreeSetLightC"/>
                <w:sz w:val="16"/>
                <w:szCs w:val="16"/>
              </w:rPr>
            </w:pPr>
          </w:p>
        </w:tc>
      </w:tr>
      <w:tr w:rsidR="00EE157A" w:rsidRPr="00047B88" w:rsidTr="0079705D">
        <w:trPr>
          <w:trHeight w:val="98"/>
        </w:trPr>
        <w:tc>
          <w:tcPr>
            <w:tcW w:w="10490" w:type="dxa"/>
            <w:gridSpan w:val="6"/>
            <w:shd w:val="clear" w:color="auto" w:fill="63002F"/>
            <w:vAlign w:val="center"/>
          </w:tcPr>
          <w:p w:rsidR="00EE157A" w:rsidRPr="00047B88" w:rsidRDefault="00EE157A" w:rsidP="00A55611">
            <w:pPr>
              <w:pStyle w:val="a8"/>
              <w:numPr>
                <w:ilvl w:val="0"/>
                <w:numId w:val="12"/>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FC0B3B" w:rsidRPr="00047B88" w:rsidTr="00914A83">
        <w:trPr>
          <w:trHeight w:val="227"/>
        </w:trPr>
        <w:tc>
          <w:tcPr>
            <w:tcW w:w="710" w:type="dxa"/>
            <w:vMerge w:val="restart"/>
            <w:vAlign w:val="center"/>
          </w:tcPr>
          <w:p w:rsidR="00FC0B3B" w:rsidRPr="00047B88" w:rsidRDefault="00FC0B3B" w:rsidP="00A55611">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FC0B3B" w:rsidRPr="00047B88" w:rsidRDefault="00D84CE0"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FC0B3B" w:rsidRPr="00047B88" w:rsidRDefault="00FC0B3B" w:rsidP="00EE565F">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FC0B3B" w:rsidRPr="00047B88" w:rsidRDefault="009C29BA" w:rsidP="009C29BA">
            <w:pPr>
              <w:jc w:val="center"/>
              <w:rPr>
                <w:rFonts w:ascii="FreeSetLightC" w:hAnsi="FreeSetLightC"/>
                <w:sz w:val="16"/>
                <w:szCs w:val="16"/>
              </w:rPr>
            </w:pPr>
            <w:r w:rsidRPr="00047B88">
              <w:rPr>
                <w:rFonts w:ascii="FreeSetLightC" w:hAnsi="FreeSetLightC"/>
                <w:sz w:val="16"/>
                <w:szCs w:val="16"/>
              </w:rPr>
              <w:t>Ставка, руб.</w:t>
            </w:r>
          </w:p>
        </w:tc>
        <w:tc>
          <w:tcPr>
            <w:tcW w:w="3543" w:type="dxa"/>
            <w:vMerge w:val="restart"/>
            <w:vAlign w:val="center"/>
          </w:tcPr>
          <w:p w:rsidR="00FC0B3B" w:rsidRPr="00047B88" w:rsidRDefault="00FC0B3B" w:rsidP="00FC0B3B">
            <w:pPr>
              <w:rPr>
                <w:rFonts w:ascii="FreeSetLightC" w:hAnsi="FreeSetLightC"/>
                <w:sz w:val="16"/>
                <w:szCs w:val="16"/>
              </w:rPr>
            </w:pPr>
            <w:r w:rsidRPr="00047B88">
              <w:rPr>
                <w:rFonts w:ascii="FreeSetLightC" w:hAnsi="FreeSetLightC"/>
                <w:sz w:val="16"/>
                <w:szCs w:val="16"/>
              </w:rPr>
              <w:t xml:space="preserve">Считается </w:t>
            </w:r>
            <w:r w:rsidR="009C29BA" w:rsidRPr="00047B88">
              <w:rPr>
                <w:rFonts w:ascii="FreeSetLightC" w:hAnsi="FreeSetLightC"/>
                <w:sz w:val="16"/>
                <w:szCs w:val="16"/>
              </w:rPr>
              <w:t>в рублях за каждый контракт.</w:t>
            </w:r>
            <w:r w:rsidR="00057F25" w:rsidRPr="00047B88">
              <w:rPr>
                <w:rFonts w:ascii="FreeSetLightC" w:hAnsi="FreeSetLightC"/>
                <w:sz w:val="16"/>
                <w:szCs w:val="16"/>
              </w:rPr>
              <w:t xml:space="preserve"> </w:t>
            </w:r>
          </w:p>
          <w:p w:rsidR="00057F25" w:rsidRPr="00047B88" w:rsidRDefault="00057F25" w:rsidP="00FC0B3B">
            <w:pPr>
              <w:rPr>
                <w:rFonts w:ascii="FreeSetLightC" w:hAnsi="FreeSetLightC"/>
                <w:sz w:val="16"/>
                <w:szCs w:val="16"/>
              </w:rPr>
            </w:pPr>
            <w:r w:rsidRPr="00047B88">
              <w:rPr>
                <w:rFonts w:ascii="FreeSetLightC" w:hAnsi="FreeSetLightC"/>
                <w:sz w:val="16"/>
                <w:szCs w:val="16"/>
              </w:rPr>
              <w:t>Не включает комиссию биржи.</w:t>
            </w:r>
          </w:p>
          <w:p w:rsidR="00057F25" w:rsidRPr="00047B88" w:rsidRDefault="00057F25" w:rsidP="00FC0B3B">
            <w:pPr>
              <w:rPr>
                <w:rFonts w:ascii="FreeSetLightC" w:hAnsi="FreeSetLightC"/>
                <w:sz w:val="16"/>
                <w:szCs w:val="16"/>
              </w:rPr>
            </w:pPr>
          </w:p>
          <w:p w:rsidR="00FC0B3B" w:rsidRPr="00047B88" w:rsidRDefault="00FC0B3B" w:rsidP="00EE565F">
            <w:pPr>
              <w:rPr>
                <w:rFonts w:ascii="FreeSetLightC" w:hAnsi="FreeSetLightC"/>
                <w:sz w:val="16"/>
                <w:szCs w:val="16"/>
              </w:rPr>
            </w:pPr>
          </w:p>
        </w:tc>
      </w:tr>
      <w:tr w:rsidR="00FC0B3B" w:rsidRPr="00047B88" w:rsidTr="00242413">
        <w:trPr>
          <w:trHeight w:val="170"/>
        </w:trPr>
        <w:tc>
          <w:tcPr>
            <w:tcW w:w="710" w:type="dxa"/>
            <w:vMerge/>
            <w:vAlign w:val="center"/>
          </w:tcPr>
          <w:p w:rsidR="00FC0B3B" w:rsidRPr="00047B88" w:rsidRDefault="00FC0B3B" w:rsidP="00A55611">
            <w:pPr>
              <w:ind w:right="-41"/>
              <w:rPr>
                <w:rFonts w:ascii="FreeSetLightC" w:hAnsi="FreeSetLightC"/>
                <w:sz w:val="16"/>
                <w:szCs w:val="16"/>
              </w:rPr>
            </w:pPr>
          </w:p>
        </w:tc>
        <w:tc>
          <w:tcPr>
            <w:tcW w:w="2693" w:type="dxa"/>
            <w:vMerge/>
            <w:vAlign w:val="center"/>
          </w:tcPr>
          <w:p w:rsidR="00FC0B3B" w:rsidRPr="00047B88" w:rsidRDefault="00FC0B3B" w:rsidP="00A55611">
            <w:pPr>
              <w:ind w:right="-41"/>
              <w:rPr>
                <w:rFonts w:ascii="FreeSetLightC" w:hAnsi="FreeSetLightC"/>
                <w:sz w:val="16"/>
                <w:szCs w:val="16"/>
              </w:rPr>
            </w:pPr>
          </w:p>
        </w:tc>
        <w:tc>
          <w:tcPr>
            <w:tcW w:w="2551" w:type="dxa"/>
            <w:vAlign w:val="center"/>
          </w:tcPr>
          <w:p w:rsidR="00FC0B3B" w:rsidRPr="00047B88" w:rsidRDefault="00FC0B3B" w:rsidP="001D7414">
            <w:pPr>
              <w:jc w:val="center"/>
              <w:rPr>
                <w:rFonts w:ascii="FreeSetLightC" w:hAnsi="FreeSetLightC"/>
                <w:sz w:val="16"/>
                <w:szCs w:val="16"/>
              </w:rPr>
            </w:pPr>
            <w:r w:rsidRPr="00047B88">
              <w:rPr>
                <w:rFonts w:ascii="FreeSetLightC" w:hAnsi="FreeSetLightC"/>
                <w:sz w:val="16"/>
                <w:szCs w:val="16"/>
              </w:rPr>
              <w:t xml:space="preserve">До </w:t>
            </w:r>
            <w:r w:rsidR="001D7414" w:rsidRPr="00047B88">
              <w:rPr>
                <w:rFonts w:ascii="FreeSetLightC" w:hAnsi="FreeSetLightC"/>
                <w:sz w:val="16"/>
                <w:szCs w:val="16"/>
              </w:rPr>
              <w:t>500</w:t>
            </w:r>
          </w:p>
        </w:tc>
        <w:tc>
          <w:tcPr>
            <w:tcW w:w="993" w:type="dxa"/>
            <w:gridSpan w:val="2"/>
            <w:vAlign w:val="center"/>
          </w:tcPr>
          <w:p w:rsidR="00FC0B3B" w:rsidRPr="00047B88" w:rsidRDefault="00FC0B3B" w:rsidP="00244993">
            <w:pPr>
              <w:jc w:val="center"/>
              <w:rPr>
                <w:rFonts w:ascii="FreeSetLightC" w:hAnsi="FreeSetLightC"/>
                <w:sz w:val="16"/>
                <w:szCs w:val="16"/>
              </w:rPr>
            </w:pPr>
            <w:r w:rsidRPr="00047B88">
              <w:rPr>
                <w:rFonts w:ascii="FreeSetLightC" w:hAnsi="FreeSetLightC"/>
                <w:sz w:val="16"/>
                <w:szCs w:val="16"/>
              </w:rPr>
              <w:t>1</w:t>
            </w:r>
            <w:r w:rsidR="001D7414" w:rsidRPr="00047B88">
              <w:rPr>
                <w:rFonts w:ascii="FreeSetLightC" w:hAnsi="FreeSetLightC"/>
                <w:sz w:val="16"/>
                <w:szCs w:val="16"/>
              </w:rPr>
              <w:t>.5</w:t>
            </w:r>
          </w:p>
        </w:tc>
        <w:tc>
          <w:tcPr>
            <w:tcW w:w="3543" w:type="dxa"/>
            <w:vMerge/>
            <w:vAlign w:val="center"/>
          </w:tcPr>
          <w:p w:rsidR="00FC0B3B" w:rsidRPr="00047B88" w:rsidRDefault="00FC0B3B" w:rsidP="00244993">
            <w:pPr>
              <w:rPr>
                <w:rFonts w:ascii="FreeSetLightC" w:hAnsi="FreeSetLightC"/>
                <w:sz w:val="16"/>
                <w:szCs w:val="16"/>
              </w:rPr>
            </w:pPr>
          </w:p>
        </w:tc>
      </w:tr>
      <w:tr w:rsidR="00FC0B3B" w:rsidRPr="00047B88" w:rsidTr="00242413">
        <w:trPr>
          <w:trHeight w:val="170"/>
        </w:trPr>
        <w:tc>
          <w:tcPr>
            <w:tcW w:w="710" w:type="dxa"/>
            <w:vMerge/>
            <w:vAlign w:val="center"/>
          </w:tcPr>
          <w:p w:rsidR="00FC0B3B" w:rsidRPr="00047B88" w:rsidRDefault="00FC0B3B" w:rsidP="00A55611">
            <w:pPr>
              <w:ind w:right="-41"/>
              <w:rPr>
                <w:rFonts w:ascii="FreeSetLightC" w:hAnsi="FreeSetLightC"/>
                <w:sz w:val="16"/>
                <w:szCs w:val="16"/>
              </w:rPr>
            </w:pPr>
          </w:p>
        </w:tc>
        <w:tc>
          <w:tcPr>
            <w:tcW w:w="2693" w:type="dxa"/>
            <w:vMerge/>
            <w:vAlign w:val="center"/>
          </w:tcPr>
          <w:p w:rsidR="00FC0B3B" w:rsidRPr="00047B88" w:rsidRDefault="00FC0B3B" w:rsidP="00A55611">
            <w:pPr>
              <w:ind w:right="-41"/>
              <w:rPr>
                <w:rFonts w:ascii="FreeSetLightC" w:hAnsi="FreeSetLightC"/>
                <w:sz w:val="16"/>
                <w:szCs w:val="16"/>
              </w:rPr>
            </w:pPr>
          </w:p>
        </w:tc>
        <w:tc>
          <w:tcPr>
            <w:tcW w:w="2551" w:type="dxa"/>
            <w:vAlign w:val="center"/>
          </w:tcPr>
          <w:p w:rsidR="00FC0B3B" w:rsidRPr="00047B88" w:rsidRDefault="00FC0B3B" w:rsidP="001D7414">
            <w:pPr>
              <w:jc w:val="center"/>
              <w:rPr>
                <w:rFonts w:ascii="FreeSetLightC" w:hAnsi="FreeSetLightC"/>
                <w:sz w:val="16"/>
                <w:szCs w:val="16"/>
              </w:rPr>
            </w:pPr>
            <w:r w:rsidRPr="00047B88">
              <w:rPr>
                <w:rFonts w:ascii="FreeSetLightC" w:hAnsi="FreeSetLightC"/>
                <w:sz w:val="16"/>
                <w:szCs w:val="16"/>
              </w:rPr>
              <w:t xml:space="preserve">От </w:t>
            </w:r>
            <w:r w:rsidR="001D7414" w:rsidRPr="00047B88">
              <w:rPr>
                <w:rFonts w:ascii="FreeSetLightC" w:hAnsi="FreeSetLightC"/>
                <w:sz w:val="16"/>
                <w:szCs w:val="16"/>
              </w:rPr>
              <w:t>50</w:t>
            </w:r>
            <w:r w:rsidRPr="00047B88">
              <w:rPr>
                <w:rFonts w:ascii="FreeSetLightC" w:hAnsi="FreeSetLightC"/>
                <w:sz w:val="16"/>
                <w:szCs w:val="16"/>
              </w:rPr>
              <w:t xml:space="preserve">1 до </w:t>
            </w:r>
            <w:r w:rsidR="001D7414" w:rsidRPr="00047B88">
              <w:rPr>
                <w:rFonts w:ascii="FreeSetLightC" w:hAnsi="FreeSetLightC"/>
                <w:sz w:val="16"/>
                <w:szCs w:val="16"/>
              </w:rPr>
              <w:t>1</w:t>
            </w:r>
            <w:r w:rsidRPr="00047B88">
              <w:rPr>
                <w:rFonts w:ascii="FreeSetLightC" w:hAnsi="FreeSetLightC"/>
                <w:sz w:val="16"/>
                <w:szCs w:val="16"/>
              </w:rPr>
              <w:t>00</w:t>
            </w:r>
            <w:r w:rsidR="001D7414" w:rsidRPr="00047B88">
              <w:rPr>
                <w:rFonts w:ascii="FreeSetLightC" w:hAnsi="FreeSetLightC"/>
                <w:sz w:val="16"/>
                <w:szCs w:val="16"/>
              </w:rPr>
              <w:t>0</w:t>
            </w:r>
          </w:p>
        </w:tc>
        <w:tc>
          <w:tcPr>
            <w:tcW w:w="993" w:type="dxa"/>
            <w:gridSpan w:val="2"/>
            <w:vAlign w:val="center"/>
          </w:tcPr>
          <w:p w:rsidR="00FC0B3B" w:rsidRPr="00047B88" w:rsidRDefault="001D7414" w:rsidP="001D7414">
            <w:pPr>
              <w:jc w:val="center"/>
              <w:rPr>
                <w:rFonts w:ascii="FreeSetLightC" w:hAnsi="FreeSetLightC"/>
                <w:sz w:val="16"/>
                <w:szCs w:val="16"/>
              </w:rPr>
            </w:pPr>
            <w:r w:rsidRPr="00047B88">
              <w:rPr>
                <w:rFonts w:ascii="FreeSetLightC" w:hAnsi="FreeSetLightC"/>
                <w:sz w:val="16"/>
                <w:szCs w:val="16"/>
              </w:rPr>
              <w:t>1</w:t>
            </w:r>
            <w:r w:rsidR="00FC0B3B" w:rsidRPr="00047B88">
              <w:rPr>
                <w:rFonts w:ascii="FreeSetLightC" w:hAnsi="FreeSetLightC"/>
                <w:sz w:val="16"/>
                <w:szCs w:val="16"/>
              </w:rPr>
              <w:t>.</w:t>
            </w:r>
            <w:r w:rsidRPr="00047B88">
              <w:rPr>
                <w:rFonts w:ascii="FreeSetLightC" w:hAnsi="FreeSetLightC"/>
                <w:sz w:val="16"/>
                <w:szCs w:val="16"/>
              </w:rPr>
              <w:t>0</w:t>
            </w:r>
          </w:p>
        </w:tc>
        <w:tc>
          <w:tcPr>
            <w:tcW w:w="3543" w:type="dxa"/>
            <w:vMerge/>
            <w:vAlign w:val="center"/>
          </w:tcPr>
          <w:p w:rsidR="00FC0B3B" w:rsidRPr="00047B88" w:rsidRDefault="00FC0B3B" w:rsidP="00EE565F">
            <w:pPr>
              <w:rPr>
                <w:rFonts w:ascii="FreeSetLightC" w:hAnsi="FreeSetLightC"/>
                <w:sz w:val="16"/>
                <w:szCs w:val="16"/>
              </w:rPr>
            </w:pPr>
          </w:p>
        </w:tc>
      </w:tr>
      <w:tr w:rsidR="001D7414" w:rsidRPr="00047B88" w:rsidTr="001D7414">
        <w:trPr>
          <w:trHeight w:val="174"/>
        </w:trPr>
        <w:tc>
          <w:tcPr>
            <w:tcW w:w="710" w:type="dxa"/>
            <w:vMerge/>
            <w:vAlign w:val="center"/>
          </w:tcPr>
          <w:p w:rsidR="001D7414" w:rsidRPr="00047B88" w:rsidRDefault="001D7414" w:rsidP="00A55611">
            <w:pPr>
              <w:ind w:right="-41"/>
              <w:rPr>
                <w:rFonts w:ascii="FreeSetLightC" w:hAnsi="FreeSetLightC"/>
                <w:sz w:val="16"/>
                <w:szCs w:val="16"/>
              </w:rPr>
            </w:pPr>
          </w:p>
        </w:tc>
        <w:tc>
          <w:tcPr>
            <w:tcW w:w="2693" w:type="dxa"/>
            <w:vMerge/>
            <w:vAlign w:val="center"/>
          </w:tcPr>
          <w:p w:rsidR="001D7414" w:rsidRPr="00047B88" w:rsidRDefault="001D7414" w:rsidP="00A55611">
            <w:pPr>
              <w:ind w:right="-41"/>
              <w:rPr>
                <w:rFonts w:ascii="FreeSetLightC" w:hAnsi="FreeSetLightC"/>
                <w:sz w:val="16"/>
                <w:szCs w:val="16"/>
              </w:rPr>
            </w:pPr>
          </w:p>
        </w:tc>
        <w:tc>
          <w:tcPr>
            <w:tcW w:w="2551" w:type="dxa"/>
            <w:vAlign w:val="center"/>
          </w:tcPr>
          <w:p w:rsidR="001D7414" w:rsidRPr="00047B88" w:rsidRDefault="001D7414" w:rsidP="001D7414">
            <w:pPr>
              <w:jc w:val="center"/>
              <w:rPr>
                <w:rFonts w:ascii="FreeSetLightC" w:hAnsi="FreeSetLightC"/>
                <w:sz w:val="16"/>
                <w:szCs w:val="16"/>
              </w:rPr>
            </w:pPr>
            <w:r w:rsidRPr="00047B88">
              <w:rPr>
                <w:rFonts w:ascii="FreeSetLightC" w:hAnsi="FreeSetLightC"/>
                <w:sz w:val="16"/>
                <w:szCs w:val="16"/>
              </w:rPr>
              <w:t xml:space="preserve">от 1 001 </w:t>
            </w:r>
          </w:p>
        </w:tc>
        <w:tc>
          <w:tcPr>
            <w:tcW w:w="993" w:type="dxa"/>
            <w:gridSpan w:val="2"/>
            <w:vAlign w:val="center"/>
          </w:tcPr>
          <w:p w:rsidR="001D7414" w:rsidRPr="00047B88" w:rsidRDefault="001D7414" w:rsidP="001D7414">
            <w:pPr>
              <w:jc w:val="center"/>
              <w:rPr>
                <w:rFonts w:ascii="FreeSetLightC" w:hAnsi="FreeSetLightC"/>
                <w:sz w:val="16"/>
                <w:szCs w:val="16"/>
              </w:rPr>
            </w:pPr>
            <w:r w:rsidRPr="00047B88">
              <w:rPr>
                <w:rFonts w:ascii="FreeSetLightC" w:hAnsi="FreeSetLightC"/>
                <w:sz w:val="16"/>
                <w:szCs w:val="16"/>
              </w:rPr>
              <w:t>0.5</w:t>
            </w:r>
          </w:p>
        </w:tc>
        <w:tc>
          <w:tcPr>
            <w:tcW w:w="3543" w:type="dxa"/>
            <w:vMerge/>
            <w:vAlign w:val="center"/>
          </w:tcPr>
          <w:p w:rsidR="001D7414" w:rsidRPr="00047B88" w:rsidRDefault="001D7414" w:rsidP="00EE565F">
            <w:pPr>
              <w:rPr>
                <w:rFonts w:ascii="FreeSetLightC" w:hAnsi="FreeSetLightC"/>
                <w:sz w:val="16"/>
                <w:szCs w:val="16"/>
              </w:rPr>
            </w:pPr>
          </w:p>
        </w:tc>
      </w:tr>
      <w:tr w:rsidR="007F4C4F" w:rsidRPr="00047B88" w:rsidTr="00843CDC">
        <w:trPr>
          <w:trHeight w:val="617"/>
        </w:trPr>
        <w:tc>
          <w:tcPr>
            <w:tcW w:w="710" w:type="dxa"/>
            <w:vAlign w:val="center"/>
          </w:tcPr>
          <w:p w:rsidR="007F4C4F" w:rsidRPr="00047B88" w:rsidRDefault="007F4C4F" w:rsidP="00A55611">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7F4C4F" w:rsidRPr="00047B88" w:rsidRDefault="007F4C4F"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7F4C4F" w:rsidRPr="00047B88" w:rsidRDefault="007F4C4F" w:rsidP="00EE565F">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7F4C4F" w:rsidRPr="00047B88" w:rsidRDefault="006C0331" w:rsidP="00EE565F">
            <w:pP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A52162" w:rsidRPr="00047B88">
              <w:rPr>
                <w:rFonts w:ascii="FreeSetLightC" w:hAnsi="FreeSetLightC"/>
                <w:sz w:val="16"/>
                <w:szCs w:val="16"/>
              </w:rPr>
              <w:t>.</w:t>
            </w:r>
          </w:p>
          <w:p w:rsidR="007F4C4F" w:rsidRPr="00047B88" w:rsidRDefault="007F4C4F" w:rsidP="00EE565F">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EE157A" w:rsidRPr="00047B88" w:rsidTr="00A85B14">
        <w:trPr>
          <w:trHeight w:val="98"/>
        </w:trPr>
        <w:tc>
          <w:tcPr>
            <w:tcW w:w="10490" w:type="dxa"/>
            <w:gridSpan w:val="6"/>
            <w:shd w:val="clear" w:color="auto" w:fill="63002F"/>
            <w:vAlign w:val="center"/>
          </w:tcPr>
          <w:p w:rsidR="00EE157A" w:rsidRPr="00047B88" w:rsidRDefault="00EE157A" w:rsidP="00A55611">
            <w:pPr>
              <w:pStyle w:val="a8"/>
              <w:numPr>
                <w:ilvl w:val="0"/>
                <w:numId w:val="12"/>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EE157A" w:rsidRPr="00047B88" w:rsidTr="000C5208">
        <w:trPr>
          <w:trHeight w:val="170"/>
        </w:trPr>
        <w:tc>
          <w:tcPr>
            <w:tcW w:w="710" w:type="dxa"/>
            <w:vMerge w:val="restart"/>
            <w:vAlign w:val="center"/>
          </w:tcPr>
          <w:p w:rsidR="00EE157A" w:rsidRPr="00047B88" w:rsidRDefault="00EE157A" w:rsidP="00A55611">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EE157A" w:rsidRPr="00047B88" w:rsidRDefault="00D84CE0"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2F65AB" w:rsidRPr="00047B88" w:rsidRDefault="00093B26" w:rsidP="002F65AB">
            <w:pPr>
              <w:ind w:right="-41"/>
              <w:rPr>
                <w:rFonts w:ascii="FreeSetLightC" w:hAnsi="FreeSetLightC"/>
                <w:sz w:val="16"/>
                <w:szCs w:val="16"/>
              </w:rPr>
            </w:pPr>
            <w:r w:rsidRPr="00047B88">
              <w:rPr>
                <w:rFonts w:ascii="FreeSetLightC" w:hAnsi="FreeSetLightC"/>
                <w:sz w:val="16"/>
                <w:szCs w:val="16"/>
              </w:rPr>
              <w:t>Включает комиссию</w:t>
            </w:r>
            <w:r w:rsidR="002F65AB" w:rsidRPr="00047B88">
              <w:rPr>
                <w:rFonts w:ascii="FreeSetLightC" w:hAnsi="FreeSetLightC"/>
                <w:sz w:val="16"/>
                <w:szCs w:val="16"/>
              </w:rPr>
              <w:t xml:space="preserve"> биржи.</w:t>
            </w:r>
          </w:p>
          <w:p w:rsidR="00EE157A" w:rsidRPr="00047B88" w:rsidRDefault="00EE157A"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00EF5B67" w:rsidRPr="00047B88">
              <w:rPr>
                <w:rFonts w:ascii="FreeSetLightC" w:hAnsi="FreeSetLightC"/>
                <w:sz w:val="16"/>
                <w:szCs w:val="16"/>
              </w:rPr>
              <w:t>5</w:t>
            </w:r>
            <w:r w:rsidRPr="00047B88">
              <w:rPr>
                <w:rFonts w:ascii="FreeSetLightC" w:hAnsi="FreeSetLightC"/>
                <w:sz w:val="16"/>
                <w:szCs w:val="16"/>
              </w:rPr>
              <w:t xml:space="preserve"> руб.</w:t>
            </w: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EE157A" w:rsidRPr="00047B88" w:rsidRDefault="00EE157A" w:rsidP="00EE565F">
            <w:pPr>
              <w:ind w:left="-108"/>
              <w:jc w:val="center"/>
              <w:rPr>
                <w:rFonts w:ascii="FreeSetLightC" w:hAnsi="FreeSetLightC"/>
                <w:sz w:val="16"/>
                <w:szCs w:val="16"/>
              </w:rPr>
            </w:pPr>
            <w:r w:rsidRPr="00047B88">
              <w:rPr>
                <w:rFonts w:ascii="FreeSetLightC" w:hAnsi="FreeSetLightC"/>
                <w:sz w:val="16"/>
                <w:szCs w:val="16"/>
              </w:rPr>
              <w:t>до 1 000 000</w:t>
            </w:r>
          </w:p>
        </w:tc>
        <w:tc>
          <w:tcPr>
            <w:tcW w:w="993" w:type="dxa"/>
            <w:gridSpan w:val="2"/>
            <w:vAlign w:val="center"/>
          </w:tcPr>
          <w:p w:rsidR="00EE157A" w:rsidRPr="00047B88" w:rsidRDefault="00EE157A" w:rsidP="005D70F7">
            <w:pPr>
              <w:jc w:val="center"/>
              <w:rPr>
                <w:rFonts w:ascii="FreeSetLightC" w:hAnsi="FreeSetLightC"/>
                <w:sz w:val="16"/>
                <w:szCs w:val="16"/>
                <w:lang w:val="en-US"/>
              </w:rPr>
            </w:pPr>
            <w:r w:rsidRPr="00047B88">
              <w:rPr>
                <w:rFonts w:ascii="FreeSetLightC" w:hAnsi="FreeSetLightC"/>
                <w:sz w:val="16"/>
                <w:szCs w:val="16"/>
              </w:rPr>
              <w:t>0.</w:t>
            </w:r>
            <w:r w:rsidR="005D70F7" w:rsidRPr="00047B88">
              <w:rPr>
                <w:rFonts w:ascii="FreeSetLightC" w:hAnsi="FreeSetLightC"/>
                <w:sz w:val="16"/>
                <w:szCs w:val="16"/>
                <w:lang w:val="en-US"/>
              </w:rPr>
              <w:t>1</w:t>
            </w:r>
          </w:p>
        </w:tc>
        <w:tc>
          <w:tcPr>
            <w:tcW w:w="3543" w:type="dxa"/>
            <w:vMerge/>
            <w:vAlign w:val="center"/>
          </w:tcPr>
          <w:p w:rsidR="00EE157A" w:rsidRPr="00047B88" w:rsidRDefault="00EE157A" w:rsidP="00244993">
            <w:pPr>
              <w:rPr>
                <w:rFonts w:ascii="FreeSetLightC" w:hAnsi="FreeSetLightC"/>
                <w:sz w:val="16"/>
                <w:szCs w:val="16"/>
              </w:rPr>
            </w:pP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DE279D" w:rsidRPr="00047B88" w:rsidRDefault="00EE157A" w:rsidP="00DE279D">
            <w:pPr>
              <w:ind w:left="-108"/>
              <w:jc w:val="center"/>
              <w:rPr>
                <w:rFonts w:ascii="FreeSetLightC" w:hAnsi="FreeSetLightC"/>
                <w:sz w:val="16"/>
                <w:szCs w:val="16"/>
                <w:lang w:val="en-US"/>
              </w:rPr>
            </w:pPr>
            <w:r w:rsidRPr="00047B88">
              <w:rPr>
                <w:rFonts w:ascii="FreeSetLightC" w:hAnsi="FreeSetLightC"/>
                <w:sz w:val="16"/>
                <w:szCs w:val="16"/>
              </w:rPr>
              <w:t>от 1 000 00</w:t>
            </w:r>
            <w:r w:rsidR="00AA1CF9" w:rsidRPr="00047B88">
              <w:rPr>
                <w:rFonts w:ascii="FreeSetLightC" w:hAnsi="FreeSetLightC"/>
                <w:sz w:val="16"/>
                <w:szCs w:val="16"/>
              </w:rPr>
              <w:t>0.</w:t>
            </w:r>
            <w:r w:rsidRPr="00047B88">
              <w:rPr>
                <w:rFonts w:ascii="FreeSetLightC" w:hAnsi="FreeSetLightC"/>
                <w:sz w:val="16"/>
                <w:szCs w:val="16"/>
              </w:rPr>
              <w:t xml:space="preserve">01 до </w:t>
            </w:r>
          </w:p>
          <w:p w:rsidR="00EE157A" w:rsidRPr="00047B88" w:rsidRDefault="00DE279D" w:rsidP="00DE279D">
            <w:pPr>
              <w:ind w:left="-108"/>
              <w:jc w:val="center"/>
              <w:rPr>
                <w:rFonts w:ascii="FreeSetLightC" w:hAnsi="FreeSetLightC"/>
                <w:sz w:val="16"/>
                <w:szCs w:val="16"/>
              </w:rPr>
            </w:pPr>
            <w:r w:rsidRPr="00047B88">
              <w:rPr>
                <w:rFonts w:ascii="FreeSetLightC" w:hAnsi="FreeSetLightC"/>
                <w:sz w:val="16"/>
                <w:szCs w:val="16"/>
                <w:lang w:val="en-US"/>
              </w:rPr>
              <w:t>5</w:t>
            </w:r>
            <w:r w:rsidR="00EE157A" w:rsidRPr="00047B88">
              <w:rPr>
                <w:rFonts w:ascii="FreeSetLightC" w:hAnsi="FreeSetLightC"/>
                <w:sz w:val="16"/>
                <w:szCs w:val="16"/>
              </w:rPr>
              <w:t xml:space="preserve"> 000 000</w:t>
            </w:r>
          </w:p>
        </w:tc>
        <w:tc>
          <w:tcPr>
            <w:tcW w:w="993" w:type="dxa"/>
            <w:gridSpan w:val="2"/>
            <w:vAlign w:val="center"/>
          </w:tcPr>
          <w:p w:rsidR="00EE157A" w:rsidRPr="00047B88" w:rsidRDefault="00EE157A" w:rsidP="00DE279D">
            <w:pPr>
              <w:jc w:val="center"/>
              <w:rPr>
                <w:rFonts w:ascii="FreeSetLightC" w:hAnsi="FreeSetLightC"/>
                <w:sz w:val="16"/>
                <w:szCs w:val="16"/>
                <w:lang w:val="en-US"/>
              </w:rPr>
            </w:pPr>
            <w:r w:rsidRPr="00047B88">
              <w:rPr>
                <w:rFonts w:ascii="FreeSetLightC" w:hAnsi="FreeSetLightC"/>
                <w:sz w:val="16"/>
                <w:szCs w:val="16"/>
              </w:rPr>
              <w:t>0.0</w:t>
            </w:r>
            <w:r w:rsidR="00DE279D" w:rsidRPr="00047B88">
              <w:rPr>
                <w:rFonts w:ascii="FreeSetLightC" w:hAnsi="FreeSetLightC"/>
                <w:sz w:val="16"/>
                <w:szCs w:val="16"/>
                <w:lang w:val="en-US"/>
              </w:rPr>
              <w:t>75</w:t>
            </w:r>
          </w:p>
        </w:tc>
        <w:tc>
          <w:tcPr>
            <w:tcW w:w="3543" w:type="dxa"/>
            <w:vMerge/>
            <w:vAlign w:val="center"/>
          </w:tcPr>
          <w:p w:rsidR="00EE157A" w:rsidRPr="00047B88" w:rsidRDefault="00EE157A" w:rsidP="00EE565F">
            <w:pPr>
              <w:rPr>
                <w:rFonts w:ascii="FreeSetLightC" w:hAnsi="FreeSetLightC"/>
                <w:sz w:val="16"/>
                <w:szCs w:val="16"/>
              </w:rPr>
            </w:pP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DE279D" w:rsidRPr="00047B88" w:rsidRDefault="00EE157A" w:rsidP="00DE279D">
            <w:pPr>
              <w:ind w:left="-108"/>
              <w:jc w:val="center"/>
              <w:rPr>
                <w:rFonts w:ascii="FreeSetLightC" w:hAnsi="FreeSetLightC"/>
                <w:sz w:val="16"/>
                <w:szCs w:val="16"/>
                <w:lang w:val="en-US"/>
              </w:rPr>
            </w:pPr>
            <w:r w:rsidRPr="00047B88">
              <w:rPr>
                <w:rFonts w:ascii="FreeSetLightC" w:hAnsi="FreeSetLightC"/>
                <w:sz w:val="16"/>
                <w:szCs w:val="16"/>
              </w:rPr>
              <w:t xml:space="preserve">от </w:t>
            </w:r>
            <w:r w:rsidR="00DE279D" w:rsidRPr="00047B88">
              <w:rPr>
                <w:rFonts w:ascii="FreeSetLightC" w:hAnsi="FreeSetLightC"/>
                <w:sz w:val="16"/>
                <w:szCs w:val="16"/>
                <w:lang w:val="en-US"/>
              </w:rPr>
              <w:t>5</w:t>
            </w:r>
            <w:r w:rsidRPr="00047B88">
              <w:rPr>
                <w:rFonts w:ascii="FreeSetLightC" w:hAnsi="FreeSetLightC"/>
                <w:sz w:val="16"/>
                <w:szCs w:val="16"/>
              </w:rPr>
              <w:t xml:space="preserve"> 000 00</w:t>
            </w:r>
            <w:r w:rsidR="00AA1CF9" w:rsidRPr="00047B88">
              <w:rPr>
                <w:rFonts w:ascii="FreeSetLightC" w:hAnsi="FreeSetLightC"/>
                <w:sz w:val="16"/>
                <w:szCs w:val="16"/>
              </w:rPr>
              <w:t>0.</w:t>
            </w:r>
            <w:r w:rsidRPr="00047B88">
              <w:rPr>
                <w:rFonts w:ascii="FreeSetLightC" w:hAnsi="FreeSetLightC"/>
                <w:sz w:val="16"/>
                <w:szCs w:val="16"/>
              </w:rPr>
              <w:t xml:space="preserve">01 до </w:t>
            </w:r>
          </w:p>
          <w:p w:rsidR="00EE157A" w:rsidRPr="00047B88" w:rsidRDefault="00DE279D" w:rsidP="00DE279D">
            <w:pPr>
              <w:ind w:left="-108"/>
              <w:jc w:val="center"/>
              <w:rPr>
                <w:rFonts w:ascii="FreeSetLightC" w:hAnsi="FreeSetLightC"/>
                <w:sz w:val="16"/>
                <w:szCs w:val="16"/>
              </w:rPr>
            </w:pPr>
            <w:r w:rsidRPr="00047B88">
              <w:rPr>
                <w:rFonts w:ascii="FreeSetLightC" w:hAnsi="FreeSetLightC"/>
                <w:sz w:val="16"/>
                <w:szCs w:val="16"/>
                <w:lang w:val="en-US"/>
              </w:rPr>
              <w:t>10</w:t>
            </w:r>
            <w:r w:rsidR="00EE157A" w:rsidRPr="00047B88">
              <w:rPr>
                <w:rFonts w:ascii="FreeSetLightC" w:hAnsi="FreeSetLightC"/>
                <w:sz w:val="16"/>
                <w:szCs w:val="16"/>
              </w:rPr>
              <w:t xml:space="preserve"> 000 000</w:t>
            </w:r>
          </w:p>
        </w:tc>
        <w:tc>
          <w:tcPr>
            <w:tcW w:w="993" w:type="dxa"/>
            <w:gridSpan w:val="2"/>
            <w:vAlign w:val="center"/>
          </w:tcPr>
          <w:p w:rsidR="00EE157A" w:rsidRPr="00047B88" w:rsidRDefault="00EE157A" w:rsidP="00DE279D">
            <w:pPr>
              <w:jc w:val="center"/>
              <w:rPr>
                <w:rFonts w:ascii="FreeSetLightC" w:hAnsi="FreeSetLightC"/>
                <w:sz w:val="16"/>
                <w:szCs w:val="16"/>
                <w:lang w:val="en-US"/>
              </w:rPr>
            </w:pPr>
            <w:r w:rsidRPr="00047B88">
              <w:rPr>
                <w:rFonts w:ascii="FreeSetLightC" w:hAnsi="FreeSetLightC"/>
                <w:sz w:val="16"/>
                <w:szCs w:val="16"/>
              </w:rPr>
              <w:t>0.0</w:t>
            </w:r>
            <w:r w:rsidR="00DE279D" w:rsidRPr="00047B88">
              <w:rPr>
                <w:rFonts w:ascii="FreeSetLightC" w:hAnsi="FreeSetLightC"/>
                <w:sz w:val="16"/>
                <w:szCs w:val="16"/>
                <w:lang w:val="en-US"/>
              </w:rPr>
              <w:t>5</w:t>
            </w:r>
          </w:p>
        </w:tc>
        <w:tc>
          <w:tcPr>
            <w:tcW w:w="3543" w:type="dxa"/>
            <w:vMerge/>
            <w:vAlign w:val="center"/>
          </w:tcPr>
          <w:p w:rsidR="00EE157A" w:rsidRPr="00047B88" w:rsidRDefault="00EE157A" w:rsidP="00EE565F">
            <w:pPr>
              <w:rPr>
                <w:rFonts w:ascii="FreeSetLightC" w:hAnsi="FreeSetLightC"/>
                <w:sz w:val="16"/>
                <w:szCs w:val="16"/>
              </w:rPr>
            </w:pPr>
          </w:p>
        </w:tc>
      </w:tr>
      <w:tr w:rsidR="00DE279D" w:rsidRPr="00047B88" w:rsidTr="00DE279D">
        <w:trPr>
          <w:trHeight w:val="254"/>
        </w:trPr>
        <w:tc>
          <w:tcPr>
            <w:tcW w:w="710" w:type="dxa"/>
            <w:vMerge/>
            <w:vAlign w:val="center"/>
          </w:tcPr>
          <w:p w:rsidR="00DE279D" w:rsidRPr="00047B88" w:rsidRDefault="00DE279D" w:rsidP="00A55611">
            <w:pPr>
              <w:ind w:right="-41"/>
              <w:rPr>
                <w:rFonts w:ascii="FreeSetLightC" w:hAnsi="FreeSetLightC"/>
                <w:sz w:val="16"/>
                <w:szCs w:val="16"/>
              </w:rPr>
            </w:pPr>
          </w:p>
        </w:tc>
        <w:tc>
          <w:tcPr>
            <w:tcW w:w="2693" w:type="dxa"/>
            <w:vMerge/>
            <w:vAlign w:val="center"/>
          </w:tcPr>
          <w:p w:rsidR="00DE279D" w:rsidRPr="00047B88" w:rsidRDefault="00DE279D" w:rsidP="00A55611">
            <w:pPr>
              <w:ind w:right="-41"/>
              <w:rPr>
                <w:rFonts w:ascii="FreeSetLightC" w:hAnsi="FreeSetLightC"/>
                <w:sz w:val="16"/>
                <w:szCs w:val="16"/>
              </w:rPr>
            </w:pPr>
          </w:p>
        </w:tc>
        <w:tc>
          <w:tcPr>
            <w:tcW w:w="2551" w:type="dxa"/>
            <w:vAlign w:val="center"/>
          </w:tcPr>
          <w:p w:rsidR="00DE279D" w:rsidRPr="00047B88" w:rsidRDefault="00DE279D" w:rsidP="00DE279D">
            <w:pPr>
              <w:ind w:left="-108"/>
              <w:jc w:val="center"/>
              <w:rPr>
                <w:rFonts w:ascii="FreeSetLightC" w:hAnsi="FreeSetLightC"/>
                <w:sz w:val="16"/>
                <w:szCs w:val="16"/>
              </w:rPr>
            </w:pPr>
            <w:r w:rsidRPr="00047B88">
              <w:rPr>
                <w:rFonts w:ascii="FreeSetLightC" w:hAnsi="FreeSetLightC"/>
                <w:sz w:val="16"/>
                <w:szCs w:val="16"/>
              </w:rPr>
              <w:t xml:space="preserve">от </w:t>
            </w:r>
            <w:r w:rsidRPr="00047B88">
              <w:rPr>
                <w:rFonts w:ascii="FreeSetLightC" w:hAnsi="FreeSetLightC"/>
                <w:sz w:val="16"/>
                <w:szCs w:val="16"/>
                <w:lang w:val="en-US"/>
              </w:rPr>
              <w:t>10</w:t>
            </w:r>
            <w:r w:rsidRPr="00047B88">
              <w:rPr>
                <w:rFonts w:ascii="FreeSetLightC" w:hAnsi="FreeSetLightC"/>
                <w:sz w:val="16"/>
                <w:szCs w:val="16"/>
              </w:rPr>
              <w:t xml:space="preserve"> 000 000.01 </w:t>
            </w:r>
          </w:p>
        </w:tc>
        <w:tc>
          <w:tcPr>
            <w:tcW w:w="993" w:type="dxa"/>
            <w:gridSpan w:val="2"/>
            <w:vAlign w:val="center"/>
          </w:tcPr>
          <w:p w:rsidR="00DE279D" w:rsidRPr="00047B88" w:rsidRDefault="00DE279D" w:rsidP="00DE279D">
            <w:pPr>
              <w:jc w:val="center"/>
              <w:rPr>
                <w:rFonts w:ascii="FreeSetLightC" w:hAnsi="FreeSetLightC"/>
                <w:sz w:val="16"/>
                <w:szCs w:val="16"/>
                <w:lang w:val="en-US"/>
              </w:rPr>
            </w:pPr>
            <w:r w:rsidRPr="00047B88">
              <w:rPr>
                <w:rFonts w:ascii="FreeSetLightC" w:hAnsi="FreeSetLightC"/>
                <w:sz w:val="16"/>
                <w:szCs w:val="16"/>
              </w:rPr>
              <w:t>0.0</w:t>
            </w:r>
            <w:r w:rsidRPr="00047B88">
              <w:rPr>
                <w:rFonts w:ascii="FreeSetLightC" w:hAnsi="FreeSetLightC"/>
                <w:sz w:val="16"/>
                <w:szCs w:val="16"/>
                <w:lang w:val="en-US"/>
              </w:rPr>
              <w:t>25</w:t>
            </w:r>
          </w:p>
        </w:tc>
        <w:tc>
          <w:tcPr>
            <w:tcW w:w="3543" w:type="dxa"/>
            <w:vMerge/>
            <w:vAlign w:val="center"/>
          </w:tcPr>
          <w:p w:rsidR="00DE279D" w:rsidRPr="00047B88" w:rsidRDefault="00DE279D" w:rsidP="00EE565F">
            <w:pPr>
              <w:rPr>
                <w:rFonts w:ascii="FreeSetLightC" w:hAnsi="FreeSetLightC"/>
                <w:sz w:val="16"/>
                <w:szCs w:val="16"/>
              </w:rPr>
            </w:pPr>
          </w:p>
        </w:tc>
      </w:tr>
      <w:tr w:rsidR="007F4C4F" w:rsidRPr="00047B88" w:rsidTr="007F4C4F">
        <w:trPr>
          <w:trHeight w:val="503"/>
        </w:trPr>
        <w:tc>
          <w:tcPr>
            <w:tcW w:w="710" w:type="dxa"/>
            <w:vAlign w:val="center"/>
          </w:tcPr>
          <w:p w:rsidR="007F4C4F" w:rsidRPr="00047B88" w:rsidRDefault="007F4C4F" w:rsidP="00A55611">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7F4C4F" w:rsidRPr="00047B88" w:rsidRDefault="00B037EF"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7F4C4F" w:rsidRPr="00047B88" w:rsidRDefault="007F4C4F" w:rsidP="00DE279D">
            <w:pPr>
              <w:jc w:val="center"/>
              <w:rPr>
                <w:rFonts w:ascii="FreeSetLightC" w:hAnsi="FreeSetLightC"/>
                <w:sz w:val="16"/>
                <w:szCs w:val="16"/>
              </w:rPr>
            </w:pPr>
            <w:r w:rsidRPr="00047B88">
              <w:rPr>
                <w:rFonts w:ascii="FreeSetLightC" w:hAnsi="FreeSetLightC"/>
                <w:sz w:val="16"/>
                <w:szCs w:val="16"/>
              </w:rPr>
              <w:t>1</w:t>
            </w:r>
            <w:r w:rsidR="00DE279D" w:rsidRPr="00047B88">
              <w:rPr>
                <w:rFonts w:ascii="FreeSetLightC" w:hAnsi="FreeSetLightC"/>
                <w:sz w:val="16"/>
                <w:szCs w:val="16"/>
                <w:lang w:val="en-US"/>
              </w:rPr>
              <w:t>6</w:t>
            </w:r>
            <w:r w:rsidRPr="00047B88">
              <w:rPr>
                <w:rFonts w:ascii="FreeSetLightC" w:hAnsi="FreeSetLightC"/>
                <w:sz w:val="16"/>
                <w:szCs w:val="16"/>
              </w:rPr>
              <w:t>% годовых</w:t>
            </w:r>
            <w:r w:rsidR="0079106C" w:rsidRPr="00047B88">
              <w:rPr>
                <w:rFonts w:ascii="FreeSetLightC" w:hAnsi="FreeSetLightC"/>
                <w:sz w:val="16"/>
                <w:szCs w:val="16"/>
              </w:rPr>
              <w:t xml:space="preserve">, </w:t>
            </w:r>
          </w:p>
          <w:p w:rsidR="0079106C" w:rsidRPr="00047B88" w:rsidRDefault="0079106C" w:rsidP="00DE279D">
            <w:pPr>
              <w:jc w:val="center"/>
              <w:rPr>
                <w:rFonts w:ascii="FreeSetLightC" w:hAnsi="FreeSetLightC"/>
                <w:sz w:val="16"/>
                <w:szCs w:val="16"/>
              </w:rPr>
            </w:pPr>
          </w:p>
          <w:p w:rsidR="0079106C" w:rsidRPr="00047B88" w:rsidRDefault="0079106C" w:rsidP="00DE279D">
            <w:pPr>
              <w:jc w:val="center"/>
              <w:rPr>
                <w:rFonts w:ascii="FreeSetLightC" w:hAnsi="FreeSetLightC"/>
                <w:sz w:val="16"/>
                <w:szCs w:val="16"/>
              </w:rPr>
            </w:pPr>
            <w:r w:rsidRPr="00047B88">
              <w:rPr>
                <w:rFonts w:ascii="FreeSetLightC" w:hAnsi="FreeSetLightC"/>
                <w:sz w:val="16"/>
                <w:szCs w:val="16"/>
              </w:rPr>
              <w:t>24% годовых*</w:t>
            </w:r>
          </w:p>
        </w:tc>
        <w:tc>
          <w:tcPr>
            <w:tcW w:w="3543" w:type="dxa"/>
            <w:vMerge w:val="restart"/>
            <w:vAlign w:val="center"/>
          </w:tcPr>
          <w:p w:rsidR="007F4C4F" w:rsidRPr="00047B88" w:rsidRDefault="007F4C4F" w:rsidP="00EE565F">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7F4C4F" w:rsidRPr="00047B88" w:rsidRDefault="007F4C4F" w:rsidP="00EE565F">
            <w:pPr>
              <w:rPr>
                <w:rFonts w:ascii="FreeSetLightC" w:hAnsi="FreeSetLightC"/>
                <w:sz w:val="16"/>
                <w:szCs w:val="16"/>
              </w:rPr>
            </w:pPr>
            <w:r w:rsidRPr="00047B88">
              <w:rPr>
                <w:rFonts w:ascii="FreeSetLightC" w:hAnsi="FreeSetLightC"/>
                <w:sz w:val="16"/>
                <w:szCs w:val="16"/>
              </w:rPr>
              <w:t>Не включаются в дневной оборот</w:t>
            </w:r>
            <w:r w:rsidR="00BF11EB" w:rsidRPr="00047B88">
              <w:rPr>
                <w:rFonts w:ascii="FreeSetLightC" w:hAnsi="FreeSetLightC"/>
                <w:sz w:val="16"/>
                <w:szCs w:val="16"/>
              </w:rPr>
              <w:t>.</w:t>
            </w:r>
          </w:p>
          <w:p w:rsidR="00BF11EB" w:rsidRPr="00047B88" w:rsidRDefault="00BF11EB" w:rsidP="00BF11EB">
            <w:pPr>
              <w:ind w:right="-41"/>
              <w:rPr>
                <w:rFonts w:ascii="FreeSetLightC" w:hAnsi="FreeSetLightC"/>
                <w:sz w:val="16"/>
                <w:szCs w:val="16"/>
              </w:rPr>
            </w:pPr>
            <w:r w:rsidRPr="00047B88">
              <w:rPr>
                <w:rFonts w:ascii="FreeSetLightC" w:hAnsi="FreeSetLightC"/>
                <w:sz w:val="16"/>
                <w:szCs w:val="16"/>
              </w:rPr>
              <w:t>Включает комиссию биржи.</w:t>
            </w:r>
          </w:p>
          <w:p w:rsidR="007F4C4F" w:rsidRPr="00047B88" w:rsidRDefault="00A52162"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r w:rsidR="007F4C4F" w:rsidRPr="00047B88">
              <w:rPr>
                <w:rFonts w:ascii="FreeSetLightC" w:hAnsi="FreeSetLightC"/>
                <w:sz w:val="16"/>
                <w:szCs w:val="16"/>
              </w:rPr>
              <w:t>.</w:t>
            </w:r>
          </w:p>
        </w:tc>
      </w:tr>
      <w:tr w:rsidR="007F4C4F" w:rsidRPr="00047B88" w:rsidTr="007F4C4F">
        <w:trPr>
          <w:trHeight w:val="208"/>
        </w:trPr>
        <w:tc>
          <w:tcPr>
            <w:tcW w:w="710" w:type="dxa"/>
            <w:vAlign w:val="center"/>
          </w:tcPr>
          <w:p w:rsidR="007F4C4F" w:rsidRPr="00047B88" w:rsidRDefault="007F4C4F" w:rsidP="00A55611">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7F4C4F" w:rsidRPr="00047B88" w:rsidRDefault="00B037EF" w:rsidP="00A55611">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gridSpan w:val="2"/>
            <w:vAlign w:val="center"/>
          </w:tcPr>
          <w:p w:rsidR="007F4C4F" w:rsidRPr="00047B88" w:rsidRDefault="007F4C4F" w:rsidP="00DE279D">
            <w:pPr>
              <w:ind w:left="-15"/>
              <w:jc w:val="center"/>
              <w:rPr>
                <w:rFonts w:ascii="FreeSetLightC" w:hAnsi="FreeSetLightC"/>
                <w:sz w:val="16"/>
                <w:szCs w:val="16"/>
              </w:rPr>
            </w:pPr>
            <w:r w:rsidRPr="00047B88">
              <w:rPr>
                <w:rFonts w:ascii="FreeSetLightC" w:hAnsi="FreeSetLightC"/>
                <w:sz w:val="16"/>
                <w:szCs w:val="16"/>
              </w:rPr>
              <w:t>1</w:t>
            </w:r>
            <w:r w:rsidR="00DE279D" w:rsidRPr="00047B88">
              <w:rPr>
                <w:rFonts w:ascii="FreeSetLightC" w:hAnsi="FreeSetLightC"/>
                <w:sz w:val="16"/>
                <w:szCs w:val="16"/>
                <w:lang w:val="en-US"/>
              </w:rPr>
              <w:t>4</w:t>
            </w:r>
            <w:r w:rsidRPr="00047B88">
              <w:rPr>
                <w:rFonts w:ascii="FreeSetLightC" w:hAnsi="FreeSetLightC"/>
                <w:sz w:val="16"/>
                <w:szCs w:val="16"/>
              </w:rPr>
              <w:t>% годовых</w:t>
            </w:r>
            <w:r w:rsidR="0079106C" w:rsidRPr="00047B88">
              <w:rPr>
                <w:rFonts w:ascii="FreeSetLightC" w:hAnsi="FreeSetLightC"/>
                <w:sz w:val="16"/>
                <w:szCs w:val="16"/>
              </w:rPr>
              <w:t>,</w:t>
            </w:r>
          </w:p>
          <w:p w:rsidR="0079106C" w:rsidRPr="00047B88" w:rsidRDefault="0079106C" w:rsidP="00DE279D">
            <w:pPr>
              <w:ind w:left="-15"/>
              <w:jc w:val="center"/>
              <w:rPr>
                <w:rFonts w:ascii="FreeSetLightC" w:hAnsi="FreeSetLightC"/>
                <w:sz w:val="16"/>
                <w:szCs w:val="16"/>
              </w:rPr>
            </w:pPr>
          </w:p>
          <w:p w:rsidR="0079106C" w:rsidRPr="00047B88" w:rsidRDefault="0079106C" w:rsidP="00DE279D">
            <w:pPr>
              <w:ind w:left="-15"/>
              <w:jc w:val="center"/>
              <w:rPr>
                <w:rFonts w:ascii="FreeSetLightC" w:hAnsi="FreeSetLightC"/>
                <w:sz w:val="16"/>
                <w:szCs w:val="16"/>
              </w:rPr>
            </w:pPr>
            <w:r w:rsidRPr="00047B88">
              <w:rPr>
                <w:rFonts w:ascii="FreeSetLightC" w:hAnsi="FreeSetLightC"/>
                <w:sz w:val="16"/>
                <w:szCs w:val="16"/>
              </w:rPr>
              <w:t>20% годовых*</w:t>
            </w:r>
          </w:p>
        </w:tc>
        <w:tc>
          <w:tcPr>
            <w:tcW w:w="3543" w:type="dxa"/>
            <w:vMerge/>
            <w:vAlign w:val="center"/>
          </w:tcPr>
          <w:p w:rsidR="007F4C4F" w:rsidRPr="00047B88" w:rsidRDefault="007F4C4F" w:rsidP="00244993">
            <w:pPr>
              <w:rPr>
                <w:rFonts w:ascii="FreeSetLightC" w:hAnsi="FreeSetLightC"/>
                <w:sz w:val="16"/>
                <w:szCs w:val="16"/>
              </w:rPr>
            </w:pPr>
          </w:p>
        </w:tc>
      </w:tr>
      <w:tr w:rsidR="00EE157A" w:rsidRPr="00047B88" w:rsidTr="00914A83">
        <w:trPr>
          <w:trHeight w:val="227"/>
        </w:trPr>
        <w:tc>
          <w:tcPr>
            <w:tcW w:w="710" w:type="dxa"/>
            <w:vMerge w:val="restart"/>
            <w:vAlign w:val="center"/>
          </w:tcPr>
          <w:p w:rsidR="00EE157A" w:rsidRPr="00047B88" w:rsidRDefault="00DF60ED" w:rsidP="00A55611">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EE157A" w:rsidRPr="00047B88" w:rsidRDefault="00EE157A" w:rsidP="00A55611">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EE157A" w:rsidRPr="00047B88" w:rsidRDefault="00EE157A" w:rsidP="00244993">
            <w:pPr>
              <w:ind w:left="-108" w:right="-108"/>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EE157A" w:rsidRPr="00047B88" w:rsidRDefault="00EE157A" w:rsidP="00244993">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EE157A" w:rsidRPr="00047B88" w:rsidRDefault="00EE157A" w:rsidP="00244993">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gridSpan w:val="2"/>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EE157A" w:rsidRPr="00047B88" w:rsidRDefault="00EE157A" w:rsidP="00EE565F">
            <w:pPr>
              <w:jc w:val="center"/>
              <w:rPr>
                <w:rFonts w:ascii="FreeSetLightC" w:hAnsi="FreeSetLightC"/>
                <w:sz w:val="16"/>
                <w:szCs w:val="16"/>
              </w:rPr>
            </w:pP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EE157A" w:rsidRPr="00047B88" w:rsidRDefault="00EE157A" w:rsidP="00244993">
            <w:pPr>
              <w:ind w:left="-108" w:right="-108"/>
              <w:jc w:val="center"/>
              <w:rPr>
                <w:rFonts w:ascii="FreeSetLightC" w:hAnsi="FreeSetLightC"/>
                <w:sz w:val="16"/>
                <w:szCs w:val="16"/>
              </w:rPr>
            </w:pPr>
            <w:r w:rsidRPr="00047B88">
              <w:rPr>
                <w:rFonts w:ascii="FreeSetLightC" w:hAnsi="FreeSetLightC"/>
                <w:sz w:val="16"/>
                <w:szCs w:val="16"/>
              </w:rPr>
              <w:t>от 1 000 00</w:t>
            </w:r>
            <w:r w:rsidR="00AA1CF9" w:rsidRPr="00047B88">
              <w:rPr>
                <w:rFonts w:ascii="FreeSetLightC" w:hAnsi="FreeSetLightC"/>
                <w:sz w:val="16"/>
                <w:szCs w:val="16"/>
              </w:rPr>
              <w:t>0.</w:t>
            </w:r>
            <w:r w:rsidRPr="00047B88">
              <w:rPr>
                <w:rFonts w:ascii="FreeSetLightC" w:hAnsi="FreeSetLightC"/>
                <w:sz w:val="16"/>
                <w:szCs w:val="16"/>
              </w:rPr>
              <w:t>01 до 200 000 000</w:t>
            </w:r>
          </w:p>
        </w:tc>
        <w:tc>
          <w:tcPr>
            <w:tcW w:w="993" w:type="dxa"/>
            <w:gridSpan w:val="2"/>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EE157A" w:rsidRPr="00047B88" w:rsidRDefault="00EE157A" w:rsidP="00EE565F">
            <w:pPr>
              <w:jc w:val="center"/>
              <w:rPr>
                <w:rFonts w:ascii="FreeSetLightC" w:hAnsi="FreeSetLightC"/>
                <w:sz w:val="16"/>
                <w:szCs w:val="16"/>
              </w:rPr>
            </w:pPr>
          </w:p>
        </w:tc>
      </w:tr>
      <w:tr w:rsidR="00EE157A" w:rsidRPr="00047B88" w:rsidTr="000C5208">
        <w:trPr>
          <w:trHeight w:val="170"/>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EE157A" w:rsidRPr="00047B88" w:rsidRDefault="00EE157A" w:rsidP="00244993">
            <w:pPr>
              <w:ind w:left="-108" w:righ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 xml:space="preserve">01 </w:t>
            </w:r>
          </w:p>
        </w:tc>
        <w:tc>
          <w:tcPr>
            <w:tcW w:w="993" w:type="dxa"/>
            <w:gridSpan w:val="2"/>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EE157A" w:rsidRPr="00047B88" w:rsidRDefault="00EE157A" w:rsidP="00EE565F">
            <w:pPr>
              <w:jc w:val="center"/>
              <w:rPr>
                <w:rFonts w:ascii="FreeSetLightC" w:hAnsi="FreeSetLightC"/>
                <w:sz w:val="16"/>
                <w:szCs w:val="16"/>
              </w:rPr>
            </w:pPr>
          </w:p>
        </w:tc>
      </w:tr>
      <w:tr w:rsidR="00EE157A" w:rsidRPr="00047B88" w:rsidTr="00A85B14">
        <w:trPr>
          <w:trHeight w:val="202"/>
        </w:trPr>
        <w:tc>
          <w:tcPr>
            <w:tcW w:w="10490" w:type="dxa"/>
            <w:gridSpan w:val="6"/>
            <w:shd w:val="clear" w:color="auto" w:fill="63002F"/>
            <w:vAlign w:val="center"/>
          </w:tcPr>
          <w:p w:rsidR="00EE157A" w:rsidRPr="00047B88" w:rsidRDefault="00EE157A" w:rsidP="00A55611">
            <w:pPr>
              <w:pStyle w:val="a8"/>
              <w:numPr>
                <w:ilvl w:val="0"/>
                <w:numId w:val="12"/>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EE157A" w:rsidRPr="00047B88" w:rsidTr="002F6902">
        <w:tc>
          <w:tcPr>
            <w:tcW w:w="710" w:type="dxa"/>
            <w:vMerge w:val="restart"/>
            <w:vAlign w:val="center"/>
          </w:tcPr>
          <w:p w:rsidR="00EE157A" w:rsidRPr="00047B88" w:rsidRDefault="00EE157A" w:rsidP="00A55611">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EE157A" w:rsidRPr="00047B88" w:rsidRDefault="00D84CE0" w:rsidP="00A55611">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47B88" w:rsidRDefault="00EE157A" w:rsidP="00EE565F">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EE157A" w:rsidRPr="00047B88" w:rsidRDefault="00EE157A" w:rsidP="00244993">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47B88" w:rsidRDefault="00555736" w:rsidP="00244993">
            <w:pPr>
              <w:rPr>
                <w:rFonts w:ascii="FreeSetLightC" w:hAnsi="FreeSetLightC"/>
                <w:sz w:val="16"/>
                <w:szCs w:val="16"/>
              </w:rPr>
            </w:pPr>
            <w:r w:rsidRPr="00047B88">
              <w:rPr>
                <w:rFonts w:ascii="FreeSetLightC" w:hAnsi="FreeSetLightC"/>
                <w:sz w:val="16"/>
                <w:szCs w:val="16"/>
              </w:rPr>
              <w:t>Не включает комиссию биржи.</w:t>
            </w:r>
          </w:p>
        </w:tc>
      </w:tr>
      <w:tr w:rsidR="00EE157A" w:rsidRPr="00047B88" w:rsidTr="00EE565F">
        <w:trPr>
          <w:trHeight w:val="693"/>
        </w:trPr>
        <w:tc>
          <w:tcPr>
            <w:tcW w:w="710" w:type="dxa"/>
            <w:vMerge/>
            <w:vAlign w:val="center"/>
          </w:tcPr>
          <w:p w:rsidR="00EE157A" w:rsidRPr="00047B88" w:rsidRDefault="00EE157A" w:rsidP="00A55611">
            <w:pPr>
              <w:ind w:right="-41"/>
              <w:rPr>
                <w:rFonts w:ascii="FreeSetLightC" w:hAnsi="FreeSetLightC"/>
                <w:sz w:val="16"/>
                <w:szCs w:val="16"/>
              </w:rPr>
            </w:pPr>
          </w:p>
        </w:tc>
        <w:tc>
          <w:tcPr>
            <w:tcW w:w="2693" w:type="dxa"/>
            <w:vMerge/>
            <w:vAlign w:val="center"/>
          </w:tcPr>
          <w:p w:rsidR="00EE157A" w:rsidRPr="00047B88" w:rsidRDefault="00EE157A" w:rsidP="00A55611">
            <w:pPr>
              <w:ind w:right="-41"/>
              <w:rPr>
                <w:rFonts w:ascii="FreeSetLightC" w:hAnsi="FreeSetLightC"/>
                <w:sz w:val="16"/>
                <w:szCs w:val="16"/>
              </w:rPr>
            </w:pPr>
          </w:p>
        </w:tc>
        <w:tc>
          <w:tcPr>
            <w:tcW w:w="2551" w:type="dxa"/>
            <w:vAlign w:val="center"/>
          </w:tcPr>
          <w:p w:rsidR="00EE157A" w:rsidRPr="00047B88" w:rsidRDefault="00EE157A" w:rsidP="00EE565F">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gridSpan w:val="2"/>
            <w:vAlign w:val="center"/>
          </w:tcPr>
          <w:p w:rsidR="00EE157A" w:rsidRPr="00047B88" w:rsidRDefault="00EE157A" w:rsidP="00DE279D">
            <w:pPr>
              <w:jc w:val="center"/>
              <w:rPr>
                <w:rFonts w:ascii="FreeSetLightC" w:hAnsi="FreeSetLightC"/>
                <w:sz w:val="16"/>
                <w:szCs w:val="16"/>
              </w:rPr>
            </w:pPr>
            <w:r w:rsidRPr="00047B88">
              <w:rPr>
                <w:rFonts w:ascii="FreeSetLightC" w:hAnsi="FreeSetLightC"/>
                <w:sz w:val="16"/>
                <w:szCs w:val="16"/>
              </w:rPr>
              <w:t>0.</w:t>
            </w:r>
            <w:r w:rsidR="00DE279D" w:rsidRPr="00047B88">
              <w:rPr>
                <w:rFonts w:ascii="FreeSetLightC" w:hAnsi="FreeSetLightC"/>
                <w:sz w:val="16"/>
                <w:szCs w:val="16"/>
                <w:lang w:val="en-US"/>
              </w:rPr>
              <w:t>1</w:t>
            </w:r>
          </w:p>
        </w:tc>
        <w:tc>
          <w:tcPr>
            <w:tcW w:w="3543" w:type="dxa"/>
            <w:vMerge/>
            <w:vAlign w:val="center"/>
          </w:tcPr>
          <w:p w:rsidR="00EE157A" w:rsidRPr="00047B88" w:rsidRDefault="00EE157A" w:rsidP="00244993">
            <w:pPr>
              <w:rPr>
                <w:rFonts w:ascii="FreeSetLightC" w:hAnsi="FreeSetLightC"/>
                <w:sz w:val="16"/>
                <w:szCs w:val="16"/>
              </w:rPr>
            </w:pPr>
          </w:p>
        </w:tc>
      </w:tr>
      <w:tr w:rsidR="00EE157A" w:rsidRPr="00047B88" w:rsidTr="00A85B14">
        <w:trPr>
          <w:trHeight w:val="202"/>
        </w:trPr>
        <w:tc>
          <w:tcPr>
            <w:tcW w:w="10490" w:type="dxa"/>
            <w:gridSpan w:val="6"/>
            <w:shd w:val="clear" w:color="auto" w:fill="63002F"/>
            <w:vAlign w:val="center"/>
          </w:tcPr>
          <w:p w:rsidR="00EE157A" w:rsidRPr="00047B88" w:rsidRDefault="00DF60ED" w:rsidP="00A55611">
            <w:pPr>
              <w:pStyle w:val="a8"/>
              <w:numPr>
                <w:ilvl w:val="0"/>
                <w:numId w:val="12"/>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0B263F">
        <w:trPr>
          <w:trHeight w:val="291"/>
        </w:trPr>
        <w:tc>
          <w:tcPr>
            <w:tcW w:w="710" w:type="dxa"/>
            <w:vAlign w:val="center"/>
          </w:tcPr>
          <w:p w:rsidR="00B3440E" w:rsidRPr="00047B88" w:rsidRDefault="00B3440E" w:rsidP="00A55611">
            <w:pPr>
              <w:ind w:right="-41"/>
              <w:rPr>
                <w:rFonts w:ascii="FreeSetLightC" w:hAnsi="FreeSetLightC"/>
                <w:sz w:val="16"/>
                <w:szCs w:val="16"/>
              </w:rPr>
            </w:pPr>
            <w:r w:rsidRPr="00047B88">
              <w:rPr>
                <w:rFonts w:ascii="FreeSetLightC" w:hAnsi="FreeSetLightC"/>
                <w:sz w:val="16"/>
                <w:szCs w:val="16"/>
              </w:rPr>
              <w:t>А 5.1</w:t>
            </w:r>
          </w:p>
        </w:tc>
        <w:tc>
          <w:tcPr>
            <w:tcW w:w="2693" w:type="dxa"/>
            <w:vAlign w:val="center"/>
          </w:tcPr>
          <w:p w:rsidR="00B3440E" w:rsidRPr="00047B88" w:rsidRDefault="00C25760" w:rsidP="00A55611">
            <w:pPr>
              <w:ind w:right="-41"/>
              <w:rPr>
                <w:rFonts w:ascii="FreeSetLightC" w:hAnsi="FreeSetLightC"/>
                <w:sz w:val="16"/>
                <w:szCs w:val="16"/>
              </w:rPr>
            </w:pPr>
            <w:r w:rsidRPr="00047B88">
              <w:rPr>
                <w:rFonts w:ascii="FreeSetLightC" w:hAnsi="FreeSetLightC"/>
                <w:sz w:val="16"/>
                <w:szCs w:val="16"/>
              </w:rPr>
              <w:t xml:space="preserve">Предоставление доступа к клиентскому терминалу ИТС  QUIK </w:t>
            </w:r>
          </w:p>
        </w:tc>
        <w:tc>
          <w:tcPr>
            <w:tcW w:w="3118" w:type="dxa"/>
            <w:gridSpan w:val="2"/>
            <w:vAlign w:val="center"/>
          </w:tcPr>
          <w:p w:rsidR="00B3440E" w:rsidRPr="00047B88" w:rsidRDefault="00B3440E" w:rsidP="00560882">
            <w:pPr>
              <w:jc w:val="center"/>
              <w:rPr>
                <w:rFonts w:ascii="FreeSetLightC" w:hAnsi="FreeSetLightC"/>
                <w:sz w:val="16"/>
                <w:szCs w:val="16"/>
              </w:rPr>
            </w:pPr>
            <w:r w:rsidRPr="00047B88">
              <w:rPr>
                <w:rFonts w:ascii="FreeSetLightC" w:hAnsi="FreeSetLightC"/>
                <w:sz w:val="16"/>
                <w:szCs w:val="16"/>
              </w:rPr>
              <w:t>300 руб. в месяц</w:t>
            </w:r>
          </w:p>
        </w:tc>
        <w:tc>
          <w:tcPr>
            <w:tcW w:w="3969" w:type="dxa"/>
            <w:gridSpan w:val="2"/>
            <w:vAlign w:val="center"/>
          </w:tcPr>
          <w:p w:rsidR="00B3440E" w:rsidRPr="00047B88" w:rsidRDefault="00DE279D" w:rsidP="00BB52C9">
            <w:pPr>
              <w:rPr>
                <w:rFonts w:ascii="FreeSetLightC" w:hAnsi="FreeSetLightC"/>
                <w:sz w:val="16"/>
                <w:szCs w:val="16"/>
              </w:rPr>
            </w:pPr>
            <w:r w:rsidRPr="00047B88">
              <w:rPr>
                <w:rFonts w:ascii="FreeSetLightC" w:hAnsi="FreeSetLightC"/>
                <w:sz w:val="16"/>
                <w:szCs w:val="16"/>
              </w:rPr>
              <w:t>Комиссионное вознаграждение не завис</w:t>
            </w:r>
            <w:r w:rsidR="00C25760" w:rsidRPr="00047B88">
              <w:rPr>
                <w:rFonts w:ascii="FreeSetLightC" w:hAnsi="FreeSetLightC"/>
                <w:sz w:val="16"/>
                <w:szCs w:val="16"/>
              </w:rPr>
              <w:t xml:space="preserve">ит от наличия операций по счету. Не взимается, если </w:t>
            </w:r>
            <w:r w:rsidRPr="00047B88">
              <w:rPr>
                <w:rFonts w:ascii="FreeSetLightC" w:hAnsi="FreeSetLightC"/>
                <w:sz w:val="16"/>
                <w:szCs w:val="16"/>
              </w:rPr>
              <w:t>сумм</w:t>
            </w:r>
            <w:r w:rsidR="00C25760" w:rsidRPr="00047B88">
              <w:rPr>
                <w:rFonts w:ascii="FreeSetLightC" w:hAnsi="FreeSetLightC"/>
                <w:sz w:val="16"/>
                <w:szCs w:val="16"/>
              </w:rPr>
              <w:t>а</w:t>
            </w:r>
            <w:r w:rsidRPr="00047B88">
              <w:rPr>
                <w:rFonts w:ascii="FreeSetLightC" w:hAnsi="FreeSetLightC"/>
                <w:sz w:val="16"/>
                <w:szCs w:val="16"/>
              </w:rPr>
              <w:t xml:space="preserve"> уплаченной комиссии от биржевых сделок</w:t>
            </w:r>
            <w:r w:rsidR="00C25760" w:rsidRPr="00047B88">
              <w:rPr>
                <w:rFonts w:ascii="FreeSetLightC" w:hAnsi="FreeSetLightC"/>
                <w:sz w:val="16"/>
                <w:szCs w:val="16"/>
              </w:rPr>
              <w:t xml:space="preserve"> за месяц больше или равна 300 рублей 00 копеек</w:t>
            </w:r>
            <w:r w:rsidR="00BB52C9" w:rsidRPr="00047B88">
              <w:rPr>
                <w:rFonts w:ascii="FreeSetLightC" w:hAnsi="FreeSetLightC"/>
                <w:sz w:val="16"/>
                <w:szCs w:val="16"/>
              </w:rPr>
              <w:t>, или оценочная стоимость имущества на счете Клиента не превышает нулевое значение.</w:t>
            </w:r>
            <w:r w:rsidR="00C25760" w:rsidRPr="00047B88">
              <w:rPr>
                <w:rFonts w:ascii="FreeSetLightC" w:hAnsi="FreeSetLightC"/>
                <w:sz w:val="16"/>
                <w:szCs w:val="16"/>
              </w:rPr>
              <w:t xml:space="preserve">  </w:t>
            </w:r>
          </w:p>
        </w:tc>
      </w:tr>
      <w:tr w:rsidR="00560882" w:rsidRPr="00047B88" w:rsidTr="000B263F">
        <w:trPr>
          <w:trHeight w:val="291"/>
        </w:trPr>
        <w:tc>
          <w:tcPr>
            <w:tcW w:w="710" w:type="dxa"/>
            <w:vAlign w:val="center"/>
          </w:tcPr>
          <w:p w:rsidR="00560882" w:rsidRPr="00047B88" w:rsidRDefault="00560882" w:rsidP="00A55611">
            <w:pPr>
              <w:ind w:right="-41"/>
              <w:rPr>
                <w:rFonts w:ascii="FreeSetLightC" w:hAnsi="FreeSetLightC"/>
                <w:sz w:val="16"/>
                <w:szCs w:val="16"/>
              </w:rPr>
            </w:pPr>
            <w:r w:rsidRPr="00047B88">
              <w:rPr>
                <w:rFonts w:ascii="FreeSetLightC" w:hAnsi="FreeSetLightC"/>
                <w:sz w:val="16"/>
                <w:szCs w:val="16"/>
              </w:rPr>
              <w:t>А</w:t>
            </w:r>
            <w:r w:rsidR="00DF60ED" w:rsidRPr="00047B88">
              <w:rPr>
                <w:rFonts w:ascii="FreeSetLightC" w:hAnsi="FreeSetLightC"/>
                <w:sz w:val="16"/>
                <w:szCs w:val="16"/>
              </w:rPr>
              <w:t>.</w:t>
            </w:r>
            <w:r w:rsidRPr="00047B88">
              <w:rPr>
                <w:rFonts w:ascii="FreeSetLightC" w:hAnsi="FreeSetLightC"/>
                <w:sz w:val="16"/>
                <w:szCs w:val="16"/>
              </w:rPr>
              <w:t>5.2</w:t>
            </w:r>
          </w:p>
        </w:tc>
        <w:tc>
          <w:tcPr>
            <w:tcW w:w="2693" w:type="dxa"/>
            <w:vAlign w:val="center"/>
          </w:tcPr>
          <w:p w:rsidR="00560882" w:rsidRPr="00047B88" w:rsidRDefault="00560882" w:rsidP="00A55611">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118" w:type="dxa"/>
            <w:gridSpan w:val="2"/>
            <w:vAlign w:val="center"/>
          </w:tcPr>
          <w:p w:rsidR="00560882" w:rsidRPr="00047B88" w:rsidRDefault="00D92456" w:rsidP="00560882">
            <w:pPr>
              <w:jc w:val="center"/>
              <w:rPr>
                <w:rFonts w:ascii="FreeSetLightC" w:hAnsi="FreeSetLightC"/>
                <w:sz w:val="16"/>
                <w:szCs w:val="16"/>
              </w:rPr>
            </w:pPr>
            <w:r w:rsidRPr="00047B88">
              <w:rPr>
                <w:rFonts w:ascii="FreeSetLightC" w:hAnsi="FreeSetLightC"/>
                <w:sz w:val="16"/>
                <w:szCs w:val="16"/>
              </w:rPr>
              <w:t>100 руб. / день</w:t>
            </w:r>
          </w:p>
        </w:tc>
        <w:tc>
          <w:tcPr>
            <w:tcW w:w="3969" w:type="dxa"/>
            <w:gridSpan w:val="2"/>
            <w:vAlign w:val="center"/>
          </w:tcPr>
          <w:p w:rsidR="00560882" w:rsidRPr="00047B88" w:rsidRDefault="00D92456" w:rsidP="00560882">
            <w:pPr>
              <w:rPr>
                <w:rFonts w:ascii="FreeSetLightC" w:hAnsi="FreeSetLightC"/>
                <w:sz w:val="16"/>
                <w:szCs w:val="16"/>
              </w:rPr>
            </w:pPr>
            <w:r w:rsidRPr="00047B88">
              <w:rPr>
                <w:rFonts w:ascii="FreeSetLightC" w:hAnsi="FreeSetLightC"/>
                <w:sz w:val="16"/>
                <w:szCs w:val="16"/>
              </w:rPr>
              <w:t xml:space="preserve">Взимается в зависимости от срока действия поручения. </w:t>
            </w:r>
            <w:r w:rsidR="00B83630" w:rsidRPr="00047B88">
              <w:rPr>
                <w:rFonts w:ascii="FreeSetLightC" w:hAnsi="FreeSetLightC"/>
                <w:sz w:val="16"/>
                <w:szCs w:val="16"/>
              </w:rPr>
              <w:t>За исключением поручений, поданных по ИТС</w:t>
            </w:r>
          </w:p>
        </w:tc>
      </w:tr>
      <w:tr w:rsidR="00F52A1C" w:rsidRPr="00047B88" w:rsidTr="00B037EF">
        <w:trPr>
          <w:trHeight w:val="291"/>
        </w:trPr>
        <w:tc>
          <w:tcPr>
            <w:tcW w:w="710" w:type="dxa"/>
            <w:vAlign w:val="center"/>
          </w:tcPr>
          <w:p w:rsidR="00F52A1C" w:rsidRPr="00047B88" w:rsidRDefault="00F52A1C" w:rsidP="00A55611">
            <w:pPr>
              <w:ind w:right="-41"/>
              <w:rPr>
                <w:rFonts w:ascii="FreeSetLightC" w:hAnsi="FreeSetLightC"/>
                <w:sz w:val="16"/>
                <w:szCs w:val="16"/>
              </w:rPr>
            </w:pPr>
            <w:r w:rsidRPr="00047B88">
              <w:rPr>
                <w:rFonts w:ascii="FreeSetLightC" w:hAnsi="FreeSetLightC"/>
                <w:sz w:val="16"/>
                <w:szCs w:val="16"/>
              </w:rPr>
              <w:t>А.5.3</w:t>
            </w:r>
          </w:p>
        </w:tc>
        <w:tc>
          <w:tcPr>
            <w:tcW w:w="9780" w:type="dxa"/>
            <w:gridSpan w:val="5"/>
            <w:vAlign w:val="center"/>
          </w:tcPr>
          <w:p w:rsidR="00F52A1C" w:rsidRPr="00047B88" w:rsidRDefault="00F52A1C" w:rsidP="000C5208">
            <w:pPr>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307E9A" w:rsidRPr="00047B88" w:rsidRDefault="0079106C" w:rsidP="00D830F0">
      <w:pPr>
        <w:spacing w:after="0" w:line="240" w:lineRule="auto"/>
        <w:jc w:val="both"/>
        <w:rPr>
          <w:rFonts w:ascii="FreeSetLightC" w:hAnsi="FreeSetLightC"/>
          <w:sz w:val="16"/>
          <w:szCs w:val="16"/>
        </w:rPr>
      </w:pPr>
      <w:r w:rsidRPr="00047B88">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166FA7" w:rsidRPr="00047B88" w:rsidRDefault="00166FA7" w:rsidP="00D830F0">
      <w:pPr>
        <w:spacing w:after="0" w:line="240" w:lineRule="auto"/>
        <w:jc w:val="both"/>
        <w:rPr>
          <w:rFonts w:ascii="FreeSetLightC" w:hAnsi="FreeSetLightC"/>
          <w:sz w:val="16"/>
          <w:szCs w:val="16"/>
        </w:rPr>
      </w:pPr>
    </w:p>
    <w:p w:rsidR="00166FA7" w:rsidRPr="00047B88" w:rsidRDefault="00166FA7" w:rsidP="00166FA7">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166FA7" w:rsidRPr="00047B88" w:rsidTr="00422237">
        <w:trPr>
          <w:trHeight w:val="202"/>
        </w:trPr>
        <w:tc>
          <w:tcPr>
            <w:tcW w:w="10490" w:type="dxa"/>
            <w:gridSpan w:val="6"/>
            <w:shd w:val="clear" w:color="auto" w:fill="63002F"/>
            <w:vAlign w:val="center"/>
          </w:tcPr>
          <w:p w:rsidR="00166FA7" w:rsidRPr="00047B88" w:rsidRDefault="00166FA7" w:rsidP="00166FA7">
            <w:pPr>
              <w:pStyle w:val="a8"/>
              <w:numPr>
                <w:ilvl w:val="0"/>
                <w:numId w:val="37"/>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166FA7" w:rsidRPr="00047B88" w:rsidTr="00422237">
        <w:trPr>
          <w:trHeight w:val="170"/>
        </w:trPr>
        <w:tc>
          <w:tcPr>
            <w:tcW w:w="710"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Включает комиссию биржи.</w:t>
            </w:r>
          </w:p>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до 100 000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166FA7" w:rsidRPr="00047B88" w:rsidRDefault="00166FA7" w:rsidP="00422237">
            <w:pPr>
              <w:ind w:right="-41"/>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от 100 000.01 до 1 000 000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166FA7" w:rsidRPr="00047B88" w:rsidRDefault="00166FA7" w:rsidP="00422237">
            <w:pPr>
              <w:ind w:right="-41"/>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от 1 000 000.01 до 5 000 000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0.035</w:t>
            </w:r>
          </w:p>
        </w:tc>
        <w:tc>
          <w:tcPr>
            <w:tcW w:w="3543" w:type="dxa"/>
            <w:vMerge/>
            <w:vAlign w:val="center"/>
          </w:tcPr>
          <w:p w:rsidR="00166FA7" w:rsidRPr="00047B88" w:rsidRDefault="00166FA7" w:rsidP="00422237">
            <w:pPr>
              <w:ind w:right="-41"/>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от 5 000 000.01 до 10 000 000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0.025</w:t>
            </w:r>
          </w:p>
        </w:tc>
        <w:tc>
          <w:tcPr>
            <w:tcW w:w="3543" w:type="dxa"/>
            <w:vMerge/>
            <w:vAlign w:val="center"/>
          </w:tcPr>
          <w:p w:rsidR="00166FA7" w:rsidRPr="00047B88" w:rsidRDefault="00166FA7" w:rsidP="00422237">
            <w:pPr>
              <w:ind w:right="-41"/>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от 10 000 000.01</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0.019</w:t>
            </w:r>
          </w:p>
        </w:tc>
        <w:tc>
          <w:tcPr>
            <w:tcW w:w="3543" w:type="dxa"/>
            <w:vMerge/>
            <w:vAlign w:val="center"/>
          </w:tcPr>
          <w:p w:rsidR="00166FA7" w:rsidRPr="00047B88" w:rsidRDefault="00166FA7" w:rsidP="00422237">
            <w:pPr>
              <w:ind w:right="-41"/>
              <w:rPr>
                <w:rFonts w:ascii="FreeSetLightC" w:hAnsi="FreeSetLightC"/>
                <w:sz w:val="16"/>
                <w:szCs w:val="16"/>
              </w:rPr>
            </w:pPr>
          </w:p>
        </w:tc>
      </w:tr>
      <w:tr w:rsidR="00166FA7" w:rsidRPr="00047B88" w:rsidTr="00422237">
        <w:trPr>
          <w:trHeight w:val="503"/>
        </w:trPr>
        <w:tc>
          <w:tcPr>
            <w:tcW w:w="710" w:type="dxa"/>
            <w:vAlign w:val="center"/>
          </w:tcPr>
          <w:p w:rsidR="00166FA7" w:rsidRPr="00047B88" w:rsidRDefault="00166FA7" w:rsidP="00422237">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2</w:t>
            </w:r>
          </w:p>
        </w:tc>
        <w:tc>
          <w:tcPr>
            <w:tcW w:w="5244" w:type="dxa"/>
            <w:gridSpan w:val="2"/>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lang w:val="en-US"/>
              </w:rPr>
              <w:t>1</w:t>
            </w:r>
            <w:r w:rsidRPr="00047B88">
              <w:rPr>
                <w:rFonts w:ascii="FreeSetLightC" w:hAnsi="FreeSetLightC"/>
                <w:sz w:val="16"/>
                <w:szCs w:val="16"/>
              </w:rPr>
              <w:t>7% годовых</w:t>
            </w:r>
          </w:p>
        </w:tc>
        <w:tc>
          <w:tcPr>
            <w:tcW w:w="354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166FA7" w:rsidRPr="00047B88" w:rsidTr="00422237">
        <w:trPr>
          <w:trHeight w:val="503"/>
        </w:trPr>
        <w:tc>
          <w:tcPr>
            <w:tcW w:w="710" w:type="dxa"/>
            <w:vAlign w:val="center"/>
          </w:tcPr>
          <w:p w:rsidR="00166FA7" w:rsidRPr="00047B88" w:rsidRDefault="00166FA7" w:rsidP="00422237">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3</w:t>
            </w:r>
          </w:p>
        </w:tc>
        <w:tc>
          <w:tcPr>
            <w:tcW w:w="5244" w:type="dxa"/>
            <w:gridSpan w:val="2"/>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gridSpan w:val="2"/>
            <w:vAlign w:val="center"/>
          </w:tcPr>
          <w:p w:rsidR="00166FA7" w:rsidRPr="00047B88" w:rsidRDefault="00166FA7" w:rsidP="00422237">
            <w:pPr>
              <w:ind w:left="-15"/>
              <w:jc w:val="center"/>
              <w:rPr>
                <w:rFonts w:ascii="FreeSetLightC" w:hAnsi="FreeSetLightC"/>
                <w:sz w:val="16"/>
                <w:szCs w:val="16"/>
              </w:rPr>
            </w:pPr>
            <w:r w:rsidRPr="00047B88">
              <w:rPr>
                <w:rFonts w:ascii="FreeSetLightC" w:hAnsi="FreeSetLightC"/>
                <w:sz w:val="16"/>
                <w:szCs w:val="16"/>
                <w:lang w:val="en-US"/>
              </w:rPr>
              <w:t>1</w:t>
            </w:r>
            <w:r w:rsidRPr="00047B88">
              <w:rPr>
                <w:rFonts w:ascii="FreeSetLightC" w:hAnsi="FreeSetLightC"/>
                <w:sz w:val="16"/>
                <w:szCs w:val="16"/>
              </w:rPr>
              <w:t>4% годовых</w:t>
            </w:r>
          </w:p>
        </w:tc>
        <w:tc>
          <w:tcPr>
            <w:tcW w:w="3543" w:type="dxa"/>
            <w:vMerge/>
            <w:vAlign w:val="center"/>
          </w:tcPr>
          <w:p w:rsidR="00166FA7" w:rsidRPr="00047B88" w:rsidRDefault="00166FA7" w:rsidP="00422237">
            <w:pPr>
              <w:ind w:right="-41"/>
              <w:rPr>
                <w:rFonts w:ascii="FreeSetLightC" w:hAnsi="FreeSetLightC"/>
                <w:sz w:val="16"/>
                <w:szCs w:val="16"/>
              </w:rPr>
            </w:pPr>
          </w:p>
        </w:tc>
      </w:tr>
      <w:tr w:rsidR="00166FA7" w:rsidRPr="00047B88" w:rsidTr="00422237">
        <w:trPr>
          <w:trHeight w:val="98"/>
        </w:trPr>
        <w:tc>
          <w:tcPr>
            <w:tcW w:w="10490" w:type="dxa"/>
            <w:gridSpan w:val="6"/>
            <w:shd w:val="clear" w:color="auto" w:fill="63002F"/>
            <w:vAlign w:val="center"/>
          </w:tcPr>
          <w:p w:rsidR="00166FA7" w:rsidRPr="00047B88" w:rsidRDefault="00166FA7" w:rsidP="00166FA7">
            <w:pPr>
              <w:pStyle w:val="a8"/>
              <w:numPr>
                <w:ilvl w:val="0"/>
                <w:numId w:val="37"/>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166FA7" w:rsidRPr="00047B88" w:rsidTr="00422237">
        <w:trPr>
          <w:trHeight w:val="227"/>
        </w:trPr>
        <w:tc>
          <w:tcPr>
            <w:tcW w:w="710"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 xml:space="preserve">Считается от биржевого сбора (БС). </w:t>
            </w:r>
          </w:p>
          <w:p w:rsidR="00166FA7" w:rsidRPr="00047B88" w:rsidRDefault="00166FA7" w:rsidP="00422237">
            <w:pPr>
              <w:rPr>
                <w:rFonts w:ascii="FreeSetLightC" w:hAnsi="FreeSetLightC"/>
                <w:sz w:val="16"/>
                <w:szCs w:val="16"/>
              </w:rPr>
            </w:pPr>
            <w:r w:rsidRPr="00047B88">
              <w:rPr>
                <w:rFonts w:ascii="FreeSetLightC" w:hAnsi="FreeSetLightC"/>
                <w:sz w:val="16"/>
                <w:szCs w:val="16"/>
              </w:rPr>
              <w:t>Не включает комиссию биржи.</w:t>
            </w:r>
          </w:p>
          <w:p w:rsidR="00166FA7" w:rsidRPr="00047B88" w:rsidRDefault="00166FA7" w:rsidP="00422237">
            <w:pPr>
              <w:rPr>
                <w:rFonts w:ascii="FreeSetLightC" w:hAnsi="FreeSetLightC"/>
                <w:sz w:val="16"/>
                <w:szCs w:val="16"/>
              </w:rPr>
            </w:pPr>
          </w:p>
          <w:p w:rsidR="00166FA7" w:rsidRPr="00047B88" w:rsidRDefault="00166FA7" w:rsidP="00422237">
            <w:pP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До 1000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1</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От 1001 до 2000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0.8</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 xml:space="preserve">от 2 001 </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0.4</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617"/>
        </w:trPr>
        <w:tc>
          <w:tcPr>
            <w:tcW w:w="710"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166FA7" w:rsidRPr="00047B88" w:rsidRDefault="00166FA7" w:rsidP="00422237">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166FA7" w:rsidRPr="00047B88" w:rsidTr="00422237">
        <w:trPr>
          <w:trHeight w:val="98"/>
        </w:trPr>
        <w:tc>
          <w:tcPr>
            <w:tcW w:w="10490" w:type="dxa"/>
            <w:gridSpan w:val="6"/>
            <w:shd w:val="clear" w:color="auto" w:fill="63002F"/>
            <w:vAlign w:val="center"/>
          </w:tcPr>
          <w:p w:rsidR="00166FA7" w:rsidRPr="00047B88" w:rsidRDefault="00166FA7" w:rsidP="00166FA7">
            <w:pPr>
              <w:pStyle w:val="a8"/>
              <w:numPr>
                <w:ilvl w:val="0"/>
                <w:numId w:val="37"/>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166FA7" w:rsidRPr="00047B88" w:rsidTr="00422237">
        <w:trPr>
          <w:trHeight w:val="170"/>
        </w:trPr>
        <w:tc>
          <w:tcPr>
            <w:tcW w:w="710"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Включает комиссию биржи.</w:t>
            </w:r>
          </w:p>
          <w:p w:rsidR="00166FA7" w:rsidRPr="00047B88" w:rsidRDefault="00166FA7" w:rsidP="00422237">
            <w:pPr>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jc w:val="center"/>
              <w:rPr>
                <w:rFonts w:ascii="FreeSetLightC" w:hAnsi="FreeSetLightC"/>
                <w:sz w:val="16"/>
                <w:szCs w:val="16"/>
              </w:rPr>
            </w:pPr>
            <w:r w:rsidRPr="00047B88">
              <w:rPr>
                <w:rFonts w:ascii="FreeSetLightC" w:hAnsi="FreeSetLightC"/>
                <w:sz w:val="16"/>
                <w:szCs w:val="16"/>
              </w:rPr>
              <w:t>до 1 000 000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jc w:val="center"/>
              <w:rPr>
                <w:rFonts w:ascii="FreeSetLightC" w:hAnsi="FreeSetLightC"/>
                <w:sz w:val="16"/>
                <w:szCs w:val="16"/>
              </w:rPr>
            </w:pPr>
            <w:r w:rsidRPr="00047B88">
              <w:rPr>
                <w:rFonts w:ascii="FreeSetLightC" w:hAnsi="FreeSetLightC"/>
                <w:sz w:val="16"/>
                <w:szCs w:val="16"/>
              </w:rPr>
              <w:t>от 1 000 000.01 до 5 000 000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0.04</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jc w:val="center"/>
              <w:rPr>
                <w:rFonts w:ascii="FreeSetLightC" w:hAnsi="FreeSetLightC"/>
                <w:sz w:val="16"/>
                <w:szCs w:val="16"/>
              </w:rPr>
            </w:pPr>
            <w:r w:rsidRPr="00047B88">
              <w:rPr>
                <w:rFonts w:ascii="FreeSetLightC" w:hAnsi="FreeSetLightC"/>
                <w:sz w:val="16"/>
                <w:szCs w:val="16"/>
              </w:rPr>
              <w:t>от 5 000 000.01 до 10 000 000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0.036</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jc w:val="center"/>
              <w:rPr>
                <w:rFonts w:ascii="FreeSetLightC" w:hAnsi="FreeSetLightC"/>
                <w:sz w:val="16"/>
                <w:szCs w:val="16"/>
              </w:rPr>
            </w:pPr>
            <w:r w:rsidRPr="00047B88">
              <w:rPr>
                <w:rFonts w:ascii="FreeSetLightC" w:hAnsi="FreeSetLightC"/>
                <w:sz w:val="16"/>
                <w:szCs w:val="16"/>
              </w:rPr>
              <w:t>От 10 000 000,01</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0.018</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503"/>
        </w:trPr>
        <w:tc>
          <w:tcPr>
            <w:tcW w:w="710"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166FA7" w:rsidRPr="00047B88" w:rsidRDefault="00166FA7" w:rsidP="00422237">
            <w:pPr>
              <w:rPr>
                <w:rFonts w:ascii="FreeSetLightC" w:hAnsi="FreeSetLightC"/>
                <w:sz w:val="16"/>
                <w:szCs w:val="16"/>
              </w:rPr>
            </w:pPr>
            <w:r w:rsidRPr="00047B88">
              <w:rPr>
                <w:rFonts w:ascii="FreeSetLightC" w:hAnsi="FreeSetLightC"/>
                <w:sz w:val="16"/>
                <w:szCs w:val="16"/>
              </w:rPr>
              <w:t>Не включаются в дневной оборот.</w:t>
            </w:r>
          </w:p>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Включает комиссию биржи.</w:t>
            </w:r>
          </w:p>
          <w:p w:rsidR="00166FA7" w:rsidRPr="00047B88" w:rsidRDefault="00166FA7" w:rsidP="00422237">
            <w:pPr>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166FA7" w:rsidRPr="00047B88" w:rsidTr="00422237">
        <w:trPr>
          <w:trHeight w:val="208"/>
        </w:trPr>
        <w:tc>
          <w:tcPr>
            <w:tcW w:w="710"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p w:rsidR="00090663" w:rsidRPr="00047B88" w:rsidRDefault="00090663" w:rsidP="00422237">
            <w:pPr>
              <w:ind w:right="-41"/>
              <w:rPr>
                <w:rFonts w:ascii="FreeSetLightC" w:hAnsi="FreeSetLightC"/>
                <w:sz w:val="16"/>
                <w:szCs w:val="16"/>
              </w:rPr>
            </w:pPr>
          </w:p>
          <w:p w:rsidR="00090663" w:rsidRPr="00047B88" w:rsidRDefault="00090663" w:rsidP="00422237">
            <w:pPr>
              <w:ind w:right="-41"/>
              <w:rPr>
                <w:rFonts w:ascii="FreeSetLightC" w:hAnsi="FreeSetLightC"/>
                <w:sz w:val="16"/>
                <w:szCs w:val="16"/>
              </w:rPr>
            </w:pPr>
          </w:p>
          <w:p w:rsidR="00090663" w:rsidRPr="00047B88" w:rsidRDefault="00090663" w:rsidP="00422237">
            <w:pPr>
              <w:ind w:right="-41"/>
              <w:rPr>
                <w:rFonts w:ascii="FreeSetLightC" w:hAnsi="FreeSetLightC"/>
                <w:sz w:val="16"/>
                <w:szCs w:val="16"/>
              </w:rPr>
            </w:pPr>
          </w:p>
        </w:tc>
        <w:tc>
          <w:tcPr>
            <w:tcW w:w="993" w:type="dxa"/>
            <w:gridSpan w:val="2"/>
            <w:vAlign w:val="center"/>
          </w:tcPr>
          <w:p w:rsidR="00166FA7" w:rsidRPr="00047B88" w:rsidRDefault="00166FA7" w:rsidP="00422237">
            <w:pPr>
              <w:ind w:left="-15"/>
              <w:jc w:val="center"/>
              <w:rPr>
                <w:rFonts w:ascii="FreeSetLightC" w:hAnsi="FreeSetLightC"/>
                <w:sz w:val="16"/>
                <w:szCs w:val="16"/>
              </w:rPr>
            </w:pPr>
            <w:r w:rsidRPr="00047B88">
              <w:rPr>
                <w:rFonts w:ascii="FreeSetLightC" w:hAnsi="FreeSetLightC"/>
                <w:sz w:val="16"/>
                <w:szCs w:val="16"/>
              </w:rPr>
              <w:t>13% годовых</w:t>
            </w:r>
          </w:p>
          <w:p w:rsidR="00090663" w:rsidRPr="00047B88" w:rsidRDefault="00090663" w:rsidP="00422237">
            <w:pPr>
              <w:ind w:left="-15"/>
              <w:jc w:val="center"/>
              <w:rPr>
                <w:rFonts w:ascii="FreeSetLightC" w:hAnsi="FreeSetLightC"/>
                <w:sz w:val="16"/>
                <w:szCs w:val="16"/>
              </w:rPr>
            </w:pPr>
          </w:p>
          <w:p w:rsidR="00090663" w:rsidRPr="00047B88" w:rsidRDefault="00090663" w:rsidP="00422237">
            <w:pPr>
              <w:ind w:left="-15"/>
              <w:jc w:val="center"/>
              <w:rPr>
                <w:rFonts w:ascii="FreeSetLightC" w:hAnsi="FreeSetLightC"/>
                <w:sz w:val="16"/>
                <w:szCs w:val="16"/>
              </w:rPr>
            </w:pP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227"/>
        </w:trPr>
        <w:tc>
          <w:tcPr>
            <w:tcW w:w="710"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166FA7" w:rsidRPr="00047B88" w:rsidRDefault="00166FA7" w:rsidP="00422237">
            <w:pPr>
              <w:ind w:left="-108" w:right="-108"/>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166FA7" w:rsidRPr="00047B88" w:rsidRDefault="00166FA7" w:rsidP="00422237">
            <w:pPr>
              <w:jc w:val="cente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166FA7" w:rsidRPr="00047B88" w:rsidRDefault="00166FA7" w:rsidP="00422237">
            <w:pPr>
              <w:jc w:val="center"/>
              <w:rPr>
                <w:rFonts w:ascii="FreeSetLightC" w:hAnsi="FreeSetLightC"/>
                <w:sz w:val="16"/>
                <w:szCs w:val="16"/>
              </w:rPr>
            </w:pPr>
          </w:p>
        </w:tc>
      </w:tr>
      <w:tr w:rsidR="00166FA7" w:rsidRPr="00047B88" w:rsidTr="00422237">
        <w:trPr>
          <w:trHeight w:val="170"/>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166FA7" w:rsidRPr="00047B88" w:rsidRDefault="00166FA7" w:rsidP="00422237">
            <w:pPr>
              <w:jc w:val="center"/>
              <w:rPr>
                <w:rFonts w:ascii="FreeSetLightC" w:hAnsi="FreeSetLightC"/>
                <w:sz w:val="16"/>
                <w:szCs w:val="16"/>
              </w:rPr>
            </w:pPr>
          </w:p>
        </w:tc>
      </w:tr>
      <w:tr w:rsidR="00166FA7" w:rsidRPr="00047B88" w:rsidTr="00422237">
        <w:trPr>
          <w:trHeight w:val="202"/>
        </w:trPr>
        <w:tc>
          <w:tcPr>
            <w:tcW w:w="10490" w:type="dxa"/>
            <w:gridSpan w:val="6"/>
            <w:shd w:val="clear" w:color="auto" w:fill="63002F"/>
            <w:vAlign w:val="center"/>
          </w:tcPr>
          <w:p w:rsidR="00166FA7" w:rsidRPr="00047B88" w:rsidRDefault="00166FA7" w:rsidP="00166FA7">
            <w:pPr>
              <w:pStyle w:val="a8"/>
              <w:numPr>
                <w:ilvl w:val="0"/>
                <w:numId w:val="37"/>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166FA7" w:rsidRPr="00047B88" w:rsidTr="00422237">
        <w:tc>
          <w:tcPr>
            <w:tcW w:w="710"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166FA7" w:rsidRPr="00047B88" w:rsidRDefault="00166FA7" w:rsidP="00422237">
            <w:pPr>
              <w:rPr>
                <w:rFonts w:ascii="FreeSetLightC" w:hAnsi="FreeSetLightC"/>
                <w:sz w:val="16"/>
                <w:szCs w:val="16"/>
              </w:rPr>
            </w:pPr>
            <w:r w:rsidRPr="00047B88">
              <w:rPr>
                <w:rFonts w:ascii="FreeSetLightC" w:hAnsi="FreeSetLightC"/>
                <w:sz w:val="16"/>
                <w:szCs w:val="16"/>
              </w:rPr>
              <w:t>Не включает комиссию биржи.</w:t>
            </w:r>
          </w:p>
        </w:tc>
      </w:tr>
      <w:tr w:rsidR="00166FA7" w:rsidRPr="00047B88" w:rsidTr="00422237">
        <w:trPr>
          <w:trHeight w:val="693"/>
        </w:trPr>
        <w:tc>
          <w:tcPr>
            <w:tcW w:w="710" w:type="dxa"/>
            <w:vMerge/>
            <w:vAlign w:val="center"/>
          </w:tcPr>
          <w:p w:rsidR="00166FA7" w:rsidRPr="00047B88" w:rsidRDefault="00166FA7" w:rsidP="00422237">
            <w:pPr>
              <w:ind w:right="-41"/>
              <w:rPr>
                <w:rFonts w:ascii="FreeSetLightC" w:hAnsi="FreeSetLightC"/>
                <w:sz w:val="16"/>
                <w:szCs w:val="16"/>
              </w:rPr>
            </w:pPr>
          </w:p>
        </w:tc>
        <w:tc>
          <w:tcPr>
            <w:tcW w:w="2693" w:type="dxa"/>
            <w:vMerge/>
            <w:vAlign w:val="center"/>
          </w:tcPr>
          <w:p w:rsidR="00166FA7" w:rsidRPr="00047B88" w:rsidRDefault="00166FA7" w:rsidP="00422237">
            <w:pPr>
              <w:ind w:right="-41"/>
              <w:rPr>
                <w:rFonts w:ascii="FreeSetLightC" w:hAnsi="FreeSetLightC"/>
                <w:sz w:val="16"/>
                <w:szCs w:val="16"/>
              </w:rPr>
            </w:pPr>
          </w:p>
        </w:tc>
        <w:tc>
          <w:tcPr>
            <w:tcW w:w="2551" w:type="dxa"/>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0.1</w:t>
            </w:r>
          </w:p>
        </w:tc>
        <w:tc>
          <w:tcPr>
            <w:tcW w:w="3543" w:type="dxa"/>
            <w:vMerge/>
            <w:vAlign w:val="center"/>
          </w:tcPr>
          <w:p w:rsidR="00166FA7" w:rsidRPr="00047B88" w:rsidRDefault="00166FA7" w:rsidP="00422237">
            <w:pPr>
              <w:rPr>
                <w:rFonts w:ascii="FreeSetLightC" w:hAnsi="FreeSetLightC"/>
                <w:sz w:val="16"/>
                <w:szCs w:val="16"/>
              </w:rPr>
            </w:pPr>
          </w:p>
        </w:tc>
      </w:tr>
      <w:tr w:rsidR="00166FA7" w:rsidRPr="00047B88" w:rsidTr="00422237">
        <w:trPr>
          <w:trHeight w:val="202"/>
        </w:trPr>
        <w:tc>
          <w:tcPr>
            <w:tcW w:w="10490" w:type="dxa"/>
            <w:gridSpan w:val="6"/>
            <w:shd w:val="clear" w:color="auto" w:fill="63002F"/>
            <w:vAlign w:val="center"/>
          </w:tcPr>
          <w:p w:rsidR="00166FA7" w:rsidRPr="00047B88" w:rsidRDefault="00166FA7" w:rsidP="00166FA7">
            <w:pPr>
              <w:pStyle w:val="a8"/>
              <w:numPr>
                <w:ilvl w:val="0"/>
                <w:numId w:val="37"/>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166FA7" w:rsidRPr="00047B88" w:rsidTr="00422237">
        <w:trPr>
          <w:trHeight w:val="291"/>
        </w:trPr>
        <w:tc>
          <w:tcPr>
            <w:tcW w:w="710"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 5.1</w:t>
            </w:r>
          </w:p>
        </w:tc>
        <w:tc>
          <w:tcPr>
            <w:tcW w:w="2693"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118" w:type="dxa"/>
            <w:gridSpan w:val="2"/>
            <w:vAlign w:val="center"/>
          </w:tcPr>
          <w:p w:rsidR="00166FA7" w:rsidRPr="00047B88" w:rsidRDefault="00166FA7" w:rsidP="00422237">
            <w:pPr>
              <w:jc w:val="center"/>
              <w:rPr>
                <w:rFonts w:ascii="FreeSetLightC" w:hAnsi="FreeSetLightC"/>
                <w:sz w:val="16"/>
                <w:szCs w:val="16"/>
              </w:rPr>
            </w:pPr>
          </w:p>
        </w:tc>
        <w:tc>
          <w:tcPr>
            <w:tcW w:w="3969" w:type="dxa"/>
            <w:gridSpan w:val="2"/>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Не взимается</w:t>
            </w:r>
          </w:p>
        </w:tc>
      </w:tr>
      <w:tr w:rsidR="00166FA7" w:rsidRPr="00047B88" w:rsidTr="00422237">
        <w:trPr>
          <w:trHeight w:val="291"/>
        </w:trPr>
        <w:tc>
          <w:tcPr>
            <w:tcW w:w="710"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166FA7" w:rsidRPr="00047B88" w:rsidRDefault="00166FA7" w:rsidP="00422237">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118" w:type="dxa"/>
            <w:gridSpan w:val="2"/>
            <w:vAlign w:val="center"/>
          </w:tcPr>
          <w:p w:rsidR="00166FA7" w:rsidRPr="00047B88" w:rsidRDefault="00166FA7" w:rsidP="00422237">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3969" w:type="dxa"/>
            <w:gridSpan w:val="2"/>
            <w:vAlign w:val="center"/>
          </w:tcPr>
          <w:p w:rsidR="00166FA7" w:rsidRPr="00047B88" w:rsidRDefault="00166FA7" w:rsidP="00422237">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2F7824" w:rsidRPr="00047B88" w:rsidTr="00422237">
        <w:trPr>
          <w:trHeight w:val="291"/>
        </w:trPr>
        <w:tc>
          <w:tcPr>
            <w:tcW w:w="710" w:type="dxa"/>
            <w:vAlign w:val="center"/>
          </w:tcPr>
          <w:p w:rsidR="002F7824" w:rsidRPr="00047B88" w:rsidRDefault="002F7824" w:rsidP="00422237">
            <w:pPr>
              <w:ind w:right="-41"/>
              <w:rPr>
                <w:rFonts w:ascii="FreeSetLightC" w:hAnsi="FreeSetLightC"/>
                <w:sz w:val="16"/>
                <w:szCs w:val="16"/>
              </w:rPr>
            </w:pPr>
            <w:r w:rsidRPr="00047B88">
              <w:rPr>
                <w:rFonts w:ascii="FreeSetLightC" w:hAnsi="FreeSetLightC"/>
                <w:sz w:val="16"/>
                <w:szCs w:val="16"/>
              </w:rPr>
              <w:t>А.5.3</w:t>
            </w:r>
          </w:p>
        </w:tc>
        <w:tc>
          <w:tcPr>
            <w:tcW w:w="9780" w:type="dxa"/>
            <w:gridSpan w:val="5"/>
            <w:vAlign w:val="center"/>
          </w:tcPr>
          <w:p w:rsidR="002F7824" w:rsidRPr="00047B88" w:rsidRDefault="002F7824" w:rsidP="00661C7E">
            <w:pPr>
              <w:rPr>
                <w:rFonts w:ascii="FreeSetLightC" w:hAnsi="FreeSetLightC"/>
                <w:sz w:val="16"/>
                <w:szCs w:val="16"/>
              </w:rPr>
            </w:pPr>
            <w:r w:rsidRPr="00047B88">
              <w:rPr>
                <w:rFonts w:ascii="FreeSetLightC" w:hAnsi="FreeSetLightC"/>
                <w:sz w:val="16"/>
                <w:szCs w:val="16"/>
              </w:rPr>
              <w:t xml:space="preserve">Действует совместно с депозитарным тарифом по биржевым сделкам </w:t>
            </w:r>
            <w:r w:rsidR="00661C7E" w:rsidRPr="00047B88">
              <w:rPr>
                <w:rFonts w:ascii="FreeSetLightC" w:hAnsi="FreeSetLightC"/>
                <w:sz w:val="16"/>
                <w:szCs w:val="16"/>
              </w:rPr>
              <w:t>«Активный трейдер» (для физических и юридических лиц)</w:t>
            </w:r>
            <w:r w:rsidRPr="00047B88">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166FA7" w:rsidRPr="00047B88" w:rsidRDefault="00166FA7" w:rsidP="00D830F0">
      <w:pPr>
        <w:spacing w:after="0" w:line="240" w:lineRule="auto"/>
        <w:jc w:val="both"/>
        <w:rPr>
          <w:rFonts w:ascii="FreeSetLightC" w:hAnsi="FreeSetLightC"/>
          <w:sz w:val="16"/>
          <w:szCs w:val="16"/>
        </w:rPr>
      </w:pPr>
    </w:p>
    <w:p w:rsidR="00ED1AFA" w:rsidRPr="00047B88" w:rsidRDefault="00ED1AFA" w:rsidP="00ED1AFA">
      <w:pPr>
        <w:pStyle w:val="2"/>
      </w:pPr>
      <w:bookmarkStart w:id="5" w:name="_Toc43130095"/>
      <w:r w:rsidRPr="00047B88">
        <w:t xml:space="preserve">Тарифный план </w:t>
      </w:r>
      <w:r w:rsidR="00A74075" w:rsidRPr="00047B88">
        <w:t>«</w:t>
      </w:r>
      <w:r w:rsidRPr="00047B88">
        <w:t>Разовый</w:t>
      </w:r>
      <w:r w:rsidR="00A74075" w:rsidRPr="00047B88">
        <w:t>»</w:t>
      </w:r>
      <w:bookmarkEnd w:id="5"/>
    </w:p>
    <w:p w:rsidR="000151D6" w:rsidRPr="00047B88" w:rsidRDefault="000151D6" w:rsidP="000151D6">
      <w:pPr>
        <w:rPr>
          <w:rFonts w:ascii="FreeSetLightC" w:hAnsi="FreeSetLightC"/>
          <w:i/>
          <w:iCs/>
        </w:rPr>
      </w:pPr>
      <w:r w:rsidRPr="00047B88">
        <w:rPr>
          <w:rFonts w:ascii="FreeSetLightC" w:hAnsi="FreeSetLightC"/>
          <w:i/>
          <w:iCs/>
        </w:rPr>
        <w:t>Предназначен для Клиентов – физических и юридических лиц, депонирующих* ценные бумаги на бирже с целью их дальнейшей продажи</w:t>
      </w:r>
      <w:r w:rsidR="002C5FB0" w:rsidRPr="00047B88">
        <w:rPr>
          <w:rFonts w:ascii="FreeSetLightC" w:hAnsi="FreeSetLightC"/>
          <w:i/>
          <w:iCs/>
        </w:rPr>
        <w:t>.</w:t>
      </w:r>
    </w:p>
    <w:p w:rsidR="002C5FB0" w:rsidRPr="00047B88" w:rsidRDefault="002C5FB0" w:rsidP="002C5FB0">
      <w:pPr>
        <w:jc w:val="both"/>
        <w:rPr>
          <w:rFonts w:ascii="FreeSetLightC" w:hAnsi="FreeSetLightC"/>
          <w:lang w:eastAsia="ru-RU"/>
        </w:rPr>
      </w:pPr>
      <w:r w:rsidRPr="00047B88">
        <w:rPr>
          <w:rFonts w:ascii="FreeSetLightC" w:hAnsi="FreeSetLightC"/>
          <w:lang w:eastAsia="ru-RU"/>
        </w:rPr>
        <w:t>Для Клиентов, находящихся на обслуживании в центральном офисе (г.Москва), представительствах (г.Казань, г.Красноярск, г.Са</w:t>
      </w:r>
      <w:r w:rsidR="00081BB9" w:rsidRPr="00047B88">
        <w:rPr>
          <w:rFonts w:ascii="FreeSetLightC" w:hAnsi="FreeSetLightC"/>
          <w:lang w:eastAsia="ru-RU"/>
        </w:rPr>
        <w:t xml:space="preserve">нкт-Петербург, г.Тула, г.Тюмень, </w:t>
      </w:r>
      <w:r w:rsidRPr="00047B88">
        <w:rPr>
          <w:rFonts w:ascii="FreeSetLightC" w:hAnsi="FreeSetLightC"/>
          <w:lang w:eastAsia="ru-RU"/>
        </w:rPr>
        <w:t xml:space="preserve">г.Уфа).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ED1AFA" w:rsidRPr="00047B88" w:rsidTr="00A85B14">
        <w:trPr>
          <w:trHeight w:val="202"/>
        </w:trPr>
        <w:tc>
          <w:tcPr>
            <w:tcW w:w="10490" w:type="dxa"/>
            <w:gridSpan w:val="5"/>
            <w:shd w:val="clear" w:color="auto" w:fill="63002F"/>
            <w:vAlign w:val="center"/>
          </w:tcPr>
          <w:p w:rsidR="00ED1AFA" w:rsidRPr="00047B88" w:rsidRDefault="00ED1AFA" w:rsidP="00E15D94">
            <w:pPr>
              <w:pStyle w:val="a8"/>
              <w:numPr>
                <w:ilvl w:val="0"/>
                <w:numId w:val="16"/>
              </w:numPr>
              <w:ind w:left="34" w:firstLine="0"/>
              <w:jc w:val="center"/>
              <w:rPr>
                <w:rFonts w:ascii="FreeSetDemiC" w:hAnsi="FreeSetDemiC"/>
                <w:sz w:val="16"/>
                <w:szCs w:val="16"/>
              </w:rPr>
            </w:pPr>
            <w:r w:rsidRPr="00047B88">
              <w:rPr>
                <w:rFonts w:ascii="FreeSetDemiC" w:hAnsi="FreeSetDemiC"/>
                <w:sz w:val="16"/>
                <w:szCs w:val="16"/>
              </w:rPr>
              <w:t>Фондовый рынок ПАО Московская биржа</w:t>
            </w:r>
          </w:p>
        </w:tc>
      </w:tr>
      <w:tr w:rsidR="00ED1AFA" w:rsidRPr="00047B88" w:rsidTr="005077E9">
        <w:tc>
          <w:tcPr>
            <w:tcW w:w="710" w:type="dxa"/>
            <w:vMerge w:val="restart"/>
            <w:vAlign w:val="center"/>
          </w:tcPr>
          <w:p w:rsidR="00ED1AFA" w:rsidRPr="00047B88" w:rsidRDefault="00ED1AFA" w:rsidP="005077E9">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ED1AFA" w:rsidRPr="00047B88" w:rsidRDefault="00D84CE0" w:rsidP="005077E9">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D1AFA" w:rsidRPr="00047B88" w:rsidRDefault="00ED1AFA" w:rsidP="003231E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ED1AFA" w:rsidRPr="00047B88" w:rsidRDefault="00ED1AFA" w:rsidP="003231E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904A0" w:rsidRPr="00047B88" w:rsidRDefault="005904A0" w:rsidP="005904A0">
            <w:pPr>
              <w:rPr>
                <w:rFonts w:ascii="FreeSetLightC" w:hAnsi="FreeSetLightC"/>
                <w:sz w:val="16"/>
                <w:szCs w:val="16"/>
              </w:rPr>
            </w:pPr>
            <w:r w:rsidRPr="00047B88">
              <w:rPr>
                <w:rFonts w:ascii="FreeSetLightC" w:hAnsi="FreeSetLightC"/>
                <w:sz w:val="16"/>
                <w:szCs w:val="16"/>
              </w:rPr>
              <w:t>Включает комиссию биржи.</w:t>
            </w:r>
          </w:p>
          <w:p w:rsidR="00ED1AFA" w:rsidRPr="00047B88" w:rsidRDefault="00ED1AFA" w:rsidP="003231E9">
            <w:pPr>
              <w:shd w:val="pct5" w:color="auto" w:fill="auto"/>
              <w:jc w:val="both"/>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ED1AFA" w:rsidRPr="00047B88" w:rsidTr="005077E9">
        <w:trPr>
          <w:trHeight w:val="294"/>
        </w:trPr>
        <w:tc>
          <w:tcPr>
            <w:tcW w:w="710" w:type="dxa"/>
            <w:vMerge/>
            <w:vAlign w:val="center"/>
          </w:tcPr>
          <w:p w:rsidR="00ED1AFA" w:rsidRPr="00047B88" w:rsidRDefault="00ED1AFA" w:rsidP="005077E9">
            <w:pPr>
              <w:ind w:right="-41"/>
              <w:rPr>
                <w:rFonts w:ascii="FreeSetLightC" w:hAnsi="FreeSetLightC"/>
                <w:sz w:val="16"/>
                <w:szCs w:val="16"/>
              </w:rPr>
            </w:pPr>
          </w:p>
        </w:tc>
        <w:tc>
          <w:tcPr>
            <w:tcW w:w="2693" w:type="dxa"/>
            <w:vMerge/>
            <w:shd w:val="clear" w:color="auto" w:fill="auto"/>
            <w:vAlign w:val="center"/>
          </w:tcPr>
          <w:p w:rsidR="00ED1AFA" w:rsidRPr="00047B88" w:rsidRDefault="00ED1AFA" w:rsidP="005077E9">
            <w:pPr>
              <w:ind w:right="-41"/>
              <w:rPr>
                <w:rFonts w:ascii="FreeSetLightC" w:hAnsi="FreeSetLightC"/>
                <w:sz w:val="16"/>
                <w:szCs w:val="16"/>
              </w:rPr>
            </w:pPr>
          </w:p>
        </w:tc>
        <w:tc>
          <w:tcPr>
            <w:tcW w:w="2551" w:type="dxa"/>
            <w:vAlign w:val="center"/>
          </w:tcPr>
          <w:p w:rsidR="00ED1AFA" w:rsidRPr="00047B88" w:rsidRDefault="00ED1AFA" w:rsidP="003231E9">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ED1AFA" w:rsidRPr="00047B88" w:rsidRDefault="00ED1AFA" w:rsidP="003231E9">
            <w:pPr>
              <w:jc w:val="center"/>
              <w:rPr>
                <w:rFonts w:ascii="FreeSetLightC" w:hAnsi="FreeSetLightC"/>
                <w:sz w:val="16"/>
                <w:szCs w:val="16"/>
              </w:rPr>
            </w:pPr>
            <w:r w:rsidRPr="00047B88">
              <w:rPr>
                <w:rFonts w:ascii="FreeSetLightC" w:hAnsi="FreeSetLightC"/>
                <w:sz w:val="16"/>
                <w:szCs w:val="16"/>
              </w:rPr>
              <w:t>1.5</w:t>
            </w:r>
          </w:p>
        </w:tc>
        <w:tc>
          <w:tcPr>
            <w:tcW w:w="3543" w:type="dxa"/>
            <w:vMerge/>
            <w:vAlign w:val="center"/>
          </w:tcPr>
          <w:p w:rsidR="00ED1AFA" w:rsidRPr="00047B88" w:rsidRDefault="00ED1AFA" w:rsidP="003231E9">
            <w:pPr>
              <w:shd w:val="pct5" w:color="auto" w:fill="auto"/>
              <w:jc w:val="both"/>
              <w:rPr>
                <w:rFonts w:ascii="FreeSetLightC" w:hAnsi="FreeSetLightC"/>
                <w:sz w:val="16"/>
                <w:szCs w:val="16"/>
              </w:rPr>
            </w:pPr>
          </w:p>
        </w:tc>
      </w:tr>
      <w:tr w:rsidR="004E4CBB" w:rsidRPr="00047B88" w:rsidTr="005077E9">
        <w:trPr>
          <w:trHeight w:val="503"/>
        </w:trPr>
        <w:tc>
          <w:tcPr>
            <w:tcW w:w="710" w:type="dxa"/>
            <w:vAlign w:val="center"/>
          </w:tcPr>
          <w:p w:rsidR="004E4CBB" w:rsidRPr="00047B88" w:rsidRDefault="004E4CBB" w:rsidP="005077E9">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2</w:t>
            </w:r>
          </w:p>
        </w:tc>
        <w:tc>
          <w:tcPr>
            <w:tcW w:w="5244" w:type="dxa"/>
            <w:gridSpan w:val="2"/>
            <w:vAlign w:val="center"/>
          </w:tcPr>
          <w:p w:rsidR="004E4CBB" w:rsidRPr="00047B88" w:rsidRDefault="00B037EF" w:rsidP="005077E9">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vAlign w:val="center"/>
          </w:tcPr>
          <w:p w:rsidR="004E4CBB" w:rsidRPr="00047B88" w:rsidRDefault="00C25760" w:rsidP="003231E9">
            <w:pPr>
              <w:jc w:val="center"/>
              <w:rPr>
                <w:rFonts w:ascii="FreeSetLightC" w:hAnsi="FreeSetLightC"/>
                <w:sz w:val="16"/>
                <w:szCs w:val="16"/>
              </w:rPr>
            </w:pPr>
            <w:r w:rsidRPr="00047B88">
              <w:rPr>
                <w:rFonts w:ascii="FreeSetLightC" w:hAnsi="FreeSetLightC"/>
                <w:sz w:val="16"/>
                <w:szCs w:val="16"/>
              </w:rPr>
              <w:t>18</w:t>
            </w:r>
            <w:r w:rsidR="004E4CBB" w:rsidRPr="00047B88">
              <w:rPr>
                <w:rFonts w:ascii="FreeSetLightC" w:hAnsi="FreeSetLightC"/>
                <w:sz w:val="16"/>
                <w:szCs w:val="16"/>
              </w:rPr>
              <w:t>% годовых</w:t>
            </w:r>
            <w:r w:rsidR="009C29BA" w:rsidRPr="00047B88">
              <w:rPr>
                <w:rFonts w:ascii="FreeSetLightC" w:hAnsi="FreeSetLightC"/>
                <w:sz w:val="16"/>
                <w:szCs w:val="16"/>
              </w:rPr>
              <w:t xml:space="preserve">, </w:t>
            </w:r>
          </w:p>
          <w:p w:rsidR="009C29BA" w:rsidRPr="00047B88" w:rsidRDefault="009C29BA" w:rsidP="003231E9">
            <w:pPr>
              <w:jc w:val="center"/>
              <w:rPr>
                <w:rFonts w:ascii="FreeSetLightC" w:hAnsi="FreeSetLightC"/>
                <w:sz w:val="16"/>
                <w:szCs w:val="16"/>
              </w:rPr>
            </w:pPr>
            <w:r w:rsidRPr="00047B88">
              <w:rPr>
                <w:rFonts w:ascii="FreeSetLightC" w:hAnsi="FreeSetLightC"/>
                <w:sz w:val="16"/>
                <w:szCs w:val="16"/>
              </w:rPr>
              <w:t>24% годовых*</w:t>
            </w:r>
          </w:p>
        </w:tc>
        <w:tc>
          <w:tcPr>
            <w:tcW w:w="3543" w:type="dxa"/>
            <w:vMerge w:val="restart"/>
            <w:vAlign w:val="center"/>
          </w:tcPr>
          <w:p w:rsidR="004E4CBB" w:rsidRPr="00047B88" w:rsidRDefault="004E4CBB" w:rsidP="003231E9">
            <w:pPr>
              <w:rPr>
                <w:rFonts w:ascii="FreeSetLightC" w:hAnsi="FreeSetLightC"/>
                <w:sz w:val="16"/>
                <w:szCs w:val="16"/>
              </w:rPr>
            </w:pPr>
            <w:r w:rsidRPr="00047B88">
              <w:rPr>
                <w:rFonts w:ascii="FreeSetLightC" w:hAnsi="FreeSetLightC"/>
                <w:sz w:val="16"/>
                <w:szCs w:val="16"/>
              </w:rPr>
              <w:t>Не включаются в дневной оборот.</w:t>
            </w:r>
          </w:p>
          <w:p w:rsidR="004E4CBB" w:rsidRPr="00047B88" w:rsidRDefault="00BE20D0" w:rsidP="003231E9">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4E4CBB" w:rsidRPr="00047B88">
              <w:rPr>
                <w:rFonts w:ascii="FreeSetLightC" w:hAnsi="FreeSetLightC"/>
                <w:sz w:val="16"/>
                <w:szCs w:val="16"/>
              </w:rPr>
              <w:t xml:space="preserve"> </w:t>
            </w:r>
          </w:p>
          <w:p w:rsidR="004E4CBB" w:rsidRPr="00047B88" w:rsidRDefault="004E4CBB" w:rsidP="00F42964">
            <w:pPr>
              <w:rPr>
                <w:rFonts w:ascii="FreeSetLightC" w:hAnsi="FreeSetLightC"/>
                <w:sz w:val="16"/>
                <w:szCs w:val="16"/>
              </w:rPr>
            </w:pPr>
            <w:r w:rsidRPr="00047B88">
              <w:rPr>
                <w:rFonts w:ascii="FreeSetLightC" w:hAnsi="FreeSetLightC"/>
                <w:sz w:val="16"/>
                <w:szCs w:val="16"/>
              </w:rPr>
              <w:t xml:space="preserve">Минимальная комиссия по </w:t>
            </w:r>
            <w:r w:rsidR="009C3135"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4E4CBB" w:rsidRPr="00047B88" w:rsidTr="005077E9">
        <w:trPr>
          <w:trHeight w:val="232"/>
        </w:trPr>
        <w:tc>
          <w:tcPr>
            <w:tcW w:w="710" w:type="dxa"/>
            <w:vAlign w:val="center"/>
          </w:tcPr>
          <w:p w:rsidR="004E4CBB" w:rsidRPr="00047B88" w:rsidRDefault="004E4CBB" w:rsidP="005077E9">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3</w:t>
            </w:r>
          </w:p>
        </w:tc>
        <w:tc>
          <w:tcPr>
            <w:tcW w:w="5244" w:type="dxa"/>
            <w:gridSpan w:val="2"/>
          </w:tcPr>
          <w:p w:rsidR="004E4CBB" w:rsidRPr="00047B88" w:rsidRDefault="00B037EF" w:rsidP="005077E9">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vAlign w:val="center"/>
          </w:tcPr>
          <w:p w:rsidR="004E4CBB" w:rsidRPr="00047B88" w:rsidRDefault="00C25760" w:rsidP="003231E9">
            <w:pPr>
              <w:ind w:left="-15"/>
              <w:jc w:val="center"/>
              <w:rPr>
                <w:rFonts w:ascii="FreeSetLightC" w:hAnsi="FreeSetLightC"/>
                <w:sz w:val="16"/>
                <w:szCs w:val="16"/>
              </w:rPr>
            </w:pPr>
            <w:r w:rsidRPr="00047B88">
              <w:rPr>
                <w:rFonts w:ascii="FreeSetLightC" w:hAnsi="FreeSetLightC"/>
                <w:sz w:val="16"/>
                <w:szCs w:val="16"/>
              </w:rPr>
              <w:t>16</w:t>
            </w:r>
            <w:r w:rsidR="004E4CBB" w:rsidRPr="00047B88">
              <w:rPr>
                <w:rFonts w:ascii="FreeSetLightC" w:hAnsi="FreeSetLightC"/>
                <w:sz w:val="16"/>
                <w:szCs w:val="16"/>
              </w:rPr>
              <w:t>% годовых</w:t>
            </w:r>
          </w:p>
          <w:p w:rsidR="009C29BA" w:rsidRPr="00047B88" w:rsidRDefault="009C29BA" w:rsidP="003231E9">
            <w:pPr>
              <w:ind w:left="-15"/>
              <w:jc w:val="center"/>
              <w:rPr>
                <w:rFonts w:ascii="FreeSetLightC" w:hAnsi="FreeSetLightC"/>
                <w:sz w:val="16"/>
                <w:szCs w:val="16"/>
              </w:rPr>
            </w:pPr>
            <w:r w:rsidRPr="00047B88">
              <w:rPr>
                <w:rFonts w:ascii="FreeSetLightC" w:hAnsi="FreeSetLightC"/>
                <w:sz w:val="16"/>
                <w:szCs w:val="16"/>
              </w:rPr>
              <w:t>20% годовых*</w:t>
            </w:r>
          </w:p>
        </w:tc>
        <w:tc>
          <w:tcPr>
            <w:tcW w:w="3543" w:type="dxa"/>
            <w:vMerge/>
            <w:vAlign w:val="center"/>
          </w:tcPr>
          <w:p w:rsidR="004E4CBB" w:rsidRPr="00047B88" w:rsidRDefault="004E4CBB" w:rsidP="003231E9">
            <w:pPr>
              <w:ind w:left="-15"/>
              <w:jc w:val="center"/>
              <w:rPr>
                <w:rFonts w:ascii="FreeSetLightC" w:hAnsi="FreeSetLightC"/>
                <w:sz w:val="16"/>
                <w:szCs w:val="16"/>
              </w:rPr>
            </w:pPr>
          </w:p>
        </w:tc>
      </w:tr>
      <w:tr w:rsidR="00C15B39" w:rsidRPr="00047B88" w:rsidTr="005077E9">
        <w:trPr>
          <w:trHeight w:val="202"/>
        </w:trPr>
        <w:tc>
          <w:tcPr>
            <w:tcW w:w="10490" w:type="dxa"/>
            <w:gridSpan w:val="5"/>
            <w:shd w:val="clear" w:color="auto" w:fill="63002F"/>
            <w:vAlign w:val="center"/>
          </w:tcPr>
          <w:p w:rsidR="00C15B39" w:rsidRPr="00047B88" w:rsidRDefault="00C15B39" w:rsidP="005077E9">
            <w:pPr>
              <w:pStyle w:val="a8"/>
              <w:numPr>
                <w:ilvl w:val="0"/>
                <w:numId w:val="16"/>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 – не предоставляется</w:t>
            </w:r>
          </w:p>
        </w:tc>
      </w:tr>
      <w:tr w:rsidR="00C15B39" w:rsidRPr="00047B88" w:rsidTr="005077E9">
        <w:trPr>
          <w:trHeight w:val="202"/>
        </w:trPr>
        <w:tc>
          <w:tcPr>
            <w:tcW w:w="10490" w:type="dxa"/>
            <w:gridSpan w:val="5"/>
            <w:shd w:val="clear" w:color="auto" w:fill="63002F"/>
            <w:vAlign w:val="center"/>
          </w:tcPr>
          <w:p w:rsidR="00C15B39" w:rsidRPr="00047B88" w:rsidRDefault="00C15B39" w:rsidP="005077E9">
            <w:pPr>
              <w:pStyle w:val="a8"/>
              <w:numPr>
                <w:ilvl w:val="0"/>
                <w:numId w:val="16"/>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 -  не предоставляется</w:t>
            </w:r>
          </w:p>
        </w:tc>
      </w:tr>
      <w:tr w:rsidR="00C15B39" w:rsidRPr="00047B88" w:rsidTr="005077E9">
        <w:trPr>
          <w:trHeight w:val="202"/>
        </w:trPr>
        <w:tc>
          <w:tcPr>
            <w:tcW w:w="10490" w:type="dxa"/>
            <w:gridSpan w:val="5"/>
            <w:shd w:val="clear" w:color="auto" w:fill="63002F"/>
            <w:vAlign w:val="center"/>
          </w:tcPr>
          <w:p w:rsidR="00C15B39" w:rsidRPr="00047B88" w:rsidRDefault="00C15B39" w:rsidP="005077E9">
            <w:pPr>
              <w:pStyle w:val="a8"/>
              <w:numPr>
                <w:ilvl w:val="0"/>
                <w:numId w:val="16"/>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 - не предоставляется</w:t>
            </w:r>
          </w:p>
        </w:tc>
      </w:tr>
      <w:tr w:rsidR="00ED1AFA" w:rsidRPr="00047B88" w:rsidTr="005077E9">
        <w:trPr>
          <w:trHeight w:val="202"/>
        </w:trPr>
        <w:tc>
          <w:tcPr>
            <w:tcW w:w="10490" w:type="dxa"/>
            <w:gridSpan w:val="5"/>
            <w:shd w:val="clear" w:color="auto" w:fill="63002F"/>
            <w:vAlign w:val="center"/>
          </w:tcPr>
          <w:p w:rsidR="00ED1AFA" w:rsidRPr="00047B88" w:rsidRDefault="005575AE" w:rsidP="005077E9">
            <w:pPr>
              <w:pStyle w:val="a8"/>
              <w:numPr>
                <w:ilvl w:val="0"/>
                <w:numId w:val="16"/>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5077E9">
        <w:trPr>
          <w:trHeight w:val="295"/>
        </w:trPr>
        <w:tc>
          <w:tcPr>
            <w:tcW w:w="710" w:type="dxa"/>
            <w:vAlign w:val="center"/>
          </w:tcPr>
          <w:p w:rsidR="00B3440E" w:rsidRPr="00047B88" w:rsidRDefault="00B3440E" w:rsidP="005077E9">
            <w:pPr>
              <w:ind w:right="-41"/>
              <w:rPr>
                <w:rFonts w:ascii="FreeSetLightC" w:hAnsi="FreeSetLightC"/>
                <w:sz w:val="16"/>
                <w:szCs w:val="16"/>
              </w:rPr>
            </w:pPr>
            <w:r w:rsidRPr="00047B88">
              <w:rPr>
                <w:rFonts w:ascii="FreeSetLightC" w:hAnsi="FreeSetLightC"/>
                <w:sz w:val="16"/>
                <w:szCs w:val="16"/>
              </w:rPr>
              <w:t>А.5.1</w:t>
            </w:r>
          </w:p>
        </w:tc>
        <w:tc>
          <w:tcPr>
            <w:tcW w:w="2693" w:type="dxa"/>
            <w:vAlign w:val="center"/>
          </w:tcPr>
          <w:p w:rsidR="00B3440E" w:rsidRPr="00047B88" w:rsidRDefault="00B3440E" w:rsidP="005077E9">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B3440E" w:rsidRPr="00047B88" w:rsidRDefault="00CC62CF" w:rsidP="00F80A88">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B3440E" w:rsidRPr="00047B88" w:rsidRDefault="00B3440E" w:rsidP="005156A9">
            <w:pPr>
              <w:rPr>
                <w:rFonts w:ascii="FreeSetLightC" w:hAnsi="FreeSetLightC"/>
                <w:sz w:val="16"/>
                <w:szCs w:val="16"/>
              </w:rPr>
            </w:pPr>
          </w:p>
        </w:tc>
      </w:tr>
      <w:tr w:rsidR="00F80A88" w:rsidRPr="00047B88" w:rsidTr="005077E9">
        <w:trPr>
          <w:trHeight w:val="295"/>
        </w:trPr>
        <w:tc>
          <w:tcPr>
            <w:tcW w:w="710" w:type="dxa"/>
            <w:vAlign w:val="center"/>
          </w:tcPr>
          <w:p w:rsidR="00F80A88" w:rsidRPr="00047B88" w:rsidRDefault="00F80A88" w:rsidP="005077E9">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F80A88" w:rsidRPr="00047B88" w:rsidRDefault="00F80A88" w:rsidP="005077E9">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F80A88" w:rsidRPr="00047B88" w:rsidRDefault="00F80A88" w:rsidP="002D32E7">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F80A88" w:rsidRPr="00047B88" w:rsidRDefault="00F80A88" w:rsidP="002D32E7">
            <w:pPr>
              <w:rPr>
                <w:rFonts w:ascii="FreeSetLightC" w:hAnsi="FreeSetLightC"/>
                <w:sz w:val="16"/>
                <w:szCs w:val="16"/>
              </w:rPr>
            </w:pPr>
          </w:p>
        </w:tc>
      </w:tr>
      <w:tr w:rsidR="00F52A1C" w:rsidRPr="00047B88" w:rsidTr="00B037EF">
        <w:trPr>
          <w:trHeight w:val="295"/>
        </w:trPr>
        <w:tc>
          <w:tcPr>
            <w:tcW w:w="710" w:type="dxa"/>
            <w:vAlign w:val="center"/>
          </w:tcPr>
          <w:p w:rsidR="00F52A1C" w:rsidRPr="00047B88" w:rsidRDefault="00F52A1C" w:rsidP="005077E9">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F52A1C" w:rsidRPr="00047B88" w:rsidRDefault="00F52A1C" w:rsidP="007E5A0A">
            <w:pPr>
              <w:ind w:right="-41"/>
              <w:jc w:val="both"/>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w:t>
            </w:r>
            <w:r w:rsidR="007E5A0A" w:rsidRPr="00047B88">
              <w:rPr>
                <w:rFonts w:ascii="FreeSetLightC" w:hAnsi="FreeSetLightC"/>
                <w:sz w:val="16"/>
                <w:szCs w:val="16"/>
              </w:rPr>
              <w:t xml:space="preserve"> и «Активный трейдер» (для юридических лиц)</w:t>
            </w:r>
            <w:r w:rsidRPr="00047B88">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841278" w:rsidRPr="00047B88" w:rsidRDefault="000151D6" w:rsidP="00841278">
      <w:pPr>
        <w:jc w:val="both"/>
        <w:rPr>
          <w:rFonts w:ascii="FreeSetLightC" w:hAnsi="FreeSetLightC"/>
          <w:i/>
          <w:iCs/>
          <w:sz w:val="16"/>
          <w:szCs w:val="16"/>
        </w:rPr>
      </w:pPr>
      <w:r w:rsidRPr="00047B88">
        <w:rPr>
          <w:rFonts w:ascii="FreeSetLightC" w:hAnsi="FreeSetLightC"/>
          <w:i/>
          <w:iCs/>
          <w:sz w:val="16"/>
          <w:szCs w:val="16"/>
        </w:rPr>
        <w:t xml:space="preserve">Под </w:t>
      </w:r>
      <w:r w:rsidR="00841278" w:rsidRPr="00047B88">
        <w:rPr>
          <w:rFonts w:ascii="FreeSetLightC" w:hAnsi="FreeSetLightC"/>
          <w:i/>
          <w:iCs/>
          <w:sz w:val="16"/>
          <w:szCs w:val="16"/>
        </w:rPr>
        <w:t>депонированием в рамках данного пункта понимается зачисление на счет депо Клиента Компании  ценных бумаг  Российских эмитентов в следующих случаях:</w:t>
      </w:r>
    </w:p>
    <w:p w:rsidR="00841278" w:rsidRPr="00047B88"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47B88">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841278" w:rsidRPr="00047B88"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47B88">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47B88" w:rsidRDefault="002C5FB0" w:rsidP="00422237">
      <w:pPr>
        <w:pStyle w:val="a8"/>
        <w:tabs>
          <w:tab w:val="left" w:pos="1134"/>
        </w:tabs>
        <w:ind w:left="0" w:firstLine="567"/>
        <w:jc w:val="both"/>
        <w:rPr>
          <w:rFonts w:ascii="FreeSetLightC" w:hAnsi="FreeSetLightC"/>
          <w:i/>
          <w:iCs/>
          <w:sz w:val="16"/>
          <w:szCs w:val="16"/>
        </w:rPr>
      </w:pPr>
    </w:p>
    <w:p w:rsidR="002C5FB0" w:rsidRPr="00047B88" w:rsidRDefault="002C5FB0" w:rsidP="002C5FB0">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C5FB0" w:rsidRPr="00047B88" w:rsidTr="00422237">
        <w:trPr>
          <w:trHeight w:val="202"/>
        </w:trPr>
        <w:tc>
          <w:tcPr>
            <w:tcW w:w="10490" w:type="dxa"/>
            <w:gridSpan w:val="5"/>
            <w:shd w:val="clear" w:color="auto" w:fill="63002F"/>
            <w:vAlign w:val="center"/>
          </w:tcPr>
          <w:p w:rsidR="002C5FB0" w:rsidRPr="00047B88" w:rsidRDefault="002C5FB0" w:rsidP="002C5FB0">
            <w:pPr>
              <w:pStyle w:val="a8"/>
              <w:numPr>
                <w:ilvl w:val="0"/>
                <w:numId w:val="38"/>
              </w:numPr>
              <w:jc w:val="center"/>
              <w:rPr>
                <w:rFonts w:ascii="FreeSetDemiC" w:hAnsi="FreeSetDemiC"/>
                <w:sz w:val="16"/>
                <w:szCs w:val="16"/>
              </w:rPr>
            </w:pPr>
            <w:r w:rsidRPr="00047B88">
              <w:rPr>
                <w:rFonts w:ascii="FreeSetDemiC" w:hAnsi="FreeSetDemiC"/>
                <w:sz w:val="16"/>
                <w:szCs w:val="16"/>
              </w:rPr>
              <w:t>Фондовый рынок ПАО Московская биржа</w:t>
            </w:r>
          </w:p>
        </w:tc>
      </w:tr>
      <w:tr w:rsidR="002C5FB0" w:rsidRPr="00047B88" w:rsidTr="00422237">
        <w:tc>
          <w:tcPr>
            <w:tcW w:w="710" w:type="dxa"/>
            <w:vMerge w:val="restart"/>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C5FB0" w:rsidRPr="00047B88" w:rsidRDefault="002C5FB0" w:rsidP="0042223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2C5FB0" w:rsidRPr="00047B88" w:rsidRDefault="002C5FB0" w:rsidP="0042223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2C5FB0" w:rsidRPr="00047B88" w:rsidRDefault="002C5FB0" w:rsidP="00422237">
            <w:pPr>
              <w:rPr>
                <w:rFonts w:ascii="FreeSetLightC" w:hAnsi="FreeSetLightC"/>
                <w:sz w:val="16"/>
                <w:szCs w:val="16"/>
              </w:rPr>
            </w:pPr>
            <w:r w:rsidRPr="00047B88">
              <w:rPr>
                <w:rFonts w:ascii="FreeSetLightC" w:hAnsi="FreeSetLightC"/>
                <w:sz w:val="16"/>
                <w:szCs w:val="16"/>
              </w:rPr>
              <w:t>Включает комиссию биржи.</w:t>
            </w:r>
          </w:p>
          <w:p w:rsidR="002C5FB0" w:rsidRPr="00047B88" w:rsidRDefault="002C5FB0" w:rsidP="00422237">
            <w:pPr>
              <w:shd w:val="pct5" w:color="auto" w:fill="auto"/>
              <w:jc w:val="both"/>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2C5FB0" w:rsidRPr="00047B88" w:rsidTr="00422237">
        <w:trPr>
          <w:trHeight w:val="294"/>
        </w:trPr>
        <w:tc>
          <w:tcPr>
            <w:tcW w:w="710" w:type="dxa"/>
            <w:vMerge/>
            <w:vAlign w:val="center"/>
          </w:tcPr>
          <w:p w:rsidR="002C5FB0" w:rsidRPr="00047B88" w:rsidRDefault="002C5FB0" w:rsidP="00422237">
            <w:pPr>
              <w:ind w:right="-41"/>
              <w:rPr>
                <w:rFonts w:ascii="FreeSetLightC" w:hAnsi="FreeSetLightC"/>
                <w:sz w:val="16"/>
                <w:szCs w:val="16"/>
              </w:rPr>
            </w:pPr>
          </w:p>
        </w:tc>
        <w:tc>
          <w:tcPr>
            <w:tcW w:w="2693" w:type="dxa"/>
            <w:vMerge/>
            <w:shd w:val="clear" w:color="auto" w:fill="auto"/>
            <w:vAlign w:val="center"/>
          </w:tcPr>
          <w:p w:rsidR="002C5FB0" w:rsidRPr="00047B88" w:rsidRDefault="002C5FB0" w:rsidP="00422237">
            <w:pPr>
              <w:ind w:right="-41"/>
              <w:rPr>
                <w:rFonts w:ascii="FreeSetLightC" w:hAnsi="FreeSetLightC"/>
                <w:sz w:val="16"/>
                <w:szCs w:val="16"/>
              </w:rPr>
            </w:pPr>
          </w:p>
        </w:tc>
        <w:tc>
          <w:tcPr>
            <w:tcW w:w="2551" w:type="dxa"/>
            <w:vAlign w:val="center"/>
          </w:tcPr>
          <w:p w:rsidR="002C5FB0" w:rsidRPr="00047B88" w:rsidRDefault="002C5FB0" w:rsidP="00422237">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2C5FB0" w:rsidRPr="00047B88" w:rsidRDefault="002C5FB0" w:rsidP="00422237">
            <w:pPr>
              <w:jc w:val="center"/>
              <w:rPr>
                <w:rFonts w:ascii="FreeSetLightC" w:hAnsi="FreeSetLightC"/>
                <w:sz w:val="16"/>
                <w:szCs w:val="16"/>
              </w:rPr>
            </w:pPr>
            <w:r w:rsidRPr="00047B88">
              <w:rPr>
                <w:rFonts w:ascii="FreeSetLightC" w:hAnsi="FreeSetLightC"/>
                <w:sz w:val="16"/>
                <w:szCs w:val="16"/>
              </w:rPr>
              <w:t>1.5</w:t>
            </w:r>
          </w:p>
        </w:tc>
        <w:tc>
          <w:tcPr>
            <w:tcW w:w="3543" w:type="dxa"/>
            <w:vMerge/>
            <w:vAlign w:val="center"/>
          </w:tcPr>
          <w:p w:rsidR="002C5FB0" w:rsidRPr="00047B88" w:rsidRDefault="002C5FB0" w:rsidP="00422237">
            <w:pPr>
              <w:shd w:val="pct5" w:color="auto" w:fill="auto"/>
              <w:jc w:val="both"/>
              <w:rPr>
                <w:rFonts w:ascii="FreeSetLightC" w:hAnsi="FreeSetLightC"/>
                <w:sz w:val="16"/>
                <w:szCs w:val="16"/>
              </w:rPr>
            </w:pPr>
          </w:p>
        </w:tc>
      </w:tr>
      <w:tr w:rsidR="002C5FB0" w:rsidRPr="00047B88" w:rsidTr="00422237">
        <w:trPr>
          <w:trHeight w:val="503"/>
        </w:trPr>
        <w:tc>
          <w:tcPr>
            <w:tcW w:w="710" w:type="dxa"/>
            <w:vAlign w:val="center"/>
          </w:tcPr>
          <w:p w:rsidR="002C5FB0" w:rsidRPr="00047B88" w:rsidRDefault="002C5FB0" w:rsidP="00422237">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2</w:t>
            </w:r>
          </w:p>
        </w:tc>
        <w:tc>
          <w:tcPr>
            <w:tcW w:w="5244" w:type="dxa"/>
            <w:gridSpan w:val="2"/>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2C5FB0" w:rsidRPr="00047B88" w:rsidRDefault="002C5FB0" w:rsidP="00422237">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3543" w:type="dxa"/>
            <w:vMerge w:val="restart"/>
            <w:vAlign w:val="center"/>
          </w:tcPr>
          <w:p w:rsidR="002C5FB0" w:rsidRPr="00047B88" w:rsidRDefault="002C5FB0" w:rsidP="00422237">
            <w:pPr>
              <w:rPr>
                <w:rFonts w:ascii="FreeSetLightC" w:hAnsi="FreeSetLightC"/>
                <w:sz w:val="16"/>
                <w:szCs w:val="16"/>
              </w:rPr>
            </w:pPr>
            <w:r w:rsidRPr="00047B88">
              <w:rPr>
                <w:rFonts w:ascii="FreeSetLightC" w:hAnsi="FreeSetLightC"/>
                <w:sz w:val="16"/>
                <w:szCs w:val="16"/>
              </w:rPr>
              <w:t>Не включаются в дневной оборот.</w:t>
            </w:r>
          </w:p>
          <w:p w:rsidR="002C5FB0" w:rsidRPr="00047B88" w:rsidRDefault="002C5FB0" w:rsidP="00422237">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2C5FB0" w:rsidRPr="00047B88" w:rsidRDefault="002C5FB0" w:rsidP="00422237">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2C5FB0" w:rsidRPr="00047B88" w:rsidTr="00422237">
        <w:trPr>
          <w:trHeight w:val="232"/>
        </w:trPr>
        <w:tc>
          <w:tcPr>
            <w:tcW w:w="710" w:type="dxa"/>
            <w:vAlign w:val="center"/>
          </w:tcPr>
          <w:p w:rsidR="002C5FB0" w:rsidRPr="00047B88" w:rsidRDefault="002C5FB0" w:rsidP="00422237">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3</w:t>
            </w:r>
          </w:p>
        </w:tc>
        <w:tc>
          <w:tcPr>
            <w:tcW w:w="5244" w:type="dxa"/>
            <w:gridSpan w:val="2"/>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2C5FB0" w:rsidRPr="00047B88" w:rsidRDefault="002C5FB0" w:rsidP="00422237">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3543" w:type="dxa"/>
            <w:vMerge/>
            <w:vAlign w:val="center"/>
          </w:tcPr>
          <w:p w:rsidR="002C5FB0" w:rsidRPr="00047B88" w:rsidRDefault="002C5FB0" w:rsidP="00422237">
            <w:pPr>
              <w:ind w:left="-15"/>
              <w:jc w:val="center"/>
              <w:rPr>
                <w:rFonts w:ascii="FreeSetLightC" w:hAnsi="FreeSetLightC"/>
                <w:sz w:val="16"/>
                <w:szCs w:val="16"/>
              </w:rPr>
            </w:pPr>
          </w:p>
        </w:tc>
      </w:tr>
      <w:tr w:rsidR="002C5FB0" w:rsidRPr="00047B88" w:rsidTr="00422237">
        <w:trPr>
          <w:trHeight w:val="202"/>
        </w:trPr>
        <w:tc>
          <w:tcPr>
            <w:tcW w:w="10490" w:type="dxa"/>
            <w:gridSpan w:val="5"/>
            <w:shd w:val="clear" w:color="auto" w:fill="63002F"/>
            <w:vAlign w:val="center"/>
          </w:tcPr>
          <w:p w:rsidR="002C5FB0" w:rsidRPr="00047B88" w:rsidRDefault="002C5FB0" w:rsidP="002C5FB0">
            <w:pPr>
              <w:pStyle w:val="a8"/>
              <w:numPr>
                <w:ilvl w:val="0"/>
                <w:numId w:val="38"/>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 – не предоставляется</w:t>
            </w:r>
          </w:p>
        </w:tc>
      </w:tr>
      <w:tr w:rsidR="002C5FB0" w:rsidRPr="00047B88" w:rsidTr="00422237">
        <w:trPr>
          <w:trHeight w:val="202"/>
        </w:trPr>
        <w:tc>
          <w:tcPr>
            <w:tcW w:w="10490" w:type="dxa"/>
            <w:gridSpan w:val="5"/>
            <w:shd w:val="clear" w:color="auto" w:fill="63002F"/>
            <w:vAlign w:val="center"/>
          </w:tcPr>
          <w:p w:rsidR="002C5FB0" w:rsidRPr="00047B88" w:rsidRDefault="002C5FB0" w:rsidP="002C5FB0">
            <w:pPr>
              <w:pStyle w:val="a8"/>
              <w:numPr>
                <w:ilvl w:val="0"/>
                <w:numId w:val="38"/>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 -  не предоставляется</w:t>
            </w:r>
          </w:p>
        </w:tc>
      </w:tr>
      <w:tr w:rsidR="002C5FB0" w:rsidRPr="00047B88" w:rsidTr="00422237">
        <w:trPr>
          <w:trHeight w:val="202"/>
        </w:trPr>
        <w:tc>
          <w:tcPr>
            <w:tcW w:w="10490" w:type="dxa"/>
            <w:gridSpan w:val="5"/>
            <w:shd w:val="clear" w:color="auto" w:fill="63002F"/>
            <w:vAlign w:val="center"/>
          </w:tcPr>
          <w:p w:rsidR="002C5FB0" w:rsidRPr="00047B88" w:rsidRDefault="002C5FB0" w:rsidP="002C5FB0">
            <w:pPr>
              <w:pStyle w:val="a8"/>
              <w:numPr>
                <w:ilvl w:val="0"/>
                <w:numId w:val="38"/>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 - не предоставляется</w:t>
            </w:r>
          </w:p>
        </w:tc>
      </w:tr>
      <w:tr w:rsidR="002C5FB0" w:rsidRPr="00047B88" w:rsidTr="00422237">
        <w:trPr>
          <w:trHeight w:val="202"/>
        </w:trPr>
        <w:tc>
          <w:tcPr>
            <w:tcW w:w="10490" w:type="dxa"/>
            <w:gridSpan w:val="5"/>
            <w:shd w:val="clear" w:color="auto" w:fill="63002F"/>
            <w:vAlign w:val="center"/>
          </w:tcPr>
          <w:p w:rsidR="002C5FB0" w:rsidRPr="00047B88" w:rsidRDefault="002C5FB0" w:rsidP="002C5FB0">
            <w:pPr>
              <w:pStyle w:val="a8"/>
              <w:numPr>
                <w:ilvl w:val="0"/>
                <w:numId w:val="38"/>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2C5FB0" w:rsidRPr="00047B88" w:rsidTr="00422237">
        <w:trPr>
          <w:trHeight w:val="295"/>
        </w:trPr>
        <w:tc>
          <w:tcPr>
            <w:tcW w:w="710" w:type="dxa"/>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А.5.1</w:t>
            </w:r>
          </w:p>
        </w:tc>
        <w:tc>
          <w:tcPr>
            <w:tcW w:w="2693" w:type="dxa"/>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2C5FB0" w:rsidRPr="00047B88" w:rsidRDefault="002C5FB0" w:rsidP="00422237">
            <w:pPr>
              <w:jc w:val="center"/>
              <w:rPr>
                <w:rFonts w:ascii="FreeSetLightC" w:hAnsi="FreeSetLightC"/>
                <w:sz w:val="16"/>
                <w:szCs w:val="16"/>
              </w:rPr>
            </w:pPr>
            <w:r w:rsidRPr="00047B88">
              <w:rPr>
                <w:rFonts w:ascii="FreeSetLightC" w:hAnsi="FreeSetLightC"/>
                <w:sz w:val="16"/>
                <w:szCs w:val="16"/>
              </w:rPr>
              <w:t>120 руб. в месяц</w:t>
            </w:r>
          </w:p>
        </w:tc>
        <w:tc>
          <w:tcPr>
            <w:tcW w:w="3543" w:type="dxa"/>
            <w:vAlign w:val="center"/>
          </w:tcPr>
          <w:p w:rsidR="002C5FB0" w:rsidRPr="00047B88" w:rsidRDefault="002C5FB0" w:rsidP="00422237">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w:t>
            </w:r>
            <w:r w:rsidRPr="00047B88">
              <w:rPr>
                <w:rFonts w:ascii="FreeSetLightC" w:hAnsi="FreeSetLightC"/>
                <w:b/>
                <w:sz w:val="16"/>
                <w:szCs w:val="16"/>
              </w:rPr>
              <w:t>Не взимается</w:t>
            </w:r>
            <w:r w:rsidRPr="00047B88">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2C5FB0" w:rsidRPr="00047B88" w:rsidTr="00422237">
        <w:trPr>
          <w:trHeight w:val="295"/>
        </w:trPr>
        <w:tc>
          <w:tcPr>
            <w:tcW w:w="710" w:type="dxa"/>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2C5FB0" w:rsidRPr="00047B88" w:rsidRDefault="002C5FB0" w:rsidP="00422237">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2C5FB0" w:rsidRPr="00047B88" w:rsidRDefault="002C5FB0" w:rsidP="00422237">
            <w:pPr>
              <w:rPr>
                <w:rFonts w:ascii="FreeSetLightC" w:hAnsi="FreeSetLightC"/>
                <w:sz w:val="16"/>
                <w:szCs w:val="16"/>
              </w:rPr>
            </w:pPr>
          </w:p>
        </w:tc>
      </w:tr>
      <w:tr w:rsidR="002C5FB0" w:rsidRPr="00047B88" w:rsidTr="00422237">
        <w:trPr>
          <w:trHeight w:val="295"/>
        </w:trPr>
        <w:tc>
          <w:tcPr>
            <w:tcW w:w="710" w:type="dxa"/>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r w:rsidR="002C5FB0" w:rsidRPr="00047B88" w:rsidTr="00422237">
        <w:trPr>
          <w:trHeight w:val="295"/>
        </w:trPr>
        <w:tc>
          <w:tcPr>
            <w:tcW w:w="710" w:type="dxa"/>
            <w:vAlign w:val="center"/>
          </w:tcPr>
          <w:p w:rsidR="002C5FB0" w:rsidRPr="00047B88" w:rsidRDefault="002C5FB0" w:rsidP="00422237">
            <w:pPr>
              <w:ind w:right="-41"/>
              <w:rPr>
                <w:rFonts w:ascii="FreeSetLightC" w:hAnsi="FreeSetLightC"/>
                <w:sz w:val="16"/>
                <w:szCs w:val="16"/>
              </w:rPr>
            </w:pPr>
            <w:r w:rsidRPr="00047B88">
              <w:rPr>
                <w:rFonts w:ascii="FreeSetLightC" w:hAnsi="FreeSetLightC"/>
                <w:sz w:val="16"/>
                <w:szCs w:val="16"/>
              </w:rPr>
              <w:t>А.5.4</w:t>
            </w:r>
          </w:p>
        </w:tc>
        <w:tc>
          <w:tcPr>
            <w:tcW w:w="9780" w:type="dxa"/>
            <w:gridSpan w:val="4"/>
            <w:vAlign w:val="center"/>
          </w:tcPr>
          <w:p w:rsidR="002C5FB0" w:rsidRPr="00047B88" w:rsidRDefault="002C5FB0" w:rsidP="00F26FF3">
            <w:pPr>
              <w:ind w:right="-41"/>
              <w:rPr>
                <w:rFonts w:ascii="FreeSetLightC" w:hAnsi="FreeSetLightC"/>
                <w:sz w:val="16"/>
                <w:szCs w:val="16"/>
              </w:rPr>
            </w:pPr>
            <w:r w:rsidRPr="00047B88">
              <w:rPr>
                <w:rFonts w:ascii="FreeSetLightC" w:hAnsi="FreeSetLightC"/>
                <w:b/>
                <w:sz w:val="16"/>
                <w:szCs w:val="16"/>
              </w:rPr>
              <w:t>Смена тарифного плана возможна только после продажи</w:t>
            </w:r>
            <w:r w:rsidRPr="00047B88">
              <w:rPr>
                <w:rFonts w:ascii="FreeSetLightC" w:hAnsi="FreeSetLightC"/>
                <w:sz w:val="16"/>
                <w:szCs w:val="16"/>
              </w:rPr>
              <w:t xml:space="preserve"> </w:t>
            </w:r>
            <w:r w:rsidR="00F26FF3" w:rsidRPr="00047B88">
              <w:rPr>
                <w:rFonts w:ascii="FreeSetLightC" w:hAnsi="FreeSetLightC"/>
                <w:sz w:val="16"/>
                <w:szCs w:val="16"/>
              </w:rPr>
              <w:t xml:space="preserve">всех задепонированных </w:t>
            </w:r>
            <w:r w:rsidRPr="00047B88">
              <w:rPr>
                <w:rFonts w:ascii="FreeSetLightC" w:hAnsi="FreeSetLightC"/>
                <w:b/>
                <w:sz w:val="16"/>
                <w:szCs w:val="16"/>
              </w:rPr>
              <w:t>ценных  бумаг</w:t>
            </w:r>
            <w:r w:rsidRPr="00047B88">
              <w:rPr>
                <w:rFonts w:ascii="FreeSetLightC" w:hAnsi="FreeSetLightC"/>
                <w:sz w:val="16"/>
                <w:szCs w:val="16"/>
              </w:rPr>
              <w:t>.</w:t>
            </w:r>
          </w:p>
        </w:tc>
      </w:tr>
    </w:tbl>
    <w:p w:rsidR="002C5FB0" w:rsidRPr="00047B88" w:rsidRDefault="002C5FB0" w:rsidP="002C5FB0">
      <w:pPr>
        <w:pStyle w:val="a8"/>
        <w:jc w:val="both"/>
        <w:rPr>
          <w:rFonts w:ascii="FreeSetLightC" w:hAnsi="FreeSetLightC"/>
          <w:i/>
          <w:iCs/>
          <w:sz w:val="16"/>
          <w:szCs w:val="16"/>
        </w:rPr>
      </w:pPr>
    </w:p>
    <w:p w:rsidR="002C5FB0" w:rsidRPr="00047B88" w:rsidRDefault="002C5FB0" w:rsidP="002C5FB0">
      <w:pPr>
        <w:jc w:val="both"/>
        <w:rPr>
          <w:rFonts w:ascii="FreeSetLightC" w:hAnsi="FreeSetLightC"/>
          <w:i/>
        </w:rPr>
      </w:pPr>
      <w:r w:rsidRPr="00047B88">
        <w:rPr>
          <w:rFonts w:ascii="FreeSet Light" w:hAnsi="FreeSet Light"/>
          <w:vertAlign w:val="superscript"/>
        </w:rPr>
        <w:t>*</w:t>
      </w:r>
      <w:r w:rsidRPr="00047B88">
        <w:rPr>
          <w:rFonts w:ascii="FreeSet Light" w:hAnsi="FreeSet Light"/>
        </w:rPr>
        <w:t xml:space="preserve"> </w:t>
      </w:r>
      <w:r w:rsidRPr="00047B88">
        <w:rPr>
          <w:rFonts w:ascii="FreeSetLightC" w:hAnsi="FreeSetLightC"/>
          <w:i/>
        </w:rPr>
        <w:t>Под депонированием в рамках данного пункта понимается зачисление ценных бумаг Российских эмитентов в следующих случаях:</w:t>
      </w:r>
    </w:p>
    <w:p w:rsidR="00E86D14" w:rsidRPr="00047B88"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47B88">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E86D14" w:rsidRPr="00047B88"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47B88">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47B88" w:rsidRDefault="002C5FB0" w:rsidP="00E86D14">
      <w:pPr>
        <w:pStyle w:val="a8"/>
        <w:tabs>
          <w:tab w:val="left" w:pos="1134"/>
        </w:tabs>
        <w:ind w:left="0" w:firstLine="567"/>
        <w:jc w:val="both"/>
        <w:rPr>
          <w:rFonts w:ascii="FreeSetLightC" w:hAnsi="FreeSetLightC"/>
          <w:i/>
          <w:iCs/>
          <w:sz w:val="16"/>
          <w:szCs w:val="16"/>
        </w:rPr>
      </w:pPr>
    </w:p>
    <w:p w:rsidR="00B7754B" w:rsidRPr="00047B88" w:rsidRDefault="00B7754B" w:rsidP="00B7754B">
      <w:pPr>
        <w:pStyle w:val="2"/>
      </w:pPr>
      <w:bookmarkStart w:id="6" w:name="_Toc43130096"/>
      <w:r w:rsidRPr="00047B88">
        <w:t>Тарифный план «</w:t>
      </w:r>
      <w:r w:rsidR="00A566D8" w:rsidRPr="00047B88">
        <w:t>Персональный брокер</w:t>
      </w:r>
      <w:r w:rsidRPr="00047B88">
        <w:t>»</w:t>
      </w:r>
      <w:bookmarkEnd w:id="6"/>
    </w:p>
    <w:p w:rsidR="00B7754B" w:rsidRPr="00047B88" w:rsidRDefault="007D26DE" w:rsidP="007D26DE">
      <w:pPr>
        <w:jc w:val="both"/>
        <w:rPr>
          <w:rStyle w:val="80"/>
          <w:rFonts w:ascii="FreeSetLightC" w:hAnsi="FreeSetLightC"/>
        </w:rPr>
      </w:pPr>
      <w:r w:rsidRPr="00047B88">
        <w:rPr>
          <w:rFonts w:ascii="FreeSetLightC" w:hAnsi="FreeSetLightC" w:cs="Times New Roman"/>
          <w:i/>
        </w:rPr>
        <w:t xml:space="preserve">Рекомендован для </w:t>
      </w:r>
      <w:r w:rsidR="001A65F4" w:rsidRPr="00047B88">
        <w:rPr>
          <w:rFonts w:ascii="FreeSetLightC" w:hAnsi="FreeSetLightC" w:cs="Times New Roman"/>
          <w:i/>
        </w:rPr>
        <w:t>Клиентов</w:t>
      </w:r>
      <w:r w:rsidRPr="00047B88">
        <w:rPr>
          <w:rFonts w:ascii="FreeSetLightC" w:hAnsi="FreeSetLightC" w:cs="Times New Roman"/>
          <w:i/>
        </w:rPr>
        <w:t xml:space="preserve">, </w:t>
      </w:r>
      <w:r w:rsidR="001A65F4" w:rsidRPr="00047B88">
        <w:rPr>
          <w:rFonts w:ascii="FreeSetLightC" w:hAnsi="FreeSetLightC" w:cs="Times New Roman"/>
          <w:i/>
          <w:shd w:val="clear" w:color="auto" w:fill="FFFFFF"/>
        </w:rPr>
        <w:t xml:space="preserve">предпочитающих сопровождение </w:t>
      </w:r>
      <w:r w:rsidRPr="00047B88">
        <w:rPr>
          <w:rFonts w:ascii="FreeSetLightC" w:hAnsi="FreeSetLightC" w:cs="Times New Roman"/>
          <w:i/>
          <w:shd w:val="clear" w:color="auto" w:fill="FFFFFF"/>
        </w:rPr>
        <w:t>своих действий профессионалами</w:t>
      </w:r>
      <w:r w:rsidRPr="00047B88">
        <w:rPr>
          <w:rStyle w:val="80"/>
          <w:rFonts w:ascii="FreeSetLightC" w:hAnsi="FreeSetLightC"/>
        </w:rPr>
        <w:t xml:space="preserve"> </w:t>
      </w:r>
    </w:p>
    <w:p w:rsidR="00A85824" w:rsidRPr="00047B88" w:rsidRDefault="00A85824" w:rsidP="00A85824">
      <w:pPr>
        <w:jc w:val="both"/>
        <w:rPr>
          <w:rFonts w:ascii="FreeSetLightC" w:hAnsi="FreeSetLightC"/>
          <w:lang w:eastAsia="ru-RU"/>
        </w:rPr>
      </w:pPr>
      <w:r w:rsidRPr="00047B88">
        <w:rPr>
          <w:rFonts w:ascii="FreeSetLightC" w:hAnsi="FreeSetLightC"/>
          <w:lang w:eastAsia="ru-RU"/>
        </w:rPr>
        <w:t>Для Клиентов, находящихся на обслуживании в центральном офисе (г.Москва), представительствах (г.Казань, г.Красноярск, г.Санкт-Петербург, г.Тула, г.Тюмень</w:t>
      </w:r>
      <w:r w:rsidR="00081BB9" w:rsidRPr="00047B88">
        <w:rPr>
          <w:rFonts w:ascii="FreeSetLightC" w:hAnsi="FreeSetLightC"/>
          <w:lang w:eastAsia="ru-RU"/>
        </w:rPr>
        <w:t>,</w:t>
      </w:r>
      <w:r w:rsidRPr="00047B88">
        <w:rPr>
          <w:rFonts w:ascii="FreeSetLightC" w:hAnsi="FreeSetLightC"/>
          <w:lang w:eastAsia="ru-RU"/>
        </w:rPr>
        <w:t xml:space="preserve"> г.Уфа). </w:t>
      </w:r>
    </w:p>
    <w:p w:rsidR="00E60110" w:rsidRPr="00047B88" w:rsidRDefault="00E60110" w:rsidP="00A85824">
      <w:pPr>
        <w:jc w:val="both"/>
        <w:rPr>
          <w:rFonts w:ascii="FreeSetLightC" w:hAnsi="FreeSetLightC"/>
          <w:lang w:eastAsia="ru-RU"/>
        </w:rPr>
      </w:pPr>
    </w:p>
    <w:p w:rsidR="00E60110" w:rsidRPr="00047B88" w:rsidRDefault="00E60110" w:rsidP="00A85824">
      <w:pPr>
        <w:jc w:val="both"/>
        <w:rPr>
          <w:rFonts w:ascii="FreeSetLightC" w:hAnsi="FreeSetLightC"/>
          <w:lang w:eastAsia="ru-RU"/>
        </w:rPr>
      </w:pP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566D8" w:rsidRPr="00047B88"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7D26DE" w:rsidRPr="00047B88" w:rsidRDefault="00A566D8" w:rsidP="007D26DE">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7D26DE" w:rsidRPr="00047B88" w:rsidTr="005B0CFC">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7D26DE" w:rsidRPr="00047B88"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47B88">
              <w:rPr>
                <w:rFonts w:ascii="FreeSetLightC" w:eastAsia="Times New Roman" w:hAnsi="FreeSetLightC" w:cs="Calibri"/>
                <w:color w:val="000000"/>
                <w:sz w:val="16"/>
                <w:szCs w:val="16"/>
                <w:lang w:eastAsia="ru-RU"/>
              </w:rPr>
              <w:t>0.</w:t>
            </w:r>
            <w:r w:rsidR="00834A6D" w:rsidRPr="00047B88">
              <w:rPr>
                <w:rFonts w:ascii="FreeSetLightC" w:eastAsia="Times New Roman" w:hAnsi="FreeSetLightC" w:cs="Calibri"/>
                <w:color w:val="000000"/>
                <w:sz w:val="16"/>
                <w:szCs w:val="16"/>
                <w:lang w:val="en-US" w:eastAsia="ru-RU"/>
              </w:rPr>
              <w:t>3</w:t>
            </w:r>
          </w:p>
        </w:tc>
        <w:tc>
          <w:tcPr>
            <w:tcW w:w="3206"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0.03 руб.</w:t>
            </w:r>
          </w:p>
        </w:tc>
      </w:tr>
      <w:tr w:rsidR="007D26DE" w:rsidRPr="00047B88" w:rsidTr="005B0CFC">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834A6D">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w:t>
            </w:r>
            <w:r w:rsidR="00834A6D" w:rsidRPr="00047B88">
              <w:rPr>
                <w:rFonts w:ascii="FreeSetLightC" w:eastAsia="Times New Roman" w:hAnsi="FreeSetLightC" w:cs="Calibri"/>
                <w:color w:val="000000"/>
                <w:sz w:val="16"/>
                <w:szCs w:val="16"/>
                <w:lang w:val="en-US" w:eastAsia="ru-RU"/>
              </w:rPr>
              <w:t>4</w:t>
            </w:r>
            <w:r w:rsidRPr="00047B88">
              <w:rPr>
                <w:rFonts w:ascii="FreeSetLightC" w:eastAsia="Times New Roman" w:hAnsi="FreeSetLightC" w:cs="Calibri"/>
                <w:color w:val="000000"/>
                <w:sz w:val="16"/>
                <w:szCs w:val="16"/>
                <w:lang w:eastAsia="ru-RU"/>
              </w:rPr>
              <w:t>% годовых</w:t>
            </w:r>
          </w:p>
          <w:p w:rsidR="000151D6" w:rsidRPr="00047B88" w:rsidRDefault="007641EF" w:rsidP="00834A6D">
            <w:pPr>
              <w:spacing w:after="0" w:line="240" w:lineRule="auto"/>
              <w:jc w:val="center"/>
              <w:rPr>
                <w:rFonts w:ascii="FreeSetLightC" w:eastAsia="Times New Roman" w:hAnsi="FreeSetLightC" w:cs="Calibri"/>
                <w:color w:val="000000"/>
                <w:sz w:val="16"/>
                <w:szCs w:val="16"/>
                <w:lang w:eastAsia="ru-RU"/>
              </w:rPr>
            </w:pPr>
            <w:r w:rsidRPr="00047B88">
              <w:rPr>
                <w:rFonts w:ascii="FreeSetLightC" w:hAnsi="FreeSetLightC"/>
                <w:sz w:val="16"/>
                <w:szCs w:val="16"/>
              </w:rPr>
              <w:t>18</w:t>
            </w:r>
            <w:r w:rsidR="000151D6" w:rsidRPr="00047B88">
              <w:rPr>
                <w:rFonts w:ascii="FreeSetLightC" w:hAnsi="FreeSetLightC"/>
                <w:sz w:val="16"/>
                <w:szCs w:val="16"/>
              </w:rPr>
              <w:t>% годовых*</w:t>
            </w:r>
          </w:p>
        </w:tc>
        <w:tc>
          <w:tcPr>
            <w:tcW w:w="3206" w:type="dxa"/>
            <w:tcBorders>
              <w:top w:val="nil"/>
              <w:left w:val="nil"/>
              <w:bottom w:val="nil"/>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Не включаются в дневной оборот.</w:t>
            </w:r>
          </w:p>
        </w:tc>
      </w:tr>
      <w:tr w:rsidR="007D26DE" w:rsidRPr="00047B88" w:rsidTr="000151D6">
        <w:trPr>
          <w:trHeight w:val="797"/>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7D26DE" w:rsidRPr="00047B88" w:rsidTr="005B0CFC">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834A6D">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w:t>
            </w:r>
            <w:r w:rsidR="00834A6D" w:rsidRPr="00047B88">
              <w:rPr>
                <w:rFonts w:ascii="FreeSetLightC" w:eastAsia="Times New Roman" w:hAnsi="FreeSetLightC" w:cs="Calibri"/>
                <w:color w:val="000000"/>
                <w:sz w:val="16"/>
                <w:szCs w:val="16"/>
                <w:lang w:val="en-US" w:eastAsia="ru-RU"/>
              </w:rPr>
              <w:t>2</w:t>
            </w:r>
            <w:r w:rsidRPr="00047B88">
              <w:rPr>
                <w:rFonts w:ascii="FreeSetLightC" w:eastAsia="Times New Roman" w:hAnsi="FreeSetLightC" w:cs="Calibri"/>
                <w:color w:val="000000"/>
                <w:sz w:val="16"/>
                <w:szCs w:val="16"/>
                <w:lang w:eastAsia="ru-RU"/>
              </w:rPr>
              <w:t>% годовых</w:t>
            </w:r>
          </w:p>
          <w:p w:rsidR="000151D6" w:rsidRPr="00047B88" w:rsidRDefault="007641EF" w:rsidP="00834A6D">
            <w:pPr>
              <w:spacing w:after="0" w:line="240" w:lineRule="auto"/>
              <w:jc w:val="center"/>
              <w:rPr>
                <w:rFonts w:ascii="FreeSetLightC" w:eastAsia="Times New Roman" w:hAnsi="FreeSetLightC" w:cs="Calibri"/>
                <w:color w:val="000000"/>
                <w:sz w:val="16"/>
                <w:szCs w:val="16"/>
                <w:lang w:eastAsia="ru-RU"/>
              </w:rPr>
            </w:pPr>
            <w:r w:rsidRPr="00047B88">
              <w:rPr>
                <w:rFonts w:ascii="FreeSetLightC" w:hAnsi="FreeSetLightC"/>
                <w:sz w:val="16"/>
                <w:szCs w:val="16"/>
              </w:rPr>
              <w:t>16</w:t>
            </w:r>
            <w:r w:rsidR="000151D6" w:rsidRPr="00047B88">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10 руб.</w:t>
            </w:r>
          </w:p>
        </w:tc>
      </w:tr>
      <w:tr w:rsidR="00A566D8" w:rsidRPr="00047B88"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47B88"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Срочный рынок ПАО Московская биржа</w:t>
            </w:r>
          </w:p>
        </w:tc>
      </w:tr>
      <w:tr w:rsidR="007D26DE" w:rsidRPr="00047B88" w:rsidTr="005B0CFC">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Ставка, руб. </w:t>
            </w:r>
            <w:r w:rsidR="00644F33" w:rsidRPr="00047B88">
              <w:rPr>
                <w:rFonts w:ascii="FreeSetLightC" w:eastAsia="Times New Roman" w:hAnsi="FreeSetLightC" w:cs="Calibri"/>
                <w:color w:val="000000"/>
                <w:sz w:val="16"/>
                <w:szCs w:val="16"/>
                <w:lang w:eastAsia="ru-RU"/>
              </w:rPr>
              <w:t>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B87EB9" w:rsidRPr="00047B88" w:rsidRDefault="00BF11EB"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Не в</w:t>
            </w:r>
            <w:r w:rsidR="00B87EB9" w:rsidRPr="00047B88">
              <w:rPr>
                <w:rFonts w:ascii="FreeSetLightC" w:eastAsia="Times New Roman" w:hAnsi="FreeSetLightC" w:cs="Calibri"/>
                <w:color w:val="000000"/>
                <w:sz w:val="16"/>
                <w:szCs w:val="16"/>
                <w:lang w:eastAsia="ru-RU"/>
              </w:rPr>
              <w:t>ключает комиссию биржи.</w:t>
            </w:r>
          </w:p>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47B88" w:rsidTr="005B0CFC">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47B88" w:rsidTr="005B0CFC">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834A6D">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w:t>
            </w:r>
            <w:r w:rsidR="00834A6D" w:rsidRPr="00047B88">
              <w:rPr>
                <w:rFonts w:ascii="FreeSetLightC" w:eastAsia="Times New Roman" w:hAnsi="FreeSetLightC" w:cs="Calibri"/>
                <w:color w:val="000000"/>
                <w:sz w:val="16"/>
                <w:szCs w:val="16"/>
                <w:lang w:val="en-US" w:eastAsia="ru-RU"/>
              </w:rPr>
              <w:t>4</w:t>
            </w:r>
            <w:r w:rsidRPr="00047B88">
              <w:rPr>
                <w:rFonts w:ascii="FreeSetLightC" w:eastAsia="Times New Roman" w:hAnsi="FreeSetLightC" w:cs="Calibri"/>
                <w:color w:val="000000"/>
                <w:sz w:val="16"/>
                <w:szCs w:val="16"/>
                <w:lang w:eastAsia="ru-RU"/>
              </w:rPr>
              <w:t>% годовых</w:t>
            </w:r>
          </w:p>
        </w:tc>
        <w:tc>
          <w:tcPr>
            <w:tcW w:w="3206" w:type="dxa"/>
            <w:tcBorders>
              <w:top w:val="nil"/>
              <w:left w:val="nil"/>
              <w:bottom w:val="nil"/>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7D26DE" w:rsidRPr="00047B88" w:rsidTr="005B0CFC">
        <w:trPr>
          <w:trHeight w:val="67"/>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Внутри дня предоставляется бесплатно.</w:t>
            </w:r>
          </w:p>
        </w:tc>
      </w:tr>
      <w:tr w:rsidR="00A566D8" w:rsidRPr="00047B88"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47B88"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Валютный рынок ПАО Московская биржа</w:t>
            </w:r>
          </w:p>
        </w:tc>
      </w:tr>
      <w:tr w:rsidR="007D26DE" w:rsidRPr="00047B88"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7D26DE" w:rsidRPr="00047B88" w:rsidTr="00D76A61">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47B88">
              <w:rPr>
                <w:rFonts w:ascii="FreeSetLightC" w:eastAsia="Times New Roman" w:hAnsi="FreeSetLightC" w:cs="Calibri"/>
                <w:color w:val="000000"/>
                <w:sz w:val="16"/>
                <w:szCs w:val="16"/>
                <w:lang w:eastAsia="ru-RU"/>
              </w:rPr>
              <w:t>0.</w:t>
            </w:r>
            <w:r w:rsidR="00834A6D" w:rsidRPr="00047B88">
              <w:rPr>
                <w:rFonts w:ascii="FreeSetLightC" w:eastAsia="Times New Roman" w:hAnsi="FreeSetLightC" w:cs="Calibri"/>
                <w:color w:val="000000"/>
                <w:sz w:val="16"/>
                <w:szCs w:val="16"/>
                <w:lang w:val="en-US" w:eastAsia="ru-RU"/>
              </w:rPr>
              <w:t>3</w:t>
            </w:r>
          </w:p>
        </w:tc>
        <w:tc>
          <w:tcPr>
            <w:tcW w:w="3206" w:type="dxa"/>
            <w:tcBorders>
              <w:top w:val="nil"/>
              <w:left w:val="nil"/>
              <w:bottom w:val="single" w:sz="4" w:space="0" w:color="auto"/>
              <w:right w:val="single" w:sz="8" w:space="0" w:color="auto"/>
            </w:tcBorders>
            <w:shd w:val="clear" w:color="auto" w:fill="auto"/>
            <w:vAlign w:val="center"/>
            <w:hideMark/>
          </w:tcPr>
          <w:p w:rsidR="00A566D8" w:rsidRPr="00047B88" w:rsidRDefault="00A566D8" w:rsidP="007E1B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Минимальная комиссия по сделке – </w:t>
            </w:r>
            <w:r w:rsidR="007E1BDE" w:rsidRPr="00047B88">
              <w:rPr>
                <w:rFonts w:ascii="FreeSetLightC" w:eastAsia="Times New Roman" w:hAnsi="FreeSetLightC" w:cs="Calibri"/>
                <w:color w:val="000000"/>
                <w:sz w:val="16"/>
                <w:szCs w:val="16"/>
                <w:lang w:eastAsia="ru-RU"/>
              </w:rPr>
              <w:t>7</w:t>
            </w:r>
            <w:r w:rsidRPr="00047B88">
              <w:rPr>
                <w:rFonts w:ascii="FreeSetLightC" w:eastAsia="Times New Roman" w:hAnsi="FreeSetLightC" w:cs="Calibri"/>
                <w:color w:val="000000"/>
                <w:sz w:val="16"/>
                <w:szCs w:val="16"/>
                <w:lang w:eastAsia="ru-RU"/>
              </w:rPr>
              <w:t>5 руб.</w:t>
            </w:r>
          </w:p>
        </w:tc>
      </w:tr>
      <w:tr w:rsidR="007D26DE" w:rsidRPr="00047B88" w:rsidTr="00D76A61">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7641EF"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14</w:t>
            </w:r>
            <w:r w:rsidR="00A566D8" w:rsidRPr="00047B88">
              <w:rPr>
                <w:rFonts w:ascii="FreeSetLightC" w:eastAsia="Times New Roman" w:hAnsi="FreeSetLightC" w:cs="Calibri"/>
                <w:color w:val="000000"/>
                <w:sz w:val="16"/>
                <w:szCs w:val="16"/>
                <w:lang w:eastAsia="ru-RU"/>
              </w:rPr>
              <w:t>% годовых</w:t>
            </w:r>
          </w:p>
          <w:p w:rsidR="000151D6" w:rsidRPr="00047B88" w:rsidRDefault="000151D6" w:rsidP="007D26DE">
            <w:pPr>
              <w:spacing w:after="0" w:line="240" w:lineRule="auto"/>
              <w:jc w:val="center"/>
              <w:rPr>
                <w:rFonts w:ascii="FreeSetLightC" w:hAnsi="FreeSetLightC"/>
                <w:sz w:val="16"/>
                <w:szCs w:val="16"/>
              </w:rPr>
            </w:pPr>
          </w:p>
          <w:p w:rsidR="000151D6" w:rsidRPr="00047B88" w:rsidRDefault="007641EF"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hAnsi="FreeSetLightC"/>
                <w:sz w:val="16"/>
                <w:szCs w:val="16"/>
              </w:rPr>
              <w:t>18</w:t>
            </w:r>
            <w:r w:rsidR="000151D6" w:rsidRPr="00047B88">
              <w:rPr>
                <w:rFonts w:ascii="FreeSetLightC" w:hAnsi="FreeSetLightC"/>
                <w:sz w:val="16"/>
                <w:szCs w:val="16"/>
              </w:rPr>
              <w:t>% годовых*</w:t>
            </w:r>
          </w:p>
        </w:tc>
        <w:tc>
          <w:tcPr>
            <w:tcW w:w="3206" w:type="dxa"/>
            <w:tcBorders>
              <w:top w:val="single" w:sz="4" w:space="0" w:color="auto"/>
              <w:left w:val="nil"/>
              <w:bottom w:val="nil"/>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Не включаются в дневной оборот.</w:t>
            </w:r>
          </w:p>
        </w:tc>
      </w:tr>
      <w:tr w:rsidR="007D26DE" w:rsidRPr="00047B88" w:rsidTr="000151D6">
        <w:trPr>
          <w:trHeight w:val="1014"/>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BF11EB"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566D8" w:rsidRPr="00047B88" w:rsidRDefault="00BF11EB"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7D26DE" w:rsidRPr="00047B88" w:rsidTr="005B0CFC">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7641EF"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12</w:t>
            </w:r>
            <w:r w:rsidR="00A566D8" w:rsidRPr="00047B88">
              <w:rPr>
                <w:rFonts w:ascii="FreeSetLightC" w:eastAsia="Times New Roman" w:hAnsi="FreeSetLightC" w:cs="Calibri"/>
                <w:color w:val="000000"/>
                <w:sz w:val="16"/>
                <w:szCs w:val="16"/>
                <w:lang w:eastAsia="ru-RU"/>
              </w:rPr>
              <w:t>% годовых</w:t>
            </w:r>
          </w:p>
          <w:p w:rsidR="000151D6" w:rsidRPr="00047B88" w:rsidRDefault="000151D6" w:rsidP="007D26DE">
            <w:pPr>
              <w:spacing w:after="0" w:line="240" w:lineRule="auto"/>
              <w:jc w:val="center"/>
              <w:rPr>
                <w:rFonts w:ascii="FreeSetLightC" w:hAnsi="FreeSetLightC"/>
                <w:sz w:val="16"/>
                <w:szCs w:val="16"/>
              </w:rPr>
            </w:pPr>
          </w:p>
          <w:p w:rsidR="000151D6" w:rsidRPr="00047B88" w:rsidRDefault="007641EF"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hAnsi="FreeSetLightC"/>
                <w:sz w:val="16"/>
                <w:szCs w:val="16"/>
              </w:rPr>
              <w:t>16</w:t>
            </w:r>
            <w:r w:rsidR="000151D6" w:rsidRPr="00047B88">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E1B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Минимальная комиссия по сделке – </w:t>
            </w:r>
            <w:r w:rsidR="007E1BDE" w:rsidRPr="00047B88">
              <w:rPr>
                <w:rFonts w:ascii="FreeSetLightC" w:eastAsia="Times New Roman" w:hAnsi="FreeSetLightC" w:cs="Calibri"/>
                <w:color w:val="000000"/>
                <w:sz w:val="16"/>
                <w:szCs w:val="16"/>
                <w:lang w:eastAsia="ru-RU"/>
              </w:rPr>
              <w:t>7</w:t>
            </w:r>
            <w:r w:rsidRPr="00047B88">
              <w:rPr>
                <w:rFonts w:ascii="FreeSetLightC" w:eastAsia="Times New Roman" w:hAnsi="FreeSetLightC" w:cs="Calibri"/>
                <w:color w:val="000000"/>
                <w:sz w:val="16"/>
                <w:szCs w:val="16"/>
                <w:lang w:eastAsia="ru-RU"/>
              </w:rPr>
              <w:t>5 руб.</w:t>
            </w:r>
          </w:p>
        </w:tc>
      </w:tr>
      <w:tr w:rsidR="007D26DE" w:rsidRPr="00047B88"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F72036" w:rsidRPr="00047B88" w:rsidRDefault="00F72036" w:rsidP="007D26DE">
            <w:pPr>
              <w:spacing w:after="0" w:line="240" w:lineRule="auto"/>
              <w:rPr>
                <w:rFonts w:ascii="FreeSetLightC" w:eastAsia="Times New Roman" w:hAnsi="FreeSetLightC" w:cs="Calibri"/>
                <w:color w:val="000000"/>
                <w:sz w:val="16"/>
                <w:szCs w:val="16"/>
                <w:lang w:eastAsia="ru-RU"/>
              </w:rPr>
            </w:pPr>
          </w:p>
          <w:p w:rsidR="00F72036" w:rsidRPr="00047B88" w:rsidRDefault="00F72036" w:rsidP="007D26DE">
            <w:pPr>
              <w:spacing w:after="0" w:line="240" w:lineRule="auto"/>
              <w:rPr>
                <w:rFonts w:ascii="FreeSetLightC" w:eastAsia="Times New Roman" w:hAnsi="FreeSetLightC" w:cs="Calibri"/>
                <w:color w:val="000000"/>
                <w:sz w:val="16"/>
                <w:szCs w:val="16"/>
                <w:lang w:eastAsia="ru-RU"/>
              </w:rPr>
            </w:pPr>
          </w:p>
          <w:p w:rsidR="00F72036" w:rsidRPr="00047B88" w:rsidRDefault="00A566D8" w:rsidP="00BF11EB">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BF11EB" w:rsidRPr="00047B88" w:rsidRDefault="00BF11EB" w:rsidP="00BF11EB">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D26DE" w:rsidRPr="00047B88" w:rsidTr="00BF11EB">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до 1 000</w:t>
            </w:r>
            <w:r w:rsidR="00F72036" w:rsidRPr="00047B88">
              <w:rPr>
                <w:rFonts w:ascii="FreeSetLightC" w:eastAsia="Times New Roman" w:hAnsi="FreeSetLightC" w:cs="Calibri"/>
                <w:color w:val="000000"/>
                <w:sz w:val="16"/>
                <w:szCs w:val="16"/>
                <w:lang w:eastAsia="ru-RU"/>
              </w:rPr>
              <w:t> </w:t>
            </w:r>
            <w:r w:rsidRPr="00047B88">
              <w:rPr>
                <w:rFonts w:ascii="FreeSetLightC" w:eastAsia="Times New Roman" w:hAnsi="FreeSetLightC" w:cs="Calibri"/>
                <w:color w:val="000000"/>
                <w:sz w:val="16"/>
                <w:szCs w:val="16"/>
                <w:lang w:eastAsia="ru-RU"/>
              </w:rPr>
              <w:t>000</w:t>
            </w:r>
          </w:p>
          <w:p w:rsidR="00F72036" w:rsidRPr="00047B88" w:rsidRDefault="00F72036" w:rsidP="007D26DE">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47B88"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47B88" w:rsidTr="005B0CFC">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47B88" w:rsidTr="007D26DE">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47B88"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7D26DE" w:rsidRPr="00047B88" w:rsidTr="005B0CFC">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47B88" w:rsidRDefault="00A566D8" w:rsidP="007D26D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B263F" w:rsidRPr="00047B88" w:rsidRDefault="00555736" w:rsidP="00E60110">
            <w:pPr>
              <w:spacing w:after="0" w:line="240" w:lineRule="auto"/>
              <w:rPr>
                <w:rFonts w:ascii="FreeSetLightC" w:eastAsia="Times New Roman" w:hAnsi="FreeSetLightC" w:cs="Calibri"/>
                <w:color w:val="000000"/>
                <w:sz w:val="16"/>
                <w:szCs w:val="16"/>
                <w:lang w:eastAsia="ru-RU"/>
              </w:rPr>
            </w:pPr>
            <w:r w:rsidRPr="00047B88">
              <w:rPr>
                <w:rFonts w:ascii="FreeSetLightC" w:hAnsi="FreeSetLightC"/>
                <w:sz w:val="16"/>
                <w:szCs w:val="16"/>
              </w:rPr>
              <w:t>Не включает комиссию биржи.</w:t>
            </w:r>
          </w:p>
        </w:tc>
      </w:tr>
      <w:tr w:rsidR="007D26DE" w:rsidRPr="00047B88" w:rsidTr="0054123F">
        <w:trPr>
          <w:trHeight w:val="158"/>
        </w:trPr>
        <w:tc>
          <w:tcPr>
            <w:tcW w:w="1080" w:type="dxa"/>
            <w:vMerge/>
            <w:tcBorders>
              <w:top w:val="nil"/>
              <w:left w:val="single" w:sz="8" w:space="0" w:color="auto"/>
              <w:bottom w:val="single" w:sz="8" w:space="0" w:color="auto"/>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47B88"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47B88">
              <w:rPr>
                <w:rFonts w:ascii="FreeSetLightC" w:eastAsia="Times New Roman" w:hAnsi="FreeSetLightC" w:cs="Calibri"/>
                <w:color w:val="000000"/>
                <w:sz w:val="16"/>
                <w:szCs w:val="16"/>
                <w:lang w:eastAsia="ru-RU"/>
              </w:rPr>
              <w:t>0.</w:t>
            </w:r>
            <w:r w:rsidR="00834A6D" w:rsidRPr="00047B88">
              <w:rPr>
                <w:rFonts w:ascii="FreeSetLightC" w:eastAsia="Times New Roman" w:hAnsi="FreeSetLightC" w:cs="Calibri"/>
                <w:color w:val="000000"/>
                <w:sz w:val="16"/>
                <w:szCs w:val="16"/>
                <w:lang w:val="en-US" w:eastAsia="ru-RU"/>
              </w:rPr>
              <w:t>3</w:t>
            </w:r>
          </w:p>
        </w:tc>
        <w:tc>
          <w:tcPr>
            <w:tcW w:w="3206" w:type="dxa"/>
            <w:vMerge/>
            <w:tcBorders>
              <w:top w:val="nil"/>
              <w:left w:val="single" w:sz="8" w:space="0" w:color="auto"/>
              <w:bottom w:val="single" w:sz="8" w:space="0" w:color="auto"/>
              <w:right w:val="single" w:sz="8" w:space="0" w:color="auto"/>
            </w:tcBorders>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47B88"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47B88" w:rsidRDefault="00A566D8" w:rsidP="00435028">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Дополнительные комиссии</w:t>
            </w:r>
          </w:p>
        </w:tc>
      </w:tr>
      <w:tr w:rsidR="00B3440E" w:rsidRPr="00047B88" w:rsidTr="0022599D">
        <w:trPr>
          <w:trHeight w:val="451"/>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B3440E" w:rsidRPr="00047B88" w:rsidRDefault="00B3440E" w:rsidP="005156A9">
            <w:pPr>
              <w:ind w:right="-41"/>
              <w:rPr>
                <w:rFonts w:ascii="FreeSetLightC" w:hAnsi="FreeSetLightC"/>
                <w:sz w:val="16"/>
                <w:szCs w:val="16"/>
              </w:rPr>
            </w:pPr>
            <w:r w:rsidRPr="00047B88">
              <w:rPr>
                <w:rFonts w:ascii="FreeSetLightC" w:hAnsi="FreeSetLightC"/>
                <w:sz w:val="16"/>
                <w:szCs w:val="16"/>
              </w:rPr>
              <w:t>А.5.1</w:t>
            </w:r>
          </w:p>
        </w:tc>
        <w:tc>
          <w:tcPr>
            <w:tcW w:w="2513" w:type="dxa"/>
            <w:tcBorders>
              <w:top w:val="nil"/>
              <w:left w:val="nil"/>
              <w:bottom w:val="single" w:sz="8" w:space="0" w:color="auto"/>
              <w:right w:val="single" w:sz="8" w:space="0" w:color="auto"/>
            </w:tcBorders>
            <w:shd w:val="clear" w:color="auto" w:fill="auto"/>
            <w:vAlign w:val="center"/>
            <w:hideMark/>
          </w:tcPr>
          <w:p w:rsidR="00B3440E" w:rsidRPr="00047B88" w:rsidRDefault="00B3440E" w:rsidP="005156A9">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8" w:space="0" w:color="auto"/>
              <w:right w:val="single" w:sz="8" w:space="0" w:color="000000"/>
            </w:tcBorders>
            <w:shd w:val="clear" w:color="auto" w:fill="auto"/>
            <w:vAlign w:val="center"/>
            <w:hideMark/>
          </w:tcPr>
          <w:p w:rsidR="00B3440E" w:rsidRPr="00047B88" w:rsidRDefault="00834A6D" w:rsidP="005156A9">
            <w:pPr>
              <w:jc w:val="center"/>
              <w:rPr>
                <w:rFonts w:ascii="FreeSetLightC" w:hAnsi="FreeSetLightC"/>
                <w:sz w:val="16"/>
                <w:szCs w:val="16"/>
              </w:rPr>
            </w:pPr>
            <w:r w:rsidRPr="00047B88">
              <w:rPr>
                <w:rFonts w:ascii="FreeSetLightC" w:hAnsi="FreeSetLightC"/>
                <w:sz w:val="16"/>
                <w:szCs w:val="16"/>
              </w:rPr>
              <w:t>Не взимается</w:t>
            </w:r>
          </w:p>
        </w:tc>
        <w:tc>
          <w:tcPr>
            <w:tcW w:w="5439" w:type="dxa"/>
            <w:gridSpan w:val="3"/>
            <w:tcBorders>
              <w:top w:val="single" w:sz="8" w:space="0" w:color="auto"/>
              <w:left w:val="nil"/>
              <w:bottom w:val="single" w:sz="8" w:space="0" w:color="auto"/>
              <w:right w:val="single" w:sz="8" w:space="0" w:color="000000"/>
            </w:tcBorders>
            <w:shd w:val="clear" w:color="auto" w:fill="auto"/>
            <w:vAlign w:val="center"/>
          </w:tcPr>
          <w:p w:rsidR="006B7A70" w:rsidRPr="00047B88" w:rsidRDefault="006B7A70" w:rsidP="00C140C0">
            <w:pPr>
              <w:jc w:val="both"/>
              <w:rPr>
                <w:rFonts w:ascii="FreeSetLightC" w:hAnsi="FreeSetLightC"/>
                <w:sz w:val="16"/>
                <w:szCs w:val="16"/>
              </w:rPr>
            </w:pPr>
          </w:p>
          <w:p w:rsidR="006B7A70" w:rsidRPr="00047B88" w:rsidRDefault="006B7A70" w:rsidP="00C140C0">
            <w:pPr>
              <w:jc w:val="both"/>
              <w:rPr>
                <w:rFonts w:ascii="FreeSetLightC" w:hAnsi="FreeSetLightC"/>
                <w:sz w:val="16"/>
                <w:szCs w:val="16"/>
              </w:rPr>
            </w:pPr>
          </w:p>
        </w:tc>
      </w:tr>
      <w:tr w:rsidR="00206353" w:rsidRPr="00047B88" w:rsidTr="0022599D">
        <w:trPr>
          <w:trHeight w:val="23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353" w:rsidRPr="00047B88" w:rsidRDefault="00206353" w:rsidP="005156A9">
            <w:pPr>
              <w:ind w:right="-41"/>
              <w:rPr>
                <w:rFonts w:ascii="FreeSetLightC" w:hAnsi="FreeSetLightC"/>
                <w:sz w:val="16"/>
                <w:szCs w:val="16"/>
              </w:rPr>
            </w:pPr>
            <w:r w:rsidRPr="00047B88">
              <w:rPr>
                <w:rFonts w:ascii="FreeSetLightC" w:hAnsi="FreeSetLightC"/>
                <w:sz w:val="16"/>
                <w:szCs w:val="16"/>
              </w:rPr>
              <w:t>А.5.2</w:t>
            </w:r>
          </w:p>
        </w:tc>
        <w:tc>
          <w:tcPr>
            <w:tcW w:w="2513" w:type="dxa"/>
            <w:tcBorders>
              <w:top w:val="nil"/>
              <w:left w:val="single" w:sz="4" w:space="0" w:color="auto"/>
              <w:bottom w:val="single" w:sz="8" w:space="0" w:color="auto"/>
              <w:right w:val="single" w:sz="8" w:space="0" w:color="auto"/>
            </w:tcBorders>
            <w:shd w:val="clear" w:color="auto" w:fill="auto"/>
            <w:vAlign w:val="center"/>
            <w:hideMark/>
          </w:tcPr>
          <w:p w:rsidR="006B7A70" w:rsidRPr="00047B88" w:rsidRDefault="00206353" w:rsidP="00422237">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p w:rsidR="00422237" w:rsidRPr="00047B88" w:rsidRDefault="00422237" w:rsidP="00422237">
            <w:pPr>
              <w:ind w:right="-41"/>
              <w:rPr>
                <w:rFonts w:ascii="FreeSetLightC" w:hAnsi="FreeSetLightC"/>
                <w:sz w:val="16"/>
                <w:szCs w:val="16"/>
              </w:rPr>
            </w:pPr>
          </w:p>
        </w:tc>
        <w:tc>
          <w:tcPr>
            <w:tcW w:w="1242" w:type="dxa"/>
            <w:tcBorders>
              <w:top w:val="nil"/>
              <w:left w:val="nil"/>
              <w:bottom w:val="single" w:sz="8" w:space="0" w:color="auto"/>
              <w:right w:val="single" w:sz="8" w:space="0" w:color="000000"/>
            </w:tcBorders>
            <w:shd w:val="clear" w:color="auto" w:fill="auto"/>
            <w:vAlign w:val="center"/>
            <w:hideMark/>
          </w:tcPr>
          <w:p w:rsidR="00206353" w:rsidRPr="00047B88" w:rsidRDefault="00206353" w:rsidP="005156A9">
            <w:pPr>
              <w:jc w:val="center"/>
              <w:rPr>
                <w:rFonts w:ascii="FreeSetLightC" w:hAnsi="FreeSetLightC"/>
                <w:sz w:val="16"/>
                <w:szCs w:val="16"/>
              </w:rPr>
            </w:pPr>
            <w:r w:rsidRPr="00047B88">
              <w:rPr>
                <w:rFonts w:ascii="FreeSetLightC" w:hAnsi="FreeSetLightC"/>
                <w:sz w:val="16"/>
                <w:szCs w:val="16"/>
              </w:rPr>
              <w:t>Не взимается</w:t>
            </w:r>
          </w:p>
        </w:tc>
        <w:tc>
          <w:tcPr>
            <w:tcW w:w="5439" w:type="dxa"/>
            <w:gridSpan w:val="3"/>
            <w:tcBorders>
              <w:top w:val="nil"/>
              <w:left w:val="nil"/>
              <w:bottom w:val="single" w:sz="8" w:space="0" w:color="auto"/>
              <w:right w:val="single" w:sz="8" w:space="0" w:color="000000"/>
            </w:tcBorders>
            <w:shd w:val="clear" w:color="auto" w:fill="auto"/>
            <w:vAlign w:val="center"/>
          </w:tcPr>
          <w:p w:rsidR="00206353" w:rsidRPr="00047B88" w:rsidRDefault="00206353" w:rsidP="005156A9">
            <w:pPr>
              <w:rPr>
                <w:rFonts w:ascii="FreeSetLightC" w:hAnsi="FreeSetLightC"/>
                <w:sz w:val="16"/>
                <w:szCs w:val="16"/>
              </w:rPr>
            </w:pPr>
          </w:p>
        </w:tc>
      </w:tr>
      <w:tr w:rsidR="00C57F54" w:rsidRPr="00047B88" w:rsidTr="0022599D">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C57F54" w:rsidRPr="00047B88" w:rsidRDefault="00C57F54" w:rsidP="00C57F54">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А.5.3</w:t>
            </w:r>
          </w:p>
        </w:tc>
        <w:tc>
          <w:tcPr>
            <w:tcW w:w="2513" w:type="dxa"/>
            <w:vMerge w:val="restart"/>
            <w:tcBorders>
              <w:top w:val="single" w:sz="8" w:space="0" w:color="auto"/>
              <w:left w:val="single" w:sz="4" w:space="0" w:color="auto"/>
              <w:right w:val="single" w:sz="8" w:space="0" w:color="000000"/>
            </w:tcBorders>
            <w:shd w:val="clear" w:color="auto" w:fill="auto"/>
            <w:vAlign w:val="center"/>
          </w:tcPr>
          <w:p w:rsidR="00C57F54" w:rsidRPr="00047B88" w:rsidRDefault="00C57F54" w:rsidP="005156A9">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8" w:space="0" w:color="auto"/>
              <w:left w:val="nil"/>
              <w:bottom w:val="single" w:sz="4" w:space="0" w:color="auto"/>
              <w:right w:val="single" w:sz="8" w:space="0" w:color="000000"/>
            </w:tcBorders>
            <w:shd w:val="pct15" w:color="auto" w:fill="auto"/>
            <w:vAlign w:val="center"/>
          </w:tcPr>
          <w:p w:rsidR="00C57F54" w:rsidRPr="00047B88" w:rsidRDefault="00C57F54" w:rsidP="005156A9">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8" w:space="0" w:color="auto"/>
              <w:left w:val="nil"/>
              <w:right w:val="single" w:sz="8" w:space="0" w:color="000000"/>
            </w:tcBorders>
            <w:shd w:val="clear" w:color="auto" w:fill="auto"/>
            <w:vAlign w:val="center"/>
          </w:tcPr>
          <w:p w:rsidR="00C140C0" w:rsidRPr="00047B88" w:rsidRDefault="0022599D" w:rsidP="00C140C0">
            <w:pPr>
              <w:spacing w:after="120" w:line="240" w:lineRule="auto"/>
              <w:jc w:val="both"/>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 вознаграждения применяется к положительной разности между оценкой активов Клиента (Приложение №10-в к Регламенту)</w:t>
            </w:r>
            <w:r w:rsidR="00C140C0" w:rsidRPr="00047B88">
              <w:rPr>
                <w:rFonts w:ascii="FreeSetLightC" w:eastAsia="Times New Roman" w:hAnsi="FreeSetLightC" w:cs="Calibri"/>
                <w:color w:val="000000"/>
                <w:sz w:val="16"/>
                <w:szCs w:val="16"/>
                <w:lang w:eastAsia="ru-RU"/>
              </w:rPr>
              <w:t>, произведенной</w:t>
            </w:r>
            <w:r w:rsidRPr="00047B88">
              <w:rPr>
                <w:rFonts w:ascii="FreeSetLightC" w:eastAsia="Times New Roman" w:hAnsi="FreeSetLightC" w:cs="Calibri"/>
                <w:color w:val="000000"/>
                <w:sz w:val="16"/>
                <w:szCs w:val="16"/>
                <w:lang w:eastAsia="ru-RU"/>
              </w:rPr>
              <w:t xml:space="preserve"> на дату окончания и дату начала текущего расчетного периода. За дату начала текущего расчетного периода принимается дата введени</w:t>
            </w:r>
            <w:r w:rsidR="00E158CD" w:rsidRPr="00047B88">
              <w:rPr>
                <w:rFonts w:ascii="FreeSetLightC" w:eastAsia="Times New Roman" w:hAnsi="FreeSetLightC" w:cs="Calibri"/>
                <w:color w:val="000000"/>
                <w:sz w:val="16"/>
                <w:szCs w:val="16"/>
                <w:lang w:eastAsia="ru-RU"/>
              </w:rPr>
              <w:t>я</w:t>
            </w:r>
            <w:r w:rsidRPr="00047B88">
              <w:rPr>
                <w:rFonts w:ascii="FreeSetLightC" w:eastAsia="Times New Roman" w:hAnsi="FreeSetLightC" w:cs="Calibri"/>
                <w:color w:val="000000"/>
                <w:sz w:val="16"/>
                <w:szCs w:val="16"/>
                <w:lang w:eastAsia="ru-RU"/>
              </w:rPr>
              <w:t xml:space="preserve"> в действие по Договору с Клиентом тарифного плана «Персональный брокер</w:t>
            </w:r>
            <w:r w:rsidR="00C140C0" w:rsidRPr="00047B88">
              <w:rPr>
                <w:rFonts w:ascii="FreeSetLightC" w:eastAsia="Times New Roman" w:hAnsi="FreeSetLightC" w:cs="Calibri"/>
                <w:color w:val="000000"/>
                <w:sz w:val="16"/>
                <w:szCs w:val="16"/>
                <w:lang w:eastAsia="ru-RU"/>
              </w:rPr>
              <w:t xml:space="preserve">» </w:t>
            </w:r>
            <w:r w:rsidR="00680F2D" w:rsidRPr="00047B88">
              <w:rPr>
                <w:rFonts w:ascii="FreeSetLightC" w:eastAsia="Times New Roman" w:hAnsi="FreeSetLightC" w:cs="Calibri"/>
                <w:color w:val="000000"/>
                <w:sz w:val="16"/>
                <w:szCs w:val="16"/>
                <w:lang w:eastAsia="ru-RU"/>
              </w:rPr>
              <w:t xml:space="preserve">(настоящего пункта плана) </w:t>
            </w:r>
            <w:r w:rsidR="00C140C0" w:rsidRPr="00047B88">
              <w:rPr>
                <w:rFonts w:ascii="FreeSetLightC" w:eastAsia="Times New Roman" w:hAnsi="FreeSetLightC" w:cs="Calibri"/>
                <w:color w:val="000000"/>
                <w:sz w:val="16"/>
                <w:szCs w:val="16"/>
                <w:lang w:eastAsia="ru-RU"/>
              </w:rPr>
              <w:t>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w:t>
            </w:r>
            <w:r w:rsidR="005156A9" w:rsidRPr="00047B88">
              <w:rPr>
                <w:rFonts w:ascii="FreeSetLightC" w:eastAsia="Times New Roman" w:hAnsi="FreeSetLightC" w:cs="Calibri"/>
                <w:color w:val="000000"/>
                <w:sz w:val="16"/>
                <w:szCs w:val="16"/>
                <w:lang w:eastAsia="ru-RU"/>
              </w:rPr>
              <w:t xml:space="preserve"> (оценка активов Клиента осуществляется на последний день предыдущего квартала)</w:t>
            </w:r>
            <w:r w:rsidR="00C140C0" w:rsidRPr="00047B88">
              <w:rPr>
                <w:rFonts w:ascii="FreeSetLightC" w:eastAsia="Times New Roman" w:hAnsi="FreeSetLightC" w:cs="Calibri"/>
                <w:color w:val="000000"/>
                <w:sz w:val="16"/>
                <w:szCs w:val="16"/>
                <w:lang w:eastAsia="ru-RU"/>
              </w:rPr>
              <w:t>.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w:t>
            </w:r>
            <w:r w:rsidR="00764287" w:rsidRPr="00047B88">
              <w:rPr>
                <w:rFonts w:ascii="FreeSetLightC" w:eastAsia="Times New Roman" w:hAnsi="FreeSetLightC" w:cs="Calibri"/>
                <w:color w:val="000000"/>
                <w:sz w:val="16"/>
                <w:szCs w:val="16"/>
                <w:lang w:eastAsia="ru-RU"/>
              </w:rPr>
              <w:t>, предшествующая дате</w:t>
            </w:r>
            <w:r w:rsidR="00C140C0" w:rsidRPr="00047B88">
              <w:rPr>
                <w:rFonts w:ascii="FreeSetLightC" w:eastAsia="Times New Roman" w:hAnsi="FreeSetLightC" w:cs="Calibri"/>
                <w:color w:val="000000"/>
                <w:sz w:val="16"/>
                <w:szCs w:val="16"/>
                <w:lang w:eastAsia="ru-RU"/>
              </w:rPr>
              <w:t xml:space="preserve"> неторгового ввода/вывода активов Клиента (за исключением получения доходов по ценным бумагам),</w:t>
            </w:r>
            <w:r w:rsidR="00764287" w:rsidRPr="00047B88">
              <w:rPr>
                <w:rFonts w:ascii="FreeSetLightC" w:eastAsia="Times New Roman" w:hAnsi="FreeSetLightC" w:cs="Calibri"/>
                <w:color w:val="000000"/>
                <w:sz w:val="16"/>
                <w:szCs w:val="16"/>
                <w:lang w:eastAsia="ru-RU"/>
              </w:rPr>
              <w:t xml:space="preserve"> </w:t>
            </w:r>
            <w:r w:rsidR="00C140C0" w:rsidRPr="00047B88">
              <w:rPr>
                <w:rFonts w:ascii="FreeSetLightC" w:eastAsia="Times New Roman" w:hAnsi="FreeSetLightC" w:cs="Calibri"/>
                <w:color w:val="000000"/>
                <w:sz w:val="16"/>
                <w:szCs w:val="16"/>
                <w:lang w:eastAsia="ru-RU"/>
              </w:rPr>
              <w:t xml:space="preserve">дата окончания календарного квартала. </w:t>
            </w:r>
          </w:p>
          <w:p w:rsidR="00C57F54" w:rsidRPr="00047B88" w:rsidRDefault="00764287" w:rsidP="00FC6B83">
            <w:pPr>
              <w:spacing w:after="120" w:line="240" w:lineRule="auto"/>
              <w:jc w:val="both"/>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В случае если </w:t>
            </w:r>
            <w:r w:rsidR="00FC6B83" w:rsidRPr="00047B88">
              <w:rPr>
                <w:rFonts w:ascii="FreeSetLightC" w:eastAsia="Times New Roman" w:hAnsi="FreeSetLightC" w:cs="Calibri"/>
                <w:color w:val="000000"/>
                <w:sz w:val="16"/>
                <w:szCs w:val="16"/>
                <w:lang w:eastAsia="ru-RU"/>
              </w:rPr>
              <w:t>за дату начала текущего расчетного периода принимается дата начала календарного квартала,  за величину оценки активов Клиента на нача</w:t>
            </w:r>
            <w:r w:rsidR="007018B3" w:rsidRPr="00047B88">
              <w:rPr>
                <w:rFonts w:ascii="FreeSetLightC" w:eastAsia="Times New Roman" w:hAnsi="FreeSetLightC" w:cs="Calibri"/>
                <w:color w:val="000000"/>
                <w:sz w:val="16"/>
                <w:szCs w:val="16"/>
                <w:lang w:eastAsia="ru-RU"/>
              </w:rPr>
              <w:t xml:space="preserve">ло текущего расчетного периода </w:t>
            </w:r>
            <w:r w:rsidR="00FC6B83" w:rsidRPr="00047B88">
              <w:rPr>
                <w:rFonts w:ascii="FreeSetLightC" w:eastAsia="Times New Roman" w:hAnsi="FreeSetLightC" w:cs="Calibri"/>
                <w:color w:val="000000"/>
                <w:sz w:val="16"/>
                <w:szCs w:val="16"/>
                <w:lang w:eastAsia="ru-RU"/>
              </w:rPr>
              <w:t>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
          <w:p w:rsidR="00FC6B83" w:rsidRPr="00047B88" w:rsidRDefault="00FC6B83" w:rsidP="00FC6B83">
            <w:pPr>
              <w:spacing w:after="120" w:line="240" w:lineRule="auto"/>
              <w:jc w:val="both"/>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C57F54" w:rsidRPr="00047B88" w:rsidTr="0022599D">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C57F54" w:rsidRPr="00047B88" w:rsidRDefault="00C57F54" w:rsidP="005156A9">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C57F54" w:rsidRPr="00047B88" w:rsidRDefault="00C57F54" w:rsidP="005156A9">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C57F54" w:rsidRPr="00047B88" w:rsidRDefault="00C57F54" w:rsidP="005156A9">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C57F54" w:rsidRPr="00047B88" w:rsidRDefault="00C57F54" w:rsidP="005156A9">
            <w:pPr>
              <w:spacing w:after="0" w:line="240" w:lineRule="auto"/>
              <w:rPr>
                <w:rFonts w:ascii="FreeSetLightC" w:eastAsia="Times New Roman" w:hAnsi="FreeSetLightC" w:cs="Calibri"/>
                <w:color w:val="000000"/>
                <w:sz w:val="16"/>
                <w:szCs w:val="16"/>
                <w:lang w:eastAsia="ru-RU"/>
              </w:rPr>
            </w:pPr>
          </w:p>
        </w:tc>
      </w:tr>
      <w:tr w:rsidR="007D26DE" w:rsidRPr="00047B88" w:rsidTr="0054123F">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6D8" w:rsidRPr="00047B88" w:rsidRDefault="00A566D8" w:rsidP="00C57F54">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А.5.</w:t>
            </w:r>
            <w:r w:rsidR="00C57F54" w:rsidRPr="00047B88">
              <w:rPr>
                <w:rFonts w:ascii="FreeSetLightC" w:eastAsia="Times New Roman" w:hAnsi="FreeSetLightC" w:cs="Calibri"/>
                <w:color w:val="000000"/>
                <w:sz w:val="16"/>
                <w:szCs w:val="16"/>
                <w:lang w:eastAsia="ru-RU"/>
              </w:rPr>
              <w:t>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566D8" w:rsidRPr="00047B88" w:rsidRDefault="00A566D8" w:rsidP="007D26D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A32CA" w:rsidRPr="00047B88" w:rsidRDefault="000151D6" w:rsidP="000151D6">
      <w:pPr>
        <w:jc w:val="both"/>
      </w:pPr>
      <w:r w:rsidRPr="00047B88">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AA32CA" w:rsidRPr="00047B88" w:rsidRDefault="00AA32CA" w:rsidP="00AA32CA">
      <w:pPr>
        <w:rPr>
          <w:rFonts w:ascii="FreeSetLightC" w:hAnsi="FreeSetLightC"/>
          <w:sz w:val="16"/>
          <w:szCs w:val="16"/>
        </w:rPr>
      </w:pPr>
      <w:r w:rsidRPr="00047B88">
        <w:rPr>
          <w:rFonts w:ascii="FreeSetLightC" w:hAnsi="FreeSetLightC"/>
          <w:sz w:val="16"/>
          <w:szCs w:val="16"/>
        </w:rPr>
        <w:t>Примечание:</w:t>
      </w:r>
    </w:p>
    <w:p w:rsidR="00AE56A0" w:rsidRPr="00047B88" w:rsidRDefault="00AA32CA" w:rsidP="00AE1878">
      <w:pPr>
        <w:jc w:val="both"/>
      </w:pPr>
      <w:r w:rsidRPr="00047B88">
        <w:rPr>
          <w:rFonts w:ascii="FreeSetLightC" w:hAnsi="FreeSetLightC"/>
          <w:sz w:val="16"/>
          <w:szCs w:val="16"/>
        </w:rPr>
        <w:t xml:space="preserve">Применительно к Клиенту, обслуживаемому по настоящему тарифному плану, </w:t>
      </w:r>
      <w:r w:rsidR="00694ADD" w:rsidRPr="00047B88">
        <w:rPr>
          <w:rFonts w:ascii="FreeSetLightC" w:hAnsi="FreeSetLightC"/>
          <w:sz w:val="16"/>
          <w:szCs w:val="16"/>
        </w:rPr>
        <w:t>если Клиент не заключил с Компанией Договор об инвестиционном консультировании (Приложение №12 к Регламенту</w:t>
      </w:r>
      <w:r w:rsidR="00F37B14" w:rsidRPr="00047B88">
        <w:rPr>
          <w:rFonts w:ascii="FreeSetLightC" w:hAnsi="FreeSetLightC"/>
          <w:sz w:val="16"/>
          <w:szCs w:val="16"/>
        </w:rPr>
        <w:t>)</w:t>
      </w:r>
      <w:r w:rsidR="00694ADD" w:rsidRPr="00047B88">
        <w:rPr>
          <w:rFonts w:ascii="FreeSetLightC" w:hAnsi="FreeSetLightC"/>
          <w:sz w:val="16"/>
          <w:szCs w:val="16"/>
        </w:rPr>
        <w:t xml:space="preserve">, </w:t>
      </w:r>
      <w:r w:rsidRPr="00047B88">
        <w:rPr>
          <w:rFonts w:ascii="FreeSetLightC" w:hAnsi="FreeSetLightC"/>
          <w:sz w:val="16"/>
          <w:szCs w:val="16"/>
        </w:rPr>
        <w:t xml:space="preserve">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AE1878" w:rsidRPr="00047B88">
        <w:rPr>
          <w:rFonts w:ascii="FreeSetLightC" w:hAnsi="FreeSetLightC"/>
          <w:sz w:val="16"/>
          <w:szCs w:val="16"/>
        </w:rPr>
        <w:t>информационно-</w:t>
      </w:r>
      <w:r w:rsidRPr="00047B88">
        <w:rPr>
          <w:rFonts w:ascii="FreeSetLightC" w:hAnsi="FreeSetLightC"/>
          <w:sz w:val="16"/>
          <w:szCs w:val="16"/>
        </w:rPr>
        <w:t xml:space="preserve">аналитическое консультирование. </w:t>
      </w:r>
      <w:r w:rsidR="00AE1878" w:rsidRPr="00047B88">
        <w:rPr>
          <w:rFonts w:ascii="FreeSetLightC" w:hAnsi="FreeSetLightC"/>
          <w:sz w:val="16"/>
          <w:szCs w:val="16"/>
        </w:rPr>
        <w:t>Информационно-а</w:t>
      </w:r>
      <w:r w:rsidRPr="00047B88">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w:t>
      </w:r>
      <w:r w:rsidR="00AE1878" w:rsidRPr="00047B88">
        <w:rPr>
          <w:rFonts w:ascii="FreeSetLightC" w:hAnsi="FreeSetLightC"/>
          <w:sz w:val="16"/>
          <w:szCs w:val="16"/>
        </w:rPr>
        <w:t>Информационно-а</w:t>
      </w:r>
      <w:r w:rsidRPr="00047B88">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00AE1878" w:rsidRPr="00047B88">
        <w:rPr>
          <w:rFonts w:ascii="FreeSetLightC" w:hAnsi="FreeSetLightC"/>
          <w:sz w:val="16"/>
          <w:szCs w:val="16"/>
        </w:rPr>
        <w:t>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00AE1878" w:rsidRPr="00047B88">
        <w:rPr>
          <w:rFonts w:ascii="FreeSetLightC" w:hAnsi="FreeSetLightC"/>
          <w:sz w:val="16"/>
          <w:szCs w:val="16"/>
        </w:rPr>
        <w:t>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47B88" w:rsidRDefault="00A85824" w:rsidP="00A85824">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85824" w:rsidRPr="00047B88"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47B88"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A85824" w:rsidRPr="00047B88" w:rsidTr="00422237">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A85824" w:rsidRPr="00047B88"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0.3</w:t>
            </w:r>
          </w:p>
        </w:tc>
        <w:tc>
          <w:tcPr>
            <w:tcW w:w="3206"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0.03 руб.</w:t>
            </w:r>
          </w:p>
        </w:tc>
      </w:tr>
      <w:tr w:rsidR="00A85824" w:rsidRPr="00047B88" w:rsidTr="00422237">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Не включаются в дневной оборот.</w:t>
            </w:r>
          </w:p>
        </w:tc>
      </w:tr>
      <w:tr w:rsidR="00A85824" w:rsidRPr="00047B88" w:rsidTr="00422237">
        <w:trPr>
          <w:trHeight w:val="317"/>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A85824" w:rsidRPr="00047B88" w:rsidTr="00422237">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12%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10 руб.</w:t>
            </w:r>
          </w:p>
        </w:tc>
      </w:tr>
      <w:tr w:rsidR="00A85824" w:rsidRPr="00047B88"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47B88"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Срочный рынок ПАО Московская биржа</w:t>
            </w:r>
          </w:p>
        </w:tc>
      </w:tr>
      <w:tr w:rsidR="00A85824" w:rsidRPr="00047B88" w:rsidTr="00422237">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 руб. 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Не включает комиссию биржи.</w:t>
            </w:r>
          </w:p>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A85824" w:rsidRPr="00047B88" w:rsidTr="00422237">
        <w:trPr>
          <w:trHeight w:val="67"/>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Внутри дня предоставляется бесплатно.</w:t>
            </w:r>
          </w:p>
        </w:tc>
      </w:tr>
      <w:tr w:rsidR="00A85824" w:rsidRPr="00047B88"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47B88"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Валютный рынок ПАО Московская биржа</w:t>
            </w:r>
          </w:p>
        </w:tc>
      </w:tr>
      <w:tr w:rsidR="00A85824" w:rsidRPr="00047B88"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A85824" w:rsidRPr="00047B88"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0.3</w:t>
            </w:r>
          </w:p>
        </w:tc>
        <w:tc>
          <w:tcPr>
            <w:tcW w:w="3206" w:type="dxa"/>
            <w:tcBorders>
              <w:top w:val="nil"/>
              <w:left w:val="nil"/>
              <w:bottom w:val="single" w:sz="4"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75 руб.</w:t>
            </w:r>
          </w:p>
        </w:tc>
      </w:tr>
      <w:tr w:rsidR="00A85824" w:rsidRPr="00047B88" w:rsidTr="00422237">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12% годовых</w:t>
            </w:r>
          </w:p>
        </w:tc>
        <w:tc>
          <w:tcPr>
            <w:tcW w:w="3206" w:type="dxa"/>
            <w:tcBorders>
              <w:top w:val="single" w:sz="4" w:space="0" w:color="auto"/>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Не включаются в дневной оборот.</w:t>
            </w:r>
          </w:p>
        </w:tc>
      </w:tr>
      <w:tr w:rsidR="00A85824" w:rsidRPr="00047B88" w:rsidTr="00422237">
        <w:trPr>
          <w:trHeight w:val="387"/>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A85824" w:rsidRPr="00047B88" w:rsidTr="00422237">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11%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75 руб.</w:t>
            </w:r>
          </w:p>
        </w:tc>
      </w:tr>
      <w:tr w:rsidR="00A85824" w:rsidRPr="00047B88"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A85824" w:rsidRPr="00047B88" w:rsidTr="00422237">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до 1 000 000</w:t>
            </w:r>
          </w:p>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47B88"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A85824" w:rsidRPr="00047B88" w:rsidTr="00422237">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A85824" w:rsidRPr="00047B88" w:rsidRDefault="00A85824" w:rsidP="00422237">
            <w:pPr>
              <w:spacing w:after="0" w:line="240" w:lineRule="auto"/>
              <w:rPr>
                <w:rFonts w:ascii="FreeSetLightC" w:hAnsi="FreeSetLightC"/>
                <w:sz w:val="16"/>
                <w:szCs w:val="16"/>
              </w:rPr>
            </w:pPr>
            <w:r w:rsidRPr="00047B88">
              <w:rPr>
                <w:rFonts w:ascii="FreeSetLightC" w:hAnsi="FreeSetLightC"/>
                <w:sz w:val="16"/>
                <w:szCs w:val="16"/>
              </w:rPr>
              <w:t>Не включает комиссию биржи.</w:t>
            </w:r>
          </w:p>
          <w:p w:rsidR="00A85824" w:rsidRPr="00047B88" w:rsidRDefault="00A85824" w:rsidP="00422237">
            <w:pPr>
              <w:spacing w:after="0" w:line="240" w:lineRule="auto"/>
              <w:rPr>
                <w:rFonts w:ascii="FreeSetLightC" w:hAnsi="FreeSetLightC"/>
                <w:sz w:val="16"/>
                <w:szCs w:val="16"/>
              </w:rPr>
            </w:pPr>
          </w:p>
          <w:p w:rsidR="00A85824" w:rsidRPr="00047B88" w:rsidRDefault="00A85824" w:rsidP="00422237">
            <w:pPr>
              <w:spacing w:after="0" w:line="240" w:lineRule="auto"/>
              <w:rPr>
                <w:rFonts w:ascii="FreeSetLightC" w:hAnsi="FreeSetLightC"/>
                <w:sz w:val="16"/>
                <w:szCs w:val="16"/>
              </w:rPr>
            </w:pPr>
          </w:p>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158"/>
        </w:trPr>
        <w:tc>
          <w:tcPr>
            <w:tcW w:w="1080" w:type="dxa"/>
            <w:vMerge/>
            <w:tcBorders>
              <w:top w:val="nil"/>
              <w:left w:val="single" w:sz="8" w:space="0" w:color="auto"/>
              <w:bottom w:val="single" w:sz="8" w:space="0" w:color="auto"/>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0.3</w:t>
            </w:r>
          </w:p>
        </w:tc>
        <w:tc>
          <w:tcPr>
            <w:tcW w:w="3206" w:type="dxa"/>
            <w:vMerge/>
            <w:tcBorders>
              <w:top w:val="nil"/>
              <w:left w:val="single" w:sz="8" w:space="0" w:color="auto"/>
              <w:bottom w:val="single" w:sz="8" w:space="0" w:color="auto"/>
              <w:right w:val="single" w:sz="8" w:space="0" w:color="auto"/>
            </w:tcBorders>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47B88" w:rsidRDefault="00A85824" w:rsidP="00422237">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47B88">
              <w:rPr>
                <w:rFonts w:ascii="FreeSetLightC" w:eastAsia="Times New Roman" w:hAnsi="FreeSetLightC" w:cs="Calibri"/>
                <w:color w:val="FFFFFF" w:themeColor="background1"/>
                <w:sz w:val="16"/>
                <w:szCs w:val="16"/>
                <w:lang w:eastAsia="ru-RU"/>
              </w:rPr>
              <w:t>Дополнительные комиссии</w:t>
            </w:r>
          </w:p>
        </w:tc>
      </w:tr>
      <w:tr w:rsidR="00A85824" w:rsidRPr="00047B88" w:rsidTr="00E60110">
        <w:trPr>
          <w:trHeight w:val="451"/>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85824" w:rsidRPr="00047B88" w:rsidRDefault="00A85824" w:rsidP="00422237">
            <w:pPr>
              <w:ind w:right="-41"/>
              <w:rPr>
                <w:rFonts w:ascii="FreeSetLightC" w:hAnsi="FreeSetLightC"/>
                <w:sz w:val="16"/>
                <w:szCs w:val="16"/>
              </w:rPr>
            </w:pPr>
            <w:r w:rsidRPr="00047B88">
              <w:rPr>
                <w:rFonts w:ascii="FreeSetLightC" w:hAnsi="FreeSetLightC"/>
                <w:sz w:val="16"/>
                <w:szCs w:val="16"/>
              </w:rPr>
              <w:t>А.5.1</w:t>
            </w:r>
          </w:p>
        </w:tc>
        <w:tc>
          <w:tcPr>
            <w:tcW w:w="2513" w:type="dxa"/>
            <w:tcBorders>
              <w:top w:val="nil"/>
              <w:left w:val="nil"/>
              <w:bottom w:val="single" w:sz="4" w:space="0" w:color="auto"/>
              <w:right w:val="single" w:sz="8" w:space="0" w:color="auto"/>
            </w:tcBorders>
            <w:shd w:val="clear" w:color="auto" w:fill="auto"/>
            <w:vAlign w:val="center"/>
            <w:hideMark/>
          </w:tcPr>
          <w:p w:rsidR="00A85824" w:rsidRPr="00047B88" w:rsidRDefault="00A85824" w:rsidP="00422237">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4" w:space="0" w:color="auto"/>
              <w:right w:val="single" w:sz="8" w:space="0" w:color="000000"/>
            </w:tcBorders>
            <w:shd w:val="clear" w:color="auto" w:fill="auto"/>
            <w:vAlign w:val="center"/>
            <w:hideMark/>
          </w:tcPr>
          <w:p w:rsidR="00A85824" w:rsidRPr="00047B88" w:rsidRDefault="00A85824" w:rsidP="00422237">
            <w:pPr>
              <w:jc w:val="center"/>
              <w:rPr>
                <w:rFonts w:ascii="FreeSetLightC" w:hAnsi="FreeSetLightC"/>
                <w:sz w:val="16"/>
                <w:szCs w:val="16"/>
              </w:rPr>
            </w:pPr>
            <w:r w:rsidRPr="00047B88">
              <w:rPr>
                <w:rFonts w:ascii="FreeSetLightC" w:hAnsi="FreeSetLightC"/>
                <w:sz w:val="16"/>
                <w:szCs w:val="16"/>
              </w:rPr>
              <w:t>Не взимается</w:t>
            </w:r>
          </w:p>
        </w:tc>
        <w:tc>
          <w:tcPr>
            <w:tcW w:w="5439" w:type="dxa"/>
            <w:gridSpan w:val="3"/>
            <w:tcBorders>
              <w:top w:val="single" w:sz="8" w:space="0" w:color="auto"/>
              <w:left w:val="nil"/>
              <w:bottom w:val="single" w:sz="4" w:space="0" w:color="auto"/>
              <w:right w:val="single" w:sz="8" w:space="0" w:color="000000"/>
            </w:tcBorders>
            <w:shd w:val="clear" w:color="auto" w:fill="auto"/>
            <w:vAlign w:val="center"/>
          </w:tcPr>
          <w:p w:rsidR="00A85824" w:rsidRPr="00047B88" w:rsidRDefault="00A85824" w:rsidP="00422237">
            <w:pPr>
              <w:jc w:val="both"/>
              <w:rPr>
                <w:rFonts w:ascii="FreeSetLightC" w:hAnsi="FreeSetLightC"/>
                <w:sz w:val="16"/>
                <w:szCs w:val="16"/>
              </w:rPr>
            </w:pPr>
          </w:p>
          <w:p w:rsidR="00A85824" w:rsidRPr="00047B88" w:rsidRDefault="00A85824" w:rsidP="00422237">
            <w:pPr>
              <w:jc w:val="both"/>
              <w:rPr>
                <w:rFonts w:ascii="FreeSetLightC" w:hAnsi="FreeSetLightC"/>
                <w:sz w:val="16"/>
                <w:szCs w:val="16"/>
              </w:rPr>
            </w:pPr>
          </w:p>
        </w:tc>
      </w:tr>
      <w:tr w:rsidR="00A85824" w:rsidRPr="00047B88" w:rsidTr="00E60110">
        <w:trPr>
          <w:trHeight w:val="23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47B88" w:rsidRDefault="00A85824" w:rsidP="00422237">
            <w:pPr>
              <w:ind w:right="-41"/>
              <w:rPr>
                <w:rFonts w:ascii="FreeSetLightC" w:hAnsi="FreeSetLightC"/>
                <w:sz w:val="16"/>
                <w:szCs w:val="16"/>
              </w:rPr>
            </w:pPr>
            <w:r w:rsidRPr="00047B88">
              <w:rPr>
                <w:rFonts w:ascii="FreeSetLightC" w:hAnsi="FreeSetLightC"/>
                <w:sz w:val="16"/>
                <w:szCs w:val="16"/>
              </w:rPr>
              <w:t>А.5.2</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47B88" w:rsidRDefault="00A85824" w:rsidP="00422237">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p w:rsidR="00A85824" w:rsidRPr="00047B88" w:rsidRDefault="00A85824" w:rsidP="00422237">
            <w:pPr>
              <w:ind w:right="-41"/>
              <w:rPr>
                <w:rFonts w:ascii="FreeSetLightC" w:hAnsi="FreeSetLightC"/>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47B88" w:rsidRDefault="00A85824" w:rsidP="00422237">
            <w:pPr>
              <w:jc w:val="center"/>
              <w:rPr>
                <w:rFonts w:ascii="FreeSetLightC" w:hAnsi="FreeSetLightC"/>
                <w:sz w:val="16"/>
                <w:szCs w:val="16"/>
              </w:rPr>
            </w:pPr>
            <w:r w:rsidRPr="00047B88">
              <w:rPr>
                <w:rFonts w:ascii="FreeSetLightC" w:hAnsi="FreeSetLightC"/>
                <w:sz w:val="16"/>
                <w:szCs w:val="16"/>
              </w:rPr>
              <w:t>Не взимается</w:t>
            </w:r>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824" w:rsidRPr="00047B88" w:rsidRDefault="00A85824" w:rsidP="00422237">
            <w:pPr>
              <w:rPr>
                <w:rFonts w:ascii="FreeSetLightC" w:hAnsi="FreeSetLightC"/>
                <w:sz w:val="16"/>
                <w:szCs w:val="16"/>
              </w:rPr>
            </w:pPr>
          </w:p>
        </w:tc>
      </w:tr>
      <w:tr w:rsidR="00A85824" w:rsidRPr="00047B88" w:rsidTr="00E60110">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А.5.3</w:t>
            </w:r>
          </w:p>
        </w:tc>
        <w:tc>
          <w:tcPr>
            <w:tcW w:w="2513" w:type="dxa"/>
            <w:vMerge w:val="restart"/>
            <w:tcBorders>
              <w:top w:val="single" w:sz="4" w:space="0" w:color="auto"/>
              <w:left w:val="single" w:sz="4" w:space="0" w:color="auto"/>
              <w:right w:val="single" w:sz="8" w:space="0" w:color="000000"/>
            </w:tcBorders>
            <w:shd w:val="clear" w:color="auto" w:fill="auto"/>
            <w:vAlign w:val="center"/>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4" w:space="0" w:color="auto"/>
              <w:left w:val="nil"/>
              <w:bottom w:val="single" w:sz="4" w:space="0" w:color="auto"/>
              <w:right w:val="single" w:sz="8" w:space="0" w:color="000000"/>
            </w:tcBorders>
            <w:shd w:val="pct15" w:color="auto" w:fill="auto"/>
            <w:vAlign w:val="center"/>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4" w:space="0" w:color="auto"/>
              <w:left w:val="nil"/>
              <w:right w:val="single" w:sz="8" w:space="0" w:color="000000"/>
            </w:tcBorders>
            <w:shd w:val="clear" w:color="auto" w:fill="auto"/>
            <w:vAlign w:val="center"/>
          </w:tcPr>
          <w:p w:rsidR="00A85824" w:rsidRPr="00047B88" w:rsidRDefault="00A85824" w:rsidP="00422237">
            <w:pPr>
              <w:spacing w:after="120" w:line="240" w:lineRule="auto"/>
              <w:jc w:val="both"/>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Ставка вознаграждения применяется к положительной разности между оценкой активов Клиента (Приложение №10-в к Регламенту), произведенной на дату окончания и дату начала текущего расчетного периода. За дату начала текущего расчетного периода принимается дата введения в действие по Договору с Клиентом тарифного плана «Персональный брокер» (настоящего пункта плана) 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 (оценка активов Клиента осуществляется на последний день предыдущего квартала).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 предшествующая дате неторгового ввода/вывода активов Клиента (за исключением получения доходов по ценным бумагам), дата окончания календарного квартала. </w:t>
            </w:r>
          </w:p>
          <w:p w:rsidR="00A85824" w:rsidRPr="00047B88" w:rsidRDefault="00A85824" w:rsidP="00422237">
            <w:pPr>
              <w:spacing w:after="120" w:line="240" w:lineRule="auto"/>
              <w:jc w:val="both"/>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 случае если за дату начала текущего расчетного периода принимается дата начала календарного квартала,  за величину оценки активов Клиента на начало текущего расчетного периода 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
          <w:p w:rsidR="00A85824" w:rsidRPr="00047B88" w:rsidRDefault="00A85824" w:rsidP="00422237">
            <w:pPr>
              <w:spacing w:after="120" w:line="240" w:lineRule="auto"/>
              <w:jc w:val="both"/>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A85824" w:rsidRPr="00047B88" w:rsidTr="00422237">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A85824" w:rsidRPr="00047B88" w:rsidRDefault="00A85824" w:rsidP="00422237">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47B88" w:rsidTr="00422237">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А.5.4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85824" w:rsidRPr="00047B88" w:rsidRDefault="00A85824" w:rsidP="00422237">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85824" w:rsidRPr="00047B88" w:rsidRDefault="00A85824" w:rsidP="00A85824"/>
    <w:p w:rsidR="00A85824" w:rsidRPr="00047B88" w:rsidRDefault="00A85824" w:rsidP="00A85824">
      <w:pPr>
        <w:rPr>
          <w:rFonts w:ascii="FreeSetLightC" w:hAnsi="FreeSetLightC"/>
          <w:sz w:val="16"/>
          <w:szCs w:val="16"/>
        </w:rPr>
      </w:pPr>
      <w:r w:rsidRPr="00047B88">
        <w:rPr>
          <w:rFonts w:ascii="FreeSetLightC" w:hAnsi="FreeSetLightC"/>
          <w:sz w:val="16"/>
          <w:szCs w:val="16"/>
        </w:rPr>
        <w:t>Примечание:</w:t>
      </w:r>
    </w:p>
    <w:p w:rsidR="00A85824" w:rsidRPr="00047B88" w:rsidRDefault="00A85824" w:rsidP="00A85824">
      <w:r w:rsidRPr="00047B88">
        <w:rPr>
          <w:rFonts w:ascii="FreeSetLightC" w:hAnsi="FreeSetLightC"/>
          <w:sz w:val="16"/>
          <w:szCs w:val="16"/>
        </w:rPr>
        <w:t xml:space="preserve">Применительно к Клиенту, обслуживаемому по настоящему тарифному плану, если Клиент не заключил с Компанией Договор об инвестиционном консультировании (Приложение №12 к Регламенту),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4123F" w:rsidRPr="00047B88" w:rsidRDefault="0054123F" w:rsidP="0054123F">
      <w:pPr>
        <w:pStyle w:val="2"/>
      </w:pPr>
      <w:bookmarkStart w:id="7" w:name="_Toc43130097"/>
      <w:r w:rsidRPr="00047B88">
        <w:t>Тарифный план «</w:t>
      </w:r>
      <w:r w:rsidR="005F7ECE" w:rsidRPr="00047B88">
        <w:t>Инвестиционный</w:t>
      </w:r>
      <w:r w:rsidRPr="00047B88">
        <w:t>»</w:t>
      </w:r>
      <w:bookmarkEnd w:id="7"/>
    </w:p>
    <w:p w:rsidR="005F7ECE" w:rsidRPr="00047B88" w:rsidRDefault="005F7ECE" w:rsidP="005F7ECE">
      <w:pPr>
        <w:jc w:val="both"/>
        <w:rPr>
          <w:rStyle w:val="80"/>
          <w:rFonts w:ascii="FreeSetLightC" w:hAnsi="FreeSetLightC"/>
          <w:i/>
          <w:sz w:val="22"/>
          <w:szCs w:val="22"/>
        </w:rPr>
      </w:pPr>
      <w:r w:rsidRPr="00047B88">
        <w:rPr>
          <w:rFonts w:ascii="FreeSetLightC" w:hAnsi="FreeSetLightC" w:cs="Times New Roman"/>
          <w:i/>
        </w:rPr>
        <w:t xml:space="preserve">Рекомендован для Клиентов, </w:t>
      </w:r>
      <w:r w:rsidRPr="00047B88">
        <w:rPr>
          <w:rFonts w:ascii="FreeSetLightC" w:hAnsi="FreeSetLightC" w:cs="Times New Roman"/>
          <w:i/>
          <w:shd w:val="clear" w:color="auto" w:fill="FFFFFF"/>
        </w:rPr>
        <w:t>предпочитающих сопровождение своих действий профессионалами</w:t>
      </w:r>
      <w:r w:rsidR="00BE3D7C" w:rsidRPr="00047B88">
        <w:rPr>
          <w:rStyle w:val="80"/>
          <w:rFonts w:ascii="FreeSetLightC" w:hAnsi="FreeSetLightC"/>
          <w:i/>
          <w:sz w:val="22"/>
          <w:szCs w:val="22"/>
        </w:rPr>
        <w:t xml:space="preserve"> и реализующих торговые стратегии, основанные на получении высокого пассивного дохода (принцип «Купил и держи»)</w:t>
      </w:r>
    </w:p>
    <w:p w:rsidR="00A85824" w:rsidRPr="00047B88" w:rsidRDefault="00A85824" w:rsidP="00A85824">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центральном офисе (г.Москва), представительствах (г.Казань, г.Красноярск, г.Санкт-Петербург, г.Тула, г.Тюмень  г.Уфа).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D542B9" w:rsidRPr="00047B88" w:rsidTr="006D7B1F">
        <w:trPr>
          <w:trHeight w:val="202"/>
        </w:trPr>
        <w:tc>
          <w:tcPr>
            <w:tcW w:w="10490" w:type="dxa"/>
            <w:gridSpan w:val="5"/>
            <w:shd w:val="clear" w:color="auto" w:fill="63002F"/>
            <w:vAlign w:val="center"/>
          </w:tcPr>
          <w:p w:rsidR="00D542B9" w:rsidRPr="00047B88" w:rsidRDefault="00D542B9" w:rsidP="00D542B9">
            <w:pPr>
              <w:pStyle w:val="a8"/>
              <w:numPr>
                <w:ilvl w:val="0"/>
                <w:numId w:val="28"/>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D542B9" w:rsidRPr="00047B88" w:rsidTr="006D7B1F">
        <w:trPr>
          <w:trHeight w:val="227"/>
        </w:trPr>
        <w:tc>
          <w:tcPr>
            <w:tcW w:w="710" w:type="dxa"/>
            <w:vAlign w:val="center"/>
          </w:tcPr>
          <w:p w:rsidR="00D542B9" w:rsidRPr="00047B88" w:rsidRDefault="00D542B9" w:rsidP="006D7B1F">
            <w:pPr>
              <w:ind w:right="-41"/>
              <w:rPr>
                <w:rFonts w:ascii="FreeSetLightC" w:hAnsi="FreeSetLightC"/>
                <w:sz w:val="16"/>
                <w:szCs w:val="16"/>
              </w:rPr>
            </w:pPr>
          </w:p>
        </w:tc>
        <w:tc>
          <w:tcPr>
            <w:tcW w:w="2693" w:type="dxa"/>
            <w:vAlign w:val="center"/>
          </w:tcPr>
          <w:p w:rsidR="00D542B9" w:rsidRPr="00047B88"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47B88" w:rsidRDefault="00D542B9" w:rsidP="006D7B1F">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D542B9" w:rsidRPr="00047B88" w:rsidRDefault="00D542B9" w:rsidP="006D7B1F">
            <w:pPr>
              <w:jc w:val="center"/>
              <w:rPr>
                <w:rFonts w:ascii="FreeSetLightC" w:hAnsi="FreeSetLightC"/>
                <w:sz w:val="16"/>
                <w:szCs w:val="16"/>
              </w:rPr>
            </w:pPr>
            <w:r w:rsidRPr="00047B88">
              <w:rPr>
                <w:rFonts w:ascii="FreeSetLightC" w:hAnsi="FreeSetLightC"/>
                <w:sz w:val="16"/>
                <w:szCs w:val="16"/>
              </w:rPr>
              <w:t>Ставка,%</w:t>
            </w:r>
          </w:p>
        </w:tc>
        <w:tc>
          <w:tcPr>
            <w:tcW w:w="3543" w:type="dxa"/>
            <w:vAlign w:val="center"/>
          </w:tcPr>
          <w:p w:rsidR="00D542B9" w:rsidRPr="00047B88" w:rsidRDefault="00D542B9" w:rsidP="006D7B1F">
            <w:pPr>
              <w:ind w:right="-41"/>
              <w:rPr>
                <w:rFonts w:ascii="FreeSetLightC" w:hAnsi="FreeSetLightC"/>
                <w:sz w:val="16"/>
                <w:szCs w:val="16"/>
              </w:rPr>
            </w:pPr>
          </w:p>
        </w:tc>
      </w:tr>
      <w:tr w:rsidR="00160477" w:rsidRPr="00047B88" w:rsidTr="006D7B1F">
        <w:trPr>
          <w:trHeight w:val="227"/>
        </w:trPr>
        <w:tc>
          <w:tcPr>
            <w:tcW w:w="710" w:type="dxa"/>
            <w:vAlign w:val="center"/>
          </w:tcPr>
          <w:p w:rsidR="00160477" w:rsidRPr="00047B88" w:rsidRDefault="00160477" w:rsidP="006D7B1F">
            <w:pPr>
              <w:ind w:right="-41"/>
              <w:rPr>
                <w:rFonts w:ascii="FreeSetLightC" w:hAnsi="FreeSetLightC"/>
                <w:sz w:val="16"/>
                <w:szCs w:val="16"/>
              </w:rPr>
            </w:pPr>
            <w:r w:rsidRPr="00047B88">
              <w:rPr>
                <w:rFonts w:ascii="FreeSetLightC" w:hAnsi="FreeSetLightC"/>
                <w:sz w:val="16"/>
                <w:szCs w:val="16"/>
              </w:rPr>
              <w:t>А.1.1</w:t>
            </w:r>
          </w:p>
        </w:tc>
        <w:tc>
          <w:tcPr>
            <w:tcW w:w="2693" w:type="dxa"/>
            <w:vAlign w:val="center"/>
          </w:tcPr>
          <w:p w:rsidR="00160477" w:rsidRPr="00047B88" w:rsidRDefault="00160477"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160477" w:rsidRPr="00047B88" w:rsidRDefault="00160477" w:rsidP="006D7B1F">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160477" w:rsidRPr="00047B88" w:rsidRDefault="00160477" w:rsidP="006D7B1F">
            <w:pPr>
              <w:jc w:val="center"/>
              <w:rPr>
                <w:rFonts w:ascii="FreeSetLightC" w:hAnsi="FreeSetLightC"/>
                <w:sz w:val="16"/>
                <w:szCs w:val="16"/>
              </w:rPr>
            </w:pPr>
            <w:r w:rsidRPr="00047B88">
              <w:rPr>
                <w:rFonts w:ascii="FreeSetLightC" w:hAnsi="FreeSetLightC"/>
                <w:sz w:val="16"/>
                <w:szCs w:val="16"/>
              </w:rPr>
              <w:t>0.9</w:t>
            </w:r>
          </w:p>
        </w:tc>
        <w:tc>
          <w:tcPr>
            <w:tcW w:w="3543" w:type="dxa"/>
            <w:vAlign w:val="center"/>
          </w:tcPr>
          <w:p w:rsidR="00160477" w:rsidRPr="00047B88" w:rsidRDefault="00160477" w:rsidP="00B26D32">
            <w:pPr>
              <w:rPr>
                <w:rFonts w:ascii="FreeSetLightC" w:hAnsi="FreeSetLightC"/>
                <w:sz w:val="16"/>
                <w:szCs w:val="16"/>
              </w:rPr>
            </w:pPr>
            <w:r w:rsidRPr="00047B88">
              <w:rPr>
                <w:rFonts w:ascii="FreeSetLightC" w:hAnsi="FreeSetLightC"/>
                <w:sz w:val="16"/>
                <w:szCs w:val="16"/>
              </w:rPr>
              <w:t>Включает комиссию биржи.</w:t>
            </w:r>
          </w:p>
          <w:p w:rsidR="00160477" w:rsidRPr="00047B88" w:rsidRDefault="00160477" w:rsidP="00B26D32">
            <w:pPr>
              <w:shd w:val="pct5" w:color="auto" w:fill="auto"/>
              <w:jc w:val="both"/>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D542B9" w:rsidRPr="00047B88" w:rsidTr="006D7B1F">
        <w:trPr>
          <w:trHeight w:val="503"/>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7641EF" w:rsidRPr="00047B88" w:rsidRDefault="007641EF" w:rsidP="006D7B1F">
            <w:pPr>
              <w:jc w:val="center"/>
              <w:rPr>
                <w:rFonts w:ascii="FreeSetLightC" w:hAnsi="FreeSetLightC"/>
                <w:sz w:val="16"/>
                <w:szCs w:val="16"/>
              </w:rPr>
            </w:pPr>
            <w:r w:rsidRPr="00047B88">
              <w:rPr>
                <w:rFonts w:ascii="FreeSetLightC" w:hAnsi="FreeSetLightC"/>
                <w:sz w:val="16"/>
                <w:szCs w:val="16"/>
              </w:rPr>
              <w:t xml:space="preserve">18% годовых, </w:t>
            </w:r>
          </w:p>
          <w:p w:rsidR="007641EF" w:rsidRPr="00047B88" w:rsidRDefault="0026096A" w:rsidP="007641EF">
            <w:pPr>
              <w:jc w:val="center"/>
              <w:rPr>
                <w:rFonts w:ascii="FreeSetLightC" w:hAnsi="FreeSetLightC"/>
                <w:sz w:val="16"/>
                <w:szCs w:val="16"/>
              </w:rPr>
            </w:pPr>
            <w:r w:rsidRPr="00047B88">
              <w:rPr>
                <w:rFonts w:ascii="FreeSetLightC" w:hAnsi="FreeSetLightC"/>
                <w:sz w:val="16"/>
                <w:szCs w:val="16"/>
                <w:lang w:val="en-US"/>
              </w:rPr>
              <w:t>24</w:t>
            </w:r>
            <w:r w:rsidR="00D542B9" w:rsidRPr="00047B88">
              <w:rPr>
                <w:rFonts w:ascii="FreeSetLightC" w:hAnsi="FreeSetLightC"/>
                <w:sz w:val="16"/>
                <w:szCs w:val="16"/>
              </w:rPr>
              <w:t>% годовых</w:t>
            </w:r>
            <w:r w:rsidR="007641EF" w:rsidRPr="00047B88">
              <w:rPr>
                <w:rFonts w:ascii="FreeSetLightC" w:hAnsi="FreeSetLightC"/>
                <w:sz w:val="16"/>
                <w:szCs w:val="16"/>
              </w:rPr>
              <w:t>*</w:t>
            </w:r>
          </w:p>
        </w:tc>
        <w:tc>
          <w:tcPr>
            <w:tcW w:w="3543" w:type="dxa"/>
            <w:vMerge w:val="restart"/>
            <w:vAlign w:val="center"/>
          </w:tcPr>
          <w:p w:rsidR="00D542B9" w:rsidRPr="00047B88" w:rsidRDefault="00D542B9" w:rsidP="006D7B1F">
            <w:pPr>
              <w:rPr>
                <w:rFonts w:ascii="FreeSetLightC" w:hAnsi="FreeSetLightC"/>
                <w:sz w:val="16"/>
                <w:szCs w:val="16"/>
              </w:rPr>
            </w:pPr>
            <w:r w:rsidRPr="00047B88">
              <w:rPr>
                <w:rFonts w:ascii="FreeSetLightC" w:hAnsi="FreeSetLightC"/>
                <w:sz w:val="16"/>
                <w:szCs w:val="16"/>
              </w:rPr>
              <w:t>Не включаются в дневной оборот.</w:t>
            </w:r>
          </w:p>
          <w:p w:rsidR="00D542B9" w:rsidRPr="00047B88" w:rsidRDefault="00D542B9" w:rsidP="006D7B1F">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D542B9" w:rsidRPr="00047B88" w:rsidRDefault="00D542B9" w:rsidP="006D7B1F">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D542B9" w:rsidRPr="00047B88" w:rsidTr="006D7B1F">
        <w:trPr>
          <w:trHeight w:val="503"/>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7641EF" w:rsidRPr="00047B88" w:rsidRDefault="007641EF" w:rsidP="006D7B1F">
            <w:pPr>
              <w:ind w:left="-15"/>
              <w:jc w:val="center"/>
              <w:rPr>
                <w:rFonts w:ascii="FreeSetLightC" w:hAnsi="FreeSetLightC"/>
                <w:sz w:val="16"/>
                <w:szCs w:val="16"/>
              </w:rPr>
            </w:pPr>
            <w:r w:rsidRPr="00047B88">
              <w:rPr>
                <w:rFonts w:ascii="FreeSetLightC" w:hAnsi="FreeSetLightC"/>
                <w:sz w:val="16"/>
                <w:szCs w:val="16"/>
              </w:rPr>
              <w:t xml:space="preserve">16% годовых, </w:t>
            </w:r>
          </w:p>
          <w:p w:rsidR="00D542B9" w:rsidRPr="00047B88" w:rsidRDefault="0026096A" w:rsidP="006D7B1F">
            <w:pPr>
              <w:ind w:left="-15"/>
              <w:jc w:val="center"/>
              <w:rPr>
                <w:rFonts w:ascii="FreeSetLightC" w:hAnsi="FreeSetLightC"/>
                <w:sz w:val="16"/>
                <w:szCs w:val="16"/>
              </w:rPr>
            </w:pPr>
            <w:r w:rsidRPr="00047B88">
              <w:rPr>
                <w:rFonts w:ascii="FreeSetLightC" w:hAnsi="FreeSetLightC"/>
                <w:sz w:val="16"/>
                <w:szCs w:val="16"/>
                <w:lang w:val="en-US"/>
              </w:rPr>
              <w:t>20</w:t>
            </w:r>
            <w:r w:rsidR="00D542B9" w:rsidRPr="00047B88">
              <w:rPr>
                <w:rFonts w:ascii="FreeSetLightC" w:hAnsi="FreeSetLightC"/>
                <w:sz w:val="16"/>
                <w:szCs w:val="16"/>
              </w:rPr>
              <w:t>% годовых</w:t>
            </w:r>
            <w:r w:rsidR="007641EF" w:rsidRPr="00047B88">
              <w:rPr>
                <w:rFonts w:ascii="FreeSetLightC" w:hAnsi="FreeSetLightC"/>
                <w:sz w:val="16"/>
                <w:szCs w:val="16"/>
              </w:rPr>
              <w:t>*</w:t>
            </w:r>
          </w:p>
        </w:tc>
        <w:tc>
          <w:tcPr>
            <w:tcW w:w="3543" w:type="dxa"/>
            <w:vMerge/>
            <w:vAlign w:val="center"/>
          </w:tcPr>
          <w:p w:rsidR="00D542B9" w:rsidRPr="00047B88" w:rsidRDefault="00D542B9" w:rsidP="006D7B1F">
            <w:pPr>
              <w:ind w:left="-15"/>
              <w:jc w:val="center"/>
              <w:rPr>
                <w:rFonts w:ascii="FreeSetLightC" w:hAnsi="FreeSetLightC"/>
                <w:sz w:val="16"/>
                <w:szCs w:val="16"/>
              </w:rPr>
            </w:pPr>
          </w:p>
        </w:tc>
      </w:tr>
      <w:tr w:rsidR="00D542B9" w:rsidRPr="00047B88" w:rsidTr="006D7B1F">
        <w:trPr>
          <w:trHeight w:val="98"/>
        </w:trPr>
        <w:tc>
          <w:tcPr>
            <w:tcW w:w="10490" w:type="dxa"/>
            <w:gridSpan w:val="5"/>
            <w:shd w:val="clear" w:color="auto" w:fill="63002F"/>
            <w:vAlign w:val="center"/>
          </w:tcPr>
          <w:p w:rsidR="00D542B9" w:rsidRPr="00047B88" w:rsidRDefault="00D542B9" w:rsidP="00D542B9">
            <w:pPr>
              <w:pStyle w:val="a8"/>
              <w:numPr>
                <w:ilvl w:val="0"/>
                <w:numId w:val="28"/>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D542B9" w:rsidRPr="00047B88" w:rsidTr="006D7B1F">
        <w:trPr>
          <w:trHeight w:val="227"/>
        </w:trPr>
        <w:tc>
          <w:tcPr>
            <w:tcW w:w="710" w:type="dxa"/>
            <w:vAlign w:val="center"/>
          </w:tcPr>
          <w:p w:rsidR="00D542B9" w:rsidRPr="00047B88" w:rsidRDefault="00D542B9" w:rsidP="006D7B1F">
            <w:pPr>
              <w:ind w:right="-41"/>
              <w:rPr>
                <w:rFonts w:ascii="FreeSetLightC" w:hAnsi="FreeSetLightC"/>
                <w:sz w:val="16"/>
                <w:szCs w:val="16"/>
              </w:rPr>
            </w:pPr>
          </w:p>
        </w:tc>
        <w:tc>
          <w:tcPr>
            <w:tcW w:w="2693" w:type="dxa"/>
            <w:vAlign w:val="center"/>
          </w:tcPr>
          <w:p w:rsidR="00D542B9" w:rsidRPr="00047B88"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47B88" w:rsidRDefault="00D542B9" w:rsidP="006D7B1F">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542B9" w:rsidRPr="00047B88" w:rsidRDefault="00D542B9" w:rsidP="006D7B1F">
            <w:pPr>
              <w:ind w:left="-108" w:right="-108"/>
              <w:jc w:val="center"/>
              <w:rPr>
                <w:rFonts w:ascii="FreeSetLightC" w:hAnsi="FreeSetLightC"/>
                <w:sz w:val="16"/>
                <w:szCs w:val="16"/>
              </w:rPr>
            </w:pPr>
            <w:r w:rsidRPr="00047B88">
              <w:rPr>
                <w:rFonts w:ascii="FreeSetLightC" w:hAnsi="FreeSetLightC"/>
                <w:sz w:val="16"/>
                <w:szCs w:val="16"/>
              </w:rPr>
              <w:t>Ставка, руб. за контракт</w:t>
            </w:r>
          </w:p>
        </w:tc>
        <w:tc>
          <w:tcPr>
            <w:tcW w:w="3543" w:type="dxa"/>
            <w:vAlign w:val="center"/>
          </w:tcPr>
          <w:p w:rsidR="00D542B9" w:rsidRPr="00047B88" w:rsidRDefault="00D542B9" w:rsidP="006D7B1F">
            <w:pPr>
              <w:ind w:right="-41"/>
              <w:rPr>
                <w:rFonts w:ascii="FreeSetLightC" w:hAnsi="FreeSetLightC"/>
                <w:sz w:val="16"/>
                <w:szCs w:val="16"/>
              </w:rPr>
            </w:pPr>
          </w:p>
        </w:tc>
      </w:tr>
      <w:tr w:rsidR="0069589F" w:rsidRPr="00047B88" w:rsidTr="006D7B1F">
        <w:trPr>
          <w:trHeight w:val="227"/>
        </w:trPr>
        <w:tc>
          <w:tcPr>
            <w:tcW w:w="710" w:type="dxa"/>
            <w:vAlign w:val="center"/>
          </w:tcPr>
          <w:p w:rsidR="0069589F" w:rsidRPr="00047B88" w:rsidRDefault="0069589F" w:rsidP="006D7B1F">
            <w:pPr>
              <w:ind w:right="-41"/>
              <w:rPr>
                <w:rFonts w:ascii="FreeSetLightC" w:hAnsi="FreeSetLightC"/>
                <w:sz w:val="16"/>
                <w:szCs w:val="16"/>
              </w:rPr>
            </w:pPr>
            <w:r w:rsidRPr="00047B88">
              <w:rPr>
                <w:rFonts w:ascii="FreeSetLightC" w:hAnsi="FreeSetLightC"/>
                <w:sz w:val="16"/>
                <w:szCs w:val="16"/>
              </w:rPr>
              <w:t>А.2.1</w:t>
            </w:r>
          </w:p>
        </w:tc>
        <w:tc>
          <w:tcPr>
            <w:tcW w:w="2693" w:type="dxa"/>
            <w:vAlign w:val="center"/>
          </w:tcPr>
          <w:p w:rsidR="0069589F" w:rsidRPr="00047B88" w:rsidRDefault="0069589F"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69589F" w:rsidRPr="00047B88" w:rsidRDefault="0069589F" w:rsidP="006D7B1F">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69589F" w:rsidRPr="00047B88" w:rsidRDefault="0026096A" w:rsidP="006D7B1F">
            <w:pPr>
              <w:jc w:val="center"/>
              <w:rPr>
                <w:rFonts w:ascii="FreeSetLightC" w:hAnsi="FreeSetLightC"/>
                <w:sz w:val="16"/>
                <w:szCs w:val="16"/>
                <w:lang w:val="en-US"/>
              </w:rPr>
            </w:pPr>
            <w:r w:rsidRPr="00047B88">
              <w:rPr>
                <w:rFonts w:ascii="FreeSetLightC" w:hAnsi="FreeSetLightC"/>
                <w:sz w:val="16"/>
                <w:szCs w:val="16"/>
                <w:lang w:val="en-US"/>
              </w:rPr>
              <w:t>5</w:t>
            </w:r>
          </w:p>
        </w:tc>
        <w:tc>
          <w:tcPr>
            <w:tcW w:w="3543" w:type="dxa"/>
            <w:vAlign w:val="center"/>
          </w:tcPr>
          <w:p w:rsidR="0069589F" w:rsidRPr="00047B88" w:rsidRDefault="00885F06" w:rsidP="00B26D32">
            <w:pPr>
              <w:rPr>
                <w:rFonts w:ascii="FreeSetLightC" w:eastAsia="Times New Roman" w:hAnsi="FreeSetLightC" w:cs="Calibri"/>
                <w:color w:val="000000"/>
                <w:sz w:val="16"/>
                <w:szCs w:val="16"/>
                <w:lang w:eastAsia="ru-RU"/>
              </w:rPr>
            </w:pPr>
            <w:r w:rsidRPr="00047B88">
              <w:rPr>
                <w:rFonts w:ascii="FreeSetLightC" w:hAnsi="FreeSetLightC"/>
                <w:sz w:val="16"/>
                <w:szCs w:val="16"/>
              </w:rPr>
              <w:t>Не включает комиссию биржи.</w:t>
            </w:r>
          </w:p>
        </w:tc>
      </w:tr>
      <w:tr w:rsidR="00D542B9" w:rsidRPr="00047B88" w:rsidTr="006D7B1F">
        <w:trPr>
          <w:trHeight w:val="555"/>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D542B9" w:rsidRPr="00047B88" w:rsidRDefault="00D542B9" w:rsidP="006D7B1F">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D542B9" w:rsidRPr="00047B88" w:rsidRDefault="00D542B9" w:rsidP="00BF12D5">
            <w:pPr>
              <w:ind w:right="-41"/>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BF12D5" w:rsidRPr="00047B88">
              <w:rPr>
                <w:rFonts w:ascii="FreeSetLightC" w:hAnsi="FreeSetLightC"/>
                <w:sz w:val="16"/>
                <w:szCs w:val="16"/>
              </w:rPr>
              <w:t xml:space="preserve"> </w:t>
            </w:r>
            <w:r w:rsidRPr="00047B88">
              <w:rPr>
                <w:rFonts w:ascii="FreeSetLightC" w:hAnsi="FreeSetLightC"/>
                <w:sz w:val="16"/>
                <w:szCs w:val="16"/>
              </w:rPr>
              <w:t>Внутри дня предоставляется бесплатно.</w:t>
            </w:r>
          </w:p>
        </w:tc>
      </w:tr>
      <w:tr w:rsidR="00D542B9" w:rsidRPr="00047B88" w:rsidTr="006D7B1F">
        <w:trPr>
          <w:trHeight w:val="98"/>
        </w:trPr>
        <w:tc>
          <w:tcPr>
            <w:tcW w:w="10490" w:type="dxa"/>
            <w:gridSpan w:val="5"/>
            <w:shd w:val="clear" w:color="auto" w:fill="63002F"/>
            <w:vAlign w:val="center"/>
          </w:tcPr>
          <w:p w:rsidR="00D542B9" w:rsidRPr="00047B88" w:rsidRDefault="00D542B9" w:rsidP="00D542B9">
            <w:pPr>
              <w:pStyle w:val="a8"/>
              <w:numPr>
                <w:ilvl w:val="0"/>
                <w:numId w:val="28"/>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A54162" w:rsidRPr="00047B88" w:rsidTr="00A54162">
        <w:trPr>
          <w:trHeight w:val="227"/>
        </w:trPr>
        <w:tc>
          <w:tcPr>
            <w:tcW w:w="710" w:type="dxa"/>
            <w:vAlign w:val="center"/>
          </w:tcPr>
          <w:p w:rsidR="00A54162" w:rsidRPr="00047B88" w:rsidRDefault="00A54162" w:rsidP="006D7B1F">
            <w:pPr>
              <w:ind w:right="-41"/>
              <w:rPr>
                <w:rFonts w:ascii="FreeSetLightC" w:hAnsi="FreeSetLightC"/>
                <w:sz w:val="16"/>
                <w:szCs w:val="16"/>
              </w:rPr>
            </w:pPr>
          </w:p>
        </w:tc>
        <w:tc>
          <w:tcPr>
            <w:tcW w:w="2693" w:type="dxa"/>
            <w:vAlign w:val="center"/>
          </w:tcPr>
          <w:p w:rsidR="00A54162" w:rsidRPr="00047B88" w:rsidRDefault="00A54162" w:rsidP="006D7B1F">
            <w:pPr>
              <w:ind w:right="-41"/>
              <w:rPr>
                <w:rFonts w:ascii="FreeSetLightC" w:hAnsi="FreeSetLightC"/>
                <w:sz w:val="16"/>
                <w:szCs w:val="16"/>
              </w:rPr>
            </w:pPr>
          </w:p>
        </w:tc>
        <w:tc>
          <w:tcPr>
            <w:tcW w:w="2551" w:type="dxa"/>
            <w:shd w:val="clear" w:color="auto" w:fill="D9D9D9" w:themeFill="background1" w:themeFillShade="D9"/>
            <w:vAlign w:val="center"/>
          </w:tcPr>
          <w:p w:rsidR="00A54162" w:rsidRPr="00047B88" w:rsidRDefault="00A54162" w:rsidP="006D7B1F">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A54162" w:rsidRPr="00047B88" w:rsidRDefault="00A54162" w:rsidP="006D7B1F">
            <w:pPr>
              <w:jc w:val="center"/>
              <w:rPr>
                <w:rFonts w:ascii="FreeSetLightC" w:hAnsi="FreeSetLightC"/>
                <w:sz w:val="16"/>
                <w:szCs w:val="16"/>
              </w:rPr>
            </w:pPr>
            <w:r w:rsidRPr="00047B88">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A54162" w:rsidRPr="00047B88" w:rsidRDefault="00A54162" w:rsidP="00B26D32">
            <w:pP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A54162" w:rsidRPr="00047B88" w:rsidTr="00A54162">
        <w:trPr>
          <w:trHeight w:val="227"/>
        </w:trPr>
        <w:tc>
          <w:tcPr>
            <w:tcW w:w="710" w:type="dxa"/>
            <w:vAlign w:val="center"/>
          </w:tcPr>
          <w:p w:rsidR="00A54162" w:rsidRPr="00047B88" w:rsidRDefault="00A54162" w:rsidP="006D7B1F">
            <w:pPr>
              <w:ind w:right="-41"/>
              <w:rPr>
                <w:rFonts w:ascii="FreeSetLightC" w:hAnsi="FreeSetLightC"/>
                <w:sz w:val="16"/>
                <w:szCs w:val="16"/>
              </w:rPr>
            </w:pPr>
            <w:r w:rsidRPr="00047B88">
              <w:rPr>
                <w:rFonts w:ascii="FreeSetLightC" w:hAnsi="FreeSetLightC"/>
                <w:sz w:val="16"/>
                <w:szCs w:val="16"/>
              </w:rPr>
              <w:t>А.3.1</w:t>
            </w:r>
          </w:p>
        </w:tc>
        <w:tc>
          <w:tcPr>
            <w:tcW w:w="2693" w:type="dxa"/>
            <w:vAlign w:val="center"/>
          </w:tcPr>
          <w:p w:rsidR="00A54162" w:rsidRPr="00047B88" w:rsidRDefault="00A54162"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A54162" w:rsidRPr="00047B88" w:rsidRDefault="00A54162" w:rsidP="006D7B1F">
            <w:pPr>
              <w:ind w:left="-108"/>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tcBorders>
              <w:right w:val="single" w:sz="4" w:space="0" w:color="auto"/>
            </w:tcBorders>
            <w:vAlign w:val="center"/>
          </w:tcPr>
          <w:p w:rsidR="00A54162" w:rsidRPr="00047B88" w:rsidRDefault="00A54162" w:rsidP="006D7B1F">
            <w:pPr>
              <w:jc w:val="center"/>
              <w:rPr>
                <w:rFonts w:ascii="FreeSetLightC" w:hAnsi="FreeSetLightC"/>
                <w:sz w:val="16"/>
                <w:szCs w:val="16"/>
              </w:rPr>
            </w:pPr>
            <w:r w:rsidRPr="00047B88">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A54162" w:rsidRPr="00047B88" w:rsidRDefault="00A54162" w:rsidP="007E1BDE">
            <w:pP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Минимальная комиссия по сделке – </w:t>
            </w:r>
            <w:r w:rsidR="007E1BDE" w:rsidRPr="00047B88">
              <w:rPr>
                <w:rFonts w:ascii="FreeSetLightC" w:eastAsia="Times New Roman" w:hAnsi="FreeSetLightC" w:cs="Calibri"/>
                <w:color w:val="000000"/>
                <w:sz w:val="16"/>
                <w:szCs w:val="16"/>
                <w:lang w:eastAsia="ru-RU"/>
              </w:rPr>
              <w:t>7</w:t>
            </w:r>
            <w:r w:rsidRPr="00047B88">
              <w:rPr>
                <w:rFonts w:ascii="FreeSetLightC" w:eastAsia="Times New Roman" w:hAnsi="FreeSetLightC" w:cs="Calibri"/>
                <w:color w:val="000000"/>
                <w:sz w:val="16"/>
                <w:szCs w:val="16"/>
                <w:lang w:eastAsia="ru-RU"/>
              </w:rPr>
              <w:t>5 руб.</w:t>
            </w:r>
          </w:p>
        </w:tc>
      </w:tr>
      <w:tr w:rsidR="00D542B9" w:rsidRPr="00047B88" w:rsidTr="00A54162">
        <w:trPr>
          <w:trHeight w:val="391"/>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7641EF" w:rsidRPr="00047B88" w:rsidRDefault="007641EF" w:rsidP="006D7B1F">
            <w:pPr>
              <w:jc w:val="center"/>
              <w:rPr>
                <w:rFonts w:ascii="FreeSetLightC" w:hAnsi="FreeSetLightC"/>
                <w:sz w:val="16"/>
                <w:szCs w:val="16"/>
              </w:rPr>
            </w:pPr>
            <w:r w:rsidRPr="00047B88">
              <w:rPr>
                <w:rFonts w:ascii="FreeSetLightC" w:hAnsi="FreeSetLightC"/>
                <w:sz w:val="16"/>
                <w:szCs w:val="16"/>
              </w:rPr>
              <w:t>18% годовых,</w:t>
            </w:r>
          </w:p>
          <w:p w:rsidR="00D542B9" w:rsidRPr="00047B88" w:rsidRDefault="0026096A" w:rsidP="006D7B1F">
            <w:pPr>
              <w:jc w:val="center"/>
              <w:rPr>
                <w:rFonts w:ascii="FreeSetLightC" w:hAnsi="FreeSetLightC"/>
                <w:sz w:val="16"/>
                <w:szCs w:val="16"/>
              </w:rPr>
            </w:pPr>
            <w:r w:rsidRPr="00047B88">
              <w:rPr>
                <w:rFonts w:ascii="FreeSetLightC" w:hAnsi="FreeSetLightC"/>
                <w:sz w:val="16"/>
                <w:szCs w:val="16"/>
                <w:lang w:val="en-US"/>
              </w:rPr>
              <w:t>24</w:t>
            </w:r>
            <w:r w:rsidR="00D542B9" w:rsidRPr="00047B88">
              <w:rPr>
                <w:rFonts w:ascii="FreeSetLightC" w:hAnsi="FreeSetLightC"/>
                <w:sz w:val="16"/>
                <w:szCs w:val="16"/>
              </w:rPr>
              <w:t>% годовых</w:t>
            </w:r>
            <w:r w:rsidR="007641EF" w:rsidRPr="00047B88">
              <w:rPr>
                <w:rFonts w:ascii="FreeSetLightC" w:hAnsi="FreeSetLightC"/>
                <w:sz w:val="16"/>
                <w:szCs w:val="16"/>
              </w:rPr>
              <w:t>*</w:t>
            </w:r>
          </w:p>
        </w:tc>
        <w:tc>
          <w:tcPr>
            <w:tcW w:w="3543" w:type="dxa"/>
            <w:vMerge w:val="restart"/>
            <w:tcBorders>
              <w:top w:val="single" w:sz="4" w:space="0" w:color="auto"/>
            </w:tcBorders>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BF12D5" w:rsidRPr="00047B88" w:rsidRDefault="00BF12D5" w:rsidP="006D7B1F">
            <w:pPr>
              <w:ind w:right="-41"/>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D542B9" w:rsidRPr="00047B88" w:rsidRDefault="00D542B9" w:rsidP="007E1BDE">
            <w:pPr>
              <w:ind w:right="-41"/>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D542B9" w:rsidRPr="00047B88" w:rsidTr="00773C4A">
        <w:trPr>
          <w:trHeight w:val="283"/>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7641EF" w:rsidRPr="00047B88" w:rsidRDefault="007641EF" w:rsidP="006D7B1F">
            <w:pPr>
              <w:ind w:left="-15"/>
              <w:jc w:val="center"/>
              <w:rPr>
                <w:rFonts w:ascii="FreeSetLightC" w:hAnsi="FreeSetLightC"/>
                <w:sz w:val="16"/>
                <w:szCs w:val="16"/>
              </w:rPr>
            </w:pPr>
            <w:r w:rsidRPr="00047B88">
              <w:rPr>
                <w:rFonts w:ascii="FreeSetLightC" w:hAnsi="FreeSetLightC"/>
                <w:sz w:val="16"/>
                <w:szCs w:val="16"/>
              </w:rPr>
              <w:t>16% годовых,</w:t>
            </w:r>
          </w:p>
          <w:p w:rsidR="00D542B9" w:rsidRPr="00047B88" w:rsidRDefault="0026096A" w:rsidP="006D7B1F">
            <w:pPr>
              <w:ind w:left="-15"/>
              <w:jc w:val="center"/>
              <w:rPr>
                <w:rFonts w:ascii="FreeSetLightC" w:hAnsi="FreeSetLightC"/>
                <w:sz w:val="16"/>
                <w:szCs w:val="16"/>
              </w:rPr>
            </w:pPr>
            <w:r w:rsidRPr="00047B88">
              <w:rPr>
                <w:rFonts w:ascii="FreeSetLightC" w:hAnsi="FreeSetLightC"/>
                <w:sz w:val="16"/>
                <w:szCs w:val="16"/>
                <w:lang w:val="en-US"/>
              </w:rPr>
              <w:t>20</w:t>
            </w:r>
            <w:r w:rsidR="00D542B9" w:rsidRPr="00047B88">
              <w:rPr>
                <w:rFonts w:ascii="FreeSetLightC" w:hAnsi="FreeSetLightC"/>
                <w:sz w:val="16"/>
                <w:szCs w:val="16"/>
              </w:rPr>
              <w:t>% годовых</w:t>
            </w:r>
            <w:r w:rsidR="007641EF" w:rsidRPr="00047B88">
              <w:rPr>
                <w:rFonts w:ascii="FreeSetLightC" w:hAnsi="FreeSetLightC"/>
                <w:sz w:val="16"/>
                <w:szCs w:val="16"/>
              </w:rPr>
              <w:t>*</w:t>
            </w:r>
          </w:p>
        </w:tc>
        <w:tc>
          <w:tcPr>
            <w:tcW w:w="3543" w:type="dxa"/>
            <w:vMerge/>
            <w:vAlign w:val="center"/>
          </w:tcPr>
          <w:p w:rsidR="00D542B9" w:rsidRPr="00047B88" w:rsidRDefault="00D542B9" w:rsidP="006D7B1F">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773C4A" w:rsidRPr="00047B88" w:rsidTr="005A2797">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p w:rsidR="00773C4A" w:rsidRPr="00047B88" w:rsidRDefault="00773C4A" w:rsidP="00BF12D5">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73C4A" w:rsidRPr="00047B88"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до 1 000 000</w:t>
            </w:r>
          </w:p>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47B88"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47B88" w:rsidTr="005A2797">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47B88" w:rsidRDefault="00773C4A" w:rsidP="00B26D32">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773C4A" w:rsidRPr="00047B88" w:rsidRDefault="00773C4A" w:rsidP="00B26D32">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D542B9" w:rsidRPr="00047B88" w:rsidTr="006D7B1F">
        <w:trPr>
          <w:trHeight w:val="202"/>
        </w:trPr>
        <w:tc>
          <w:tcPr>
            <w:tcW w:w="10490" w:type="dxa"/>
            <w:gridSpan w:val="5"/>
            <w:shd w:val="clear" w:color="auto" w:fill="63002F"/>
            <w:vAlign w:val="center"/>
          </w:tcPr>
          <w:p w:rsidR="00D542B9" w:rsidRPr="00047B88" w:rsidRDefault="00D542B9" w:rsidP="00D542B9">
            <w:pPr>
              <w:pStyle w:val="a8"/>
              <w:numPr>
                <w:ilvl w:val="0"/>
                <w:numId w:val="28"/>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10417E" w:rsidRPr="00047B88" w:rsidTr="0010417E">
        <w:tc>
          <w:tcPr>
            <w:tcW w:w="710" w:type="dxa"/>
            <w:vMerge w:val="restart"/>
            <w:vAlign w:val="center"/>
          </w:tcPr>
          <w:p w:rsidR="0010417E" w:rsidRPr="00047B88" w:rsidRDefault="0010417E" w:rsidP="006D7B1F">
            <w:pPr>
              <w:ind w:right="-41"/>
              <w:rPr>
                <w:rFonts w:ascii="FreeSetLightC" w:hAnsi="FreeSetLightC"/>
                <w:sz w:val="16"/>
                <w:szCs w:val="16"/>
              </w:rPr>
            </w:pPr>
            <w:r w:rsidRPr="00047B88">
              <w:rPr>
                <w:rFonts w:ascii="FreeSetLightC" w:hAnsi="FreeSetLightC"/>
                <w:sz w:val="16"/>
                <w:szCs w:val="16"/>
              </w:rPr>
              <w:t>А.4.1</w:t>
            </w:r>
          </w:p>
        </w:tc>
        <w:tc>
          <w:tcPr>
            <w:tcW w:w="3260" w:type="dxa"/>
            <w:vMerge w:val="restart"/>
            <w:vAlign w:val="center"/>
          </w:tcPr>
          <w:p w:rsidR="0010417E" w:rsidRPr="00047B88" w:rsidRDefault="0010417E" w:rsidP="006D7B1F">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p w:rsidR="00E60110" w:rsidRPr="00047B88" w:rsidRDefault="00E60110" w:rsidP="006D7B1F">
            <w:pPr>
              <w:ind w:right="-41"/>
              <w:rPr>
                <w:rFonts w:ascii="FreeSetLightC" w:hAnsi="FreeSetLightC"/>
                <w:sz w:val="16"/>
                <w:szCs w:val="16"/>
              </w:rPr>
            </w:pPr>
          </w:p>
          <w:p w:rsidR="00E60110" w:rsidRPr="00047B88" w:rsidRDefault="00E60110" w:rsidP="006D7B1F">
            <w:pPr>
              <w:ind w:right="-41"/>
              <w:rPr>
                <w:rFonts w:ascii="FreeSetLightC" w:hAnsi="FreeSetLightC"/>
                <w:sz w:val="16"/>
                <w:szCs w:val="16"/>
              </w:rPr>
            </w:pPr>
          </w:p>
          <w:p w:rsidR="00E60110" w:rsidRPr="00047B88" w:rsidRDefault="00E60110" w:rsidP="006D7B1F">
            <w:pPr>
              <w:ind w:right="-41"/>
              <w:rPr>
                <w:rFonts w:ascii="FreeSetLightC" w:hAnsi="FreeSetLightC"/>
                <w:sz w:val="16"/>
                <w:szCs w:val="16"/>
              </w:rPr>
            </w:pPr>
          </w:p>
          <w:p w:rsidR="00E60110" w:rsidRPr="00047B88" w:rsidRDefault="00E60110" w:rsidP="006D7B1F">
            <w:pPr>
              <w:ind w:right="-41"/>
              <w:rPr>
                <w:rFonts w:ascii="FreeSetLightC" w:hAnsi="FreeSetLightC"/>
                <w:sz w:val="16"/>
                <w:szCs w:val="16"/>
              </w:rPr>
            </w:pPr>
          </w:p>
          <w:p w:rsidR="00E60110" w:rsidRPr="00047B88" w:rsidRDefault="00E60110" w:rsidP="006D7B1F">
            <w:pPr>
              <w:ind w:right="-41"/>
              <w:rPr>
                <w:rFonts w:ascii="FreeSetLightC" w:hAnsi="FreeSetLightC"/>
                <w:sz w:val="16"/>
                <w:szCs w:val="16"/>
              </w:rPr>
            </w:pPr>
          </w:p>
          <w:p w:rsidR="00E60110" w:rsidRPr="00047B88" w:rsidRDefault="00E60110" w:rsidP="006D7B1F">
            <w:pPr>
              <w:ind w:right="-41"/>
              <w:rPr>
                <w:rFonts w:ascii="FreeSetLightC" w:hAnsi="FreeSetLightC"/>
                <w:sz w:val="16"/>
                <w:szCs w:val="16"/>
              </w:rPr>
            </w:pPr>
          </w:p>
          <w:p w:rsidR="00E60110" w:rsidRPr="00047B88" w:rsidRDefault="00E60110" w:rsidP="006D7B1F">
            <w:pPr>
              <w:ind w:right="-41"/>
              <w:rPr>
                <w:rFonts w:ascii="FreeSetLightC" w:hAnsi="FreeSetLightC"/>
                <w:sz w:val="16"/>
                <w:szCs w:val="16"/>
              </w:rPr>
            </w:pPr>
          </w:p>
        </w:tc>
        <w:tc>
          <w:tcPr>
            <w:tcW w:w="1984" w:type="dxa"/>
            <w:vAlign w:val="center"/>
          </w:tcPr>
          <w:p w:rsidR="0010417E" w:rsidRPr="00047B88" w:rsidRDefault="0010417E" w:rsidP="006D7B1F">
            <w:pPr>
              <w:jc w:val="center"/>
              <w:rPr>
                <w:rFonts w:ascii="FreeSetLightC" w:hAnsi="FreeSetLightC"/>
                <w:sz w:val="16"/>
                <w:szCs w:val="16"/>
              </w:rPr>
            </w:pPr>
            <w:r w:rsidRPr="00047B88">
              <w:rPr>
                <w:rFonts w:ascii="FreeSetLightC" w:hAnsi="FreeSetLightC"/>
                <w:sz w:val="16"/>
                <w:szCs w:val="16"/>
              </w:rPr>
              <w:t>Дневной оборот, руб.</w:t>
            </w:r>
          </w:p>
        </w:tc>
        <w:tc>
          <w:tcPr>
            <w:tcW w:w="1276" w:type="dxa"/>
            <w:vAlign w:val="center"/>
          </w:tcPr>
          <w:p w:rsidR="0010417E" w:rsidRPr="00047B88" w:rsidRDefault="0010417E" w:rsidP="006D7B1F">
            <w:pPr>
              <w:jc w:val="center"/>
              <w:rPr>
                <w:rFonts w:ascii="FreeSetLightC" w:hAnsi="FreeSetLightC"/>
                <w:sz w:val="16"/>
                <w:szCs w:val="16"/>
              </w:rPr>
            </w:pPr>
            <w:r w:rsidRPr="00047B88">
              <w:rPr>
                <w:rFonts w:ascii="FreeSetLightC" w:hAnsi="FreeSetLightC"/>
                <w:sz w:val="16"/>
                <w:szCs w:val="16"/>
              </w:rPr>
              <w:t>Ставка,%</w:t>
            </w:r>
          </w:p>
        </w:tc>
        <w:tc>
          <w:tcPr>
            <w:tcW w:w="3260" w:type="dxa"/>
            <w:vMerge w:val="restart"/>
            <w:vAlign w:val="center"/>
          </w:tcPr>
          <w:p w:rsidR="0010417E" w:rsidRPr="00047B88" w:rsidRDefault="0010417E" w:rsidP="00B26D32">
            <w:pP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47B88" w:rsidRDefault="00555736" w:rsidP="00B26D32">
            <w:pPr>
              <w:rPr>
                <w:rFonts w:ascii="FreeSetLightC" w:eastAsia="Times New Roman" w:hAnsi="FreeSetLightC" w:cs="Calibri"/>
                <w:color w:val="000000"/>
                <w:sz w:val="16"/>
                <w:szCs w:val="16"/>
                <w:lang w:eastAsia="ru-RU"/>
              </w:rPr>
            </w:pPr>
            <w:r w:rsidRPr="00047B88">
              <w:rPr>
                <w:rFonts w:ascii="FreeSetLightC" w:hAnsi="FreeSetLightC"/>
                <w:sz w:val="16"/>
                <w:szCs w:val="16"/>
              </w:rPr>
              <w:t>Не включает комиссию биржи.</w:t>
            </w:r>
          </w:p>
        </w:tc>
      </w:tr>
      <w:tr w:rsidR="00D542B9" w:rsidRPr="00047B88" w:rsidTr="0010417E">
        <w:trPr>
          <w:trHeight w:val="693"/>
        </w:trPr>
        <w:tc>
          <w:tcPr>
            <w:tcW w:w="710" w:type="dxa"/>
            <w:vMerge/>
            <w:vAlign w:val="center"/>
          </w:tcPr>
          <w:p w:rsidR="00D542B9" w:rsidRPr="00047B88" w:rsidRDefault="00D542B9" w:rsidP="006D7B1F">
            <w:pPr>
              <w:ind w:right="-41"/>
              <w:rPr>
                <w:rFonts w:ascii="FreeSetLightC" w:hAnsi="FreeSetLightC"/>
                <w:sz w:val="16"/>
                <w:szCs w:val="16"/>
              </w:rPr>
            </w:pPr>
          </w:p>
        </w:tc>
        <w:tc>
          <w:tcPr>
            <w:tcW w:w="3260" w:type="dxa"/>
            <w:vMerge/>
            <w:vAlign w:val="center"/>
          </w:tcPr>
          <w:p w:rsidR="00D542B9" w:rsidRPr="00047B88" w:rsidRDefault="00D542B9" w:rsidP="006D7B1F">
            <w:pPr>
              <w:ind w:right="-41"/>
              <w:rPr>
                <w:rFonts w:ascii="FreeSetLightC" w:hAnsi="FreeSetLightC"/>
                <w:sz w:val="16"/>
                <w:szCs w:val="16"/>
              </w:rPr>
            </w:pPr>
          </w:p>
        </w:tc>
        <w:tc>
          <w:tcPr>
            <w:tcW w:w="1984" w:type="dxa"/>
            <w:vAlign w:val="center"/>
          </w:tcPr>
          <w:p w:rsidR="00D542B9" w:rsidRPr="00047B88" w:rsidRDefault="00D542B9" w:rsidP="006D7B1F">
            <w:pPr>
              <w:rPr>
                <w:rFonts w:ascii="FreeSetLightC" w:hAnsi="FreeSetLightC"/>
                <w:sz w:val="16"/>
                <w:szCs w:val="16"/>
              </w:rPr>
            </w:pPr>
            <w:r w:rsidRPr="00047B88">
              <w:rPr>
                <w:rFonts w:ascii="FreeSetLightC" w:hAnsi="FreeSetLightC"/>
                <w:sz w:val="16"/>
                <w:szCs w:val="16"/>
              </w:rPr>
              <w:t>Вне зависимости от оборота</w:t>
            </w:r>
          </w:p>
        </w:tc>
        <w:tc>
          <w:tcPr>
            <w:tcW w:w="1276" w:type="dxa"/>
            <w:vAlign w:val="center"/>
          </w:tcPr>
          <w:p w:rsidR="00D542B9" w:rsidRPr="00047B88" w:rsidRDefault="00D542B9" w:rsidP="006D7B1F">
            <w:pPr>
              <w:jc w:val="center"/>
              <w:rPr>
                <w:rFonts w:ascii="FreeSetLightC" w:hAnsi="FreeSetLightC"/>
                <w:sz w:val="16"/>
                <w:szCs w:val="16"/>
              </w:rPr>
            </w:pPr>
            <w:r w:rsidRPr="00047B88">
              <w:rPr>
                <w:rFonts w:ascii="FreeSetLightC" w:hAnsi="FreeSetLightC"/>
                <w:sz w:val="16"/>
                <w:szCs w:val="16"/>
              </w:rPr>
              <w:t>0.9</w:t>
            </w:r>
          </w:p>
        </w:tc>
        <w:tc>
          <w:tcPr>
            <w:tcW w:w="3260" w:type="dxa"/>
            <w:vMerge/>
            <w:vAlign w:val="center"/>
          </w:tcPr>
          <w:p w:rsidR="00D542B9" w:rsidRPr="00047B88" w:rsidRDefault="00D542B9" w:rsidP="006D7B1F">
            <w:pPr>
              <w:ind w:right="-41"/>
              <w:rPr>
                <w:rFonts w:ascii="FreeSetLightC" w:hAnsi="FreeSetLightC"/>
                <w:sz w:val="16"/>
                <w:szCs w:val="16"/>
              </w:rPr>
            </w:pPr>
          </w:p>
        </w:tc>
      </w:tr>
      <w:tr w:rsidR="00D542B9" w:rsidRPr="00047B88" w:rsidTr="006D7B1F">
        <w:trPr>
          <w:trHeight w:val="202"/>
        </w:trPr>
        <w:tc>
          <w:tcPr>
            <w:tcW w:w="10490" w:type="dxa"/>
            <w:gridSpan w:val="5"/>
            <w:shd w:val="clear" w:color="auto" w:fill="63002F"/>
            <w:vAlign w:val="center"/>
          </w:tcPr>
          <w:p w:rsidR="00D542B9" w:rsidRPr="00047B88" w:rsidRDefault="00D542B9" w:rsidP="00D542B9">
            <w:pPr>
              <w:pStyle w:val="a8"/>
              <w:numPr>
                <w:ilvl w:val="0"/>
                <w:numId w:val="28"/>
              </w:numPr>
              <w:ind w:right="-41"/>
              <w:jc w:val="center"/>
              <w:rPr>
                <w:rFonts w:ascii="FreeSetDemiC" w:hAnsi="FreeSetDemiC"/>
                <w:sz w:val="16"/>
                <w:szCs w:val="16"/>
              </w:rPr>
            </w:pPr>
            <w:r w:rsidRPr="00047B88">
              <w:rPr>
                <w:rFonts w:ascii="FreeSetDemiC" w:hAnsi="FreeSetDemiC"/>
                <w:sz w:val="16"/>
                <w:szCs w:val="16"/>
              </w:rPr>
              <w:t>Дополнительные комиссии</w:t>
            </w:r>
          </w:p>
        </w:tc>
      </w:tr>
      <w:tr w:rsidR="00D542B9" w:rsidRPr="00047B88" w:rsidTr="006D7B1F">
        <w:trPr>
          <w:trHeight w:val="70"/>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А.5.1</w:t>
            </w:r>
          </w:p>
        </w:tc>
        <w:tc>
          <w:tcPr>
            <w:tcW w:w="326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260" w:type="dxa"/>
            <w:gridSpan w:val="2"/>
            <w:vAlign w:val="center"/>
          </w:tcPr>
          <w:p w:rsidR="00D542B9" w:rsidRPr="00047B88" w:rsidRDefault="00D542B9" w:rsidP="006D7B1F">
            <w:pPr>
              <w:jc w:val="center"/>
              <w:rPr>
                <w:rFonts w:ascii="FreeSetLightC" w:hAnsi="FreeSetLightC"/>
                <w:sz w:val="16"/>
                <w:szCs w:val="16"/>
              </w:rPr>
            </w:pPr>
            <w:r w:rsidRPr="00047B88">
              <w:rPr>
                <w:rFonts w:ascii="FreeSetLightC" w:hAnsi="FreeSetLightC"/>
                <w:sz w:val="16"/>
                <w:szCs w:val="16"/>
              </w:rPr>
              <w:t>Не взимается</w:t>
            </w:r>
          </w:p>
        </w:tc>
        <w:tc>
          <w:tcPr>
            <w:tcW w:w="3260" w:type="dxa"/>
            <w:vAlign w:val="center"/>
          </w:tcPr>
          <w:p w:rsidR="00D542B9" w:rsidRPr="00047B88" w:rsidRDefault="00D542B9" w:rsidP="006D7B1F">
            <w:pPr>
              <w:ind w:right="-108"/>
              <w:rPr>
                <w:rFonts w:ascii="FreeSetLightC" w:hAnsi="FreeSetLightC"/>
                <w:sz w:val="16"/>
                <w:szCs w:val="16"/>
              </w:rPr>
            </w:pPr>
          </w:p>
        </w:tc>
      </w:tr>
      <w:tr w:rsidR="00D542B9" w:rsidRPr="00047B88" w:rsidTr="006D7B1F">
        <w:trPr>
          <w:trHeight w:val="70"/>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А.5.2</w:t>
            </w:r>
          </w:p>
        </w:tc>
        <w:tc>
          <w:tcPr>
            <w:tcW w:w="326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260" w:type="dxa"/>
            <w:gridSpan w:val="2"/>
            <w:vAlign w:val="center"/>
          </w:tcPr>
          <w:p w:rsidR="00D542B9" w:rsidRPr="00047B88" w:rsidRDefault="00D542B9" w:rsidP="006D7B1F">
            <w:pPr>
              <w:jc w:val="center"/>
              <w:rPr>
                <w:rFonts w:ascii="FreeSetLightC" w:hAnsi="FreeSetLightC"/>
                <w:sz w:val="16"/>
                <w:szCs w:val="16"/>
              </w:rPr>
            </w:pPr>
            <w:r w:rsidRPr="00047B88">
              <w:rPr>
                <w:rFonts w:ascii="FreeSetLightC" w:hAnsi="FreeSetLightC"/>
                <w:sz w:val="16"/>
                <w:szCs w:val="16"/>
              </w:rPr>
              <w:t>Не взимается</w:t>
            </w:r>
          </w:p>
        </w:tc>
        <w:tc>
          <w:tcPr>
            <w:tcW w:w="3260" w:type="dxa"/>
            <w:vAlign w:val="center"/>
          </w:tcPr>
          <w:p w:rsidR="00D542B9" w:rsidRPr="00047B88" w:rsidRDefault="00D542B9" w:rsidP="006D7B1F">
            <w:pPr>
              <w:rPr>
                <w:rFonts w:ascii="FreeSetLightC" w:hAnsi="FreeSetLightC"/>
                <w:sz w:val="16"/>
                <w:szCs w:val="16"/>
              </w:rPr>
            </w:pPr>
          </w:p>
        </w:tc>
      </w:tr>
      <w:tr w:rsidR="00D542B9" w:rsidRPr="00047B88" w:rsidTr="006D7B1F">
        <w:trPr>
          <w:trHeight w:val="70"/>
        </w:trPr>
        <w:tc>
          <w:tcPr>
            <w:tcW w:w="710" w:type="dxa"/>
            <w:vAlign w:val="center"/>
          </w:tcPr>
          <w:p w:rsidR="00D542B9" w:rsidRPr="00047B88" w:rsidRDefault="00D542B9" w:rsidP="006D7B1F">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D542B9" w:rsidRPr="00047B88" w:rsidRDefault="00D542B9" w:rsidP="006D7B1F">
            <w:pPr>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F358C9" w:rsidRPr="00047B88" w:rsidRDefault="00F358C9" w:rsidP="00D542B9"/>
    <w:p w:rsidR="007641EF" w:rsidRPr="00047B88" w:rsidRDefault="007641EF" w:rsidP="007641EF">
      <w:pPr>
        <w:jc w:val="both"/>
      </w:pPr>
      <w:r w:rsidRPr="00047B88">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 Регламента), путем проставления соответствующих отметок в п.5.2. и(или) п.5.3. Приложения  №3 «Заявление на комплексное обслуживание на финансовых рынках» Регламента оказания АО ИФК «Солид» услуг на финансовых рынках</w:t>
      </w:r>
    </w:p>
    <w:p w:rsidR="00A269DB" w:rsidRPr="00047B88" w:rsidRDefault="00A269DB" w:rsidP="00F358C9">
      <w:pPr>
        <w:rPr>
          <w:rFonts w:ascii="FreeSetLightC" w:hAnsi="FreeSetLightC"/>
          <w:sz w:val="16"/>
          <w:szCs w:val="16"/>
        </w:rPr>
      </w:pPr>
      <w:r w:rsidRPr="00047B88">
        <w:rPr>
          <w:rFonts w:ascii="FreeSetLightC" w:hAnsi="FreeSetLightC"/>
          <w:sz w:val="16"/>
          <w:szCs w:val="16"/>
        </w:rPr>
        <w:t>Примечание:</w:t>
      </w:r>
    </w:p>
    <w:p w:rsidR="00AE1878" w:rsidRPr="00047B88" w:rsidRDefault="00AE1878" w:rsidP="00AE1878">
      <w:pPr>
        <w:jc w:val="both"/>
        <w:rPr>
          <w:rFonts w:ascii="FreeSetLightC" w:hAnsi="FreeSetLightC" w:cs="Times New Roman"/>
          <w:sz w:val="16"/>
          <w:szCs w:val="16"/>
        </w:rPr>
      </w:pPr>
      <w:r w:rsidRPr="00047B88">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47B88" w:rsidRDefault="00A85824" w:rsidP="00A85824">
      <w:pPr>
        <w:jc w:val="both"/>
        <w:rPr>
          <w:rFonts w:ascii="FreeSetLightC" w:hAnsi="FreeSetLightC"/>
          <w:lang w:eastAsia="ru-RU"/>
        </w:rPr>
      </w:pPr>
      <w:r w:rsidRPr="00047B88">
        <w:rPr>
          <w:rFonts w:ascii="FreeSetLightC" w:hAnsi="FreeSetLightC"/>
          <w:lang w:eastAsia="ru-RU"/>
        </w:rPr>
        <w:t xml:space="preserve">Для Клиентов, находящихся на обслуживании в Филиале АО ИФК «Солид» (г.Альметьевск), представительствах (г.Бавлы, г.Бугульма, г.Елабуга, г.Нурлат).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A2797" w:rsidRPr="00047B88" w:rsidTr="005A2797">
        <w:trPr>
          <w:trHeight w:val="202"/>
        </w:trPr>
        <w:tc>
          <w:tcPr>
            <w:tcW w:w="10490" w:type="dxa"/>
            <w:gridSpan w:val="5"/>
            <w:shd w:val="clear" w:color="auto" w:fill="63002F"/>
            <w:vAlign w:val="center"/>
          </w:tcPr>
          <w:p w:rsidR="005A2797" w:rsidRPr="00047B88" w:rsidRDefault="005A2797" w:rsidP="005A2797">
            <w:pPr>
              <w:pStyle w:val="a8"/>
              <w:numPr>
                <w:ilvl w:val="0"/>
                <w:numId w:val="41"/>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5A2797" w:rsidRPr="00047B88" w:rsidTr="005A2797">
        <w:trPr>
          <w:trHeight w:val="227"/>
        </w:trPr>
        <w:tc>
          <w:tcPr>
            <w:tcW w:w="710" w:type="dxa"/>
            <w:vAlign w:val="center"/>
          </w:tcPr>
          <w:p w:rsidR="005A2797" w:rsidRPr="00047B88" w:rsidRDefault="005A2797" w:rsidP="005A2797">
            <w:pPr>
              <w:ind w:right="-41"/>
              <w:rPr>
                <w:rFonts w:ascii="FreeSetLightC" w:hAnsi="FreeSetLightC"/>
                <w:sz w:val="16"/>
                <w:szCs w:val="16"/>
              </w:rPr>
            </w:pPr>
          </w:p>
        </w:tc>
        <w:tc>
          <w:tcPr>
            <w:tcW w:w="2693" w:type="dxa"/>
            <w:vAlign w:val="center"/>
          </w:tcPr>
          <w:p w:rsidR="005A2797" w:rsidRPr="00047B88"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Ставка,%</w:t>
            </w:r>
          </w:p>
        </w:tc>
        <w:tc>
          <w:tcPr>
            <w:tcW w:w="3543" w:type="dxa"/>
            <w:vAlign w:val="center"/>
          </w:tcPr>
          <w:p w:rsidR="005A2797" w:rsidRPr="00047B88" w:rsidRDefault="005A2797" w:rsidP="005A2797">
            <w:pPr>
              <w:ind w:right="-41"/>
              <w:rPr>
                <w:rFonts w:ascii="FreeSetLightC" w:hAnsi="FreeSetLightC"/>
                <w:sz w:val="16"/>
                <w:szCs w:val="16"/>
              </w:rPr>
            </w:pPr>
          </w:p>
        </w:tc>
      </w:tr>
      <w:tr w:rsidR="005A2797" w:rsidRPr="00047B88" w:rsidTr="005A2797">
        <w:trPr>
          <w:trHeight w:val="227"/>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А.1.1</w:t>
            </w:r>
          </w:p>
        </w:tc>
        <w:tc>
          <w:tcPr>
            <w:tcW w:w="2693"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0.9</w:t>
            </w:r>
          </w:p>
        </w:tc>
        <w:tc>
          <w:tcPr>
            <w:tcW w:w="3543" w:type="dxa"/>
            <w:vAlign w:val="center"/>
          </w:tcPr>
          <w:p w:rsidR="005A2797" w:rsidRPr="00047B88" w:rsidRDefault="005A2797" w:rsidP="005A2797">
            <w:pPr>
              <w:rPr>
                <w:rFonts w:ascii="FreeSetLightC" w:hAnsi="FreeSetLightC"/>
                <w:sz w:val="16"/>
                <w:szCs w:val="16"/>
              </w:rPr>
            </w:pPr>
            <w:r w:rsidRPr="00047B88">
              <w:rPr>
                <w:rFonts w:ascii="FreeSetLightC" w:hAnsi="FreeSetLightC"/>
                <w:sz w:val="16"/>
                <w:szCs w:val="16"/>
              </w:rPr>
              <w:t>Включает комиссию биржи.</w:t>
            </w:r>
          </w:p>
          <w:p w:rsidR="005A2797" w:rsidRPr="00047B88" w:rsidRDefault="005A2797" w:rsidP="005A2797">
            <w:pPr>
              <w:shd w:val="pct5" w:color="auto" w:fill="auto"/>
              <w:jc w:val="both"/>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5A2797" w:rsidRPr="00047B88" w:rsidTr="005A2797">
        <w:trPr>
          <w:trHeight w:val="503"/>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 xml:space="preserve">18% годовых </w:t>
            </w:r>
          </w:p>
          <w:p w:rsidR="005A2797" w:rsidRPr="00047B88" w:rsidRDefault="005A2797" w:rsidP="005A2797">
            <w:pPr>
              <w:jc w:val="center"/>
              <w:rPr>
                <w:rFonts w:ascii="FreeSetLightC" w:hAnsi="FreeSetLightC"/>
                <w:sz w:val="16"/>
                <w:szCs w:val="16"/>
              </w:rPr>
            </w:pPr>
          </w:p>
        </w:tc>
        <w:tc>
          <w:tcPr>
            <w:tcW w:w="3543" w:type="dxa"/>
            <w:vMerge w:val="restart"/>
            <w:vAlign w:val="center"/>
          </w:tcPr>
          <w:p w:rsidR="005A2797" w:rsidRPr="00047B88" w:rsidRDefault="005A2797" w:rsidP="005A2797">
            <w:pPr>
              <w:rPr>
                <w:rFonts w:ascii="FreeSetLightC" w:hAnsi="FreeSetLightC"/>
                <w:sz w:val="16"/>
                <w:szCs w:val="16"/>
              </w:rPr>
            </w:pPr>
            <w:r w:rsidRPr="00047B88">
              <w:rPr>
                <w:rFonts w:ascii="FreeSetLightC" w:hAnsi="FreeSetLightC"/>
                <w:sz w:val="16"/>
                <w:szCs w:val="16"/>
              </w:rPr>
              <w:t>Не включаются в дневной оборот.</w:t>
            </w:r>
          </w:p>
          <w:p w:rsidR="005A2797" w:rsidRPr="00047B88" w:rsidRDefault="005A2797" w:rsidP="005A2797">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A2797" w:rsidRPr="00047B88" w:rsidRDefault="005A2797" w:rsidP="005A2797">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5A2797" w:rsidRPr="00047B88" w:rsidTr="005A2797">
        <w:trPr>
          <w:trHeight w:val="503"/>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5A2797" w:rsidRPr="00047B88" w:rsidRDefault="005A2797" w:rsidP="005A2797">
            <w:pPr>
              <w:ind w:left="-15"/>
              <w:jc w:val="center"/>
              <w:rPr>
                <w:rFonts w:ascii="FreeSetLightC" w:hAnsi="FreeSetLightC"/>
                <w:sz w:val="16"/>
                <w:szCs w:val="16"/>
              </w:rPr>
            </w:pPr>
            <w:r w:rsidRPr="00047B88">
              <w:rPr>
                <w:rFonts w:ascii="FreeSetLightC" w:hAnsi="FreeSetLightC"/>
                <w:sz w:val="16"/>
                <w:szCs w:val="16"/>
              </w:rPr>
              <w:t xml:space="preserve">16% годовых </w:t>
            </w:r>
          </w:p>
          <w:p w:rsidR="005A2797" w:rsidRPr="00047B88" w:rsidRDefault="005A2797" w:rsidP="005A2797">
            <w:pPr>
              <w:ind w:left="-15"/>
              <w:jc w:val="center"/>
              <w:rPr>
                <w:rFonts w:ascii="FreeSetLightC" w:hAnsi="FreeSetLightC"/>
                <w:sz w:val="16"/>
                <w:szCs w:val="16"/>
              </w:rPr>
            </w:pPr>
          </w:p>
        </w:tc>
        <w:tc>
          <w:tcPr>
            <w:tcW w:w="3543" w:type="dxa"/>
            <w:vMerge/>
            <w:vAlign w:val="center"/>
          </w:tcPr>
          <w:p w:rsidR="005A2797" w:rsidRPr="00047B88" w:rsidRDefault="005A2797" w:rsidP="005A2797">
            <w:pPr>
              <w:ind w:left="-15"/>
              <w:jc w:val="center"/>
              <w:rPr>
                <w:rFonts w:ascii="FreeSetLightC" w:hAnsi="FreeSetLightC"/>
                <w:sz w:val="16"/>
                <w:szCs w:val="16"/>
              </w:rPr>
            </w:pPr>
          </w:p>
        </w:tc>
      </w:tr>
      <w:tr w:rsidR="005A2797" w:rsidRPr="00047B88" w:rsidTr="005A2797">
        <w:trPr>
          <w:trHeight w:val="98"/>
        </w:trPr>
        <w:tc>
          <w:tcPr>
            <w:tcW w:w="10490" w:type="dxa"/>
            <w:gridSpan w:val="5"/>
            <w:shd w:val="clear" w:color="auto" w:fill="63002F"/>
            <w:vAlign w:val="center"/>
          </w:tcPr>
          <w:p w:rsidR="005A2797" w:rsidRPr="00047B88" w:rsidRDefault="005A2797" w:rsidP="005A2797">
            <w:pPr>
              <w:pStyle w:val="a8"/>
              <w:numPr>
                <w:ilvl w:val="0"/>
                <w:numId w:val="41"/>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5A2797" w:rsidRPr="00047B88" w:rsidTr="005A2797">
        <w:trPr>
          <w:trHeight w:val="227"/>
        </w:trPr>
        <w:tc>
          <w:tcPr>
            <w:tcW w:w="710" w:type="dxa"/>
            <w:vAlign w:val="center"/>
          </w:tcPr>
          <w:p w:rsidR="005A2797" w:rsidRPr="00047B88" w:rsidRDefault="005A2797" w:rsidP="005A2797">
            <w:pPr>
              <w:ind w:right="-41"/>
              <w:rPr>
                <w:rFonts w:ascii="FreeSetLightC" w:hAnsi="FreeSetLightC"/>
                <w:sz w:val="16"/>
                <w:szCs w:val="16"/>
              </w:rPr>
            </w:pPr>
          </w:p>
        </w:tc>
        <w:tc>
          <w:tcPr>
            <w:tcW w:w="2693" w:type="dxa"/>
            <w:vAlign w:val="center"/>
          </w:tcPr>
          <w:p w:rsidR="005A2797" w:rsidRPr="00047B88"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47B88" w:rsidRDefault="005A2797" w:rsidP="005A2797">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A2797" w:rsidRPr="00047B88" w:rsidRDefault="005A2797" w:rsidP="005A2797">
            <w:pPr>
              <w:ind w:left="-108" w:right="-108"/>
              <w:jc w:val="center"/>
              <w:rPr>
                <w:rFonts w:ascii="FreeSetLightC" w:hAnsi="FreeSetLightC"/>
                <w:sz w:val="16"/>
                <w:szCs w:val="16"/>
              </w:rPr>
            </w:pPr>
            <w:r w:rsidRPr="00047B88">
              <w:rPr>
                <w:rFonts w:ascii="FreeSetLightC" w:hAnsi="FreeSetLightC"/>
                <w:sz w:val="16"/>
                <w:szCs w:val="16"/>
              </w:rPr>
              <w:t>Ставка, руб. за контракт</w:t>
            </w:r>
          </w:p>
        </w:tc>
        <w:tc>
          <w:tcPr>
            <w:tcW w:w="3543" w:type="dxa"/>
            <w:vAlign w:val="center"/>
          </w:tcPr>
          <w:p w:rsidR="005A2797" w:rsidRPr="00047B88" w:rsidRDefault="005A2797" w:rsidP="005A2797">
            <w:pPr>
              <w:ind w:right="-41"/>
              <w:rPr>
                <w:rFonts w:ascii="FreeSetLightC" w:hAnsi="FreeSetLightC"/>
                <w:sz w:val="16"/>
                <w:szCs w:val="16"/>
              </w:rPr>
            </w:pPr>
          </w:p>
        </w:tc>
      </w:tr>
      <w:tr w:rsidR="005A2797" w:rsidRPr="00047B88" w:rsidTr="005A2797">
        <w:trPr>
          <w:trHeight w:val="227"/>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А.2.1</w:t>
            </w:r>
          </w:p>
        </w:tc>
        <w:tc>
          <w:tcPr>
            <w:tcW w:w="2693"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1</w:t>
            </w:r>
          </w:p>
        </w:tc>
        <w:tc>
          <w:tcPr>
            <w:tcW w:w="3543" w:type="dxa"/>
            <w:vAlign w:val="center"/>
          </w:tcPr>
          <w:p w:rsidR="005A2797" w:rsidRPr="00047B88" w:rsidRDefault="005A2797" w:rsidP="005A2797">
            <w:pPr>
              <w:rPr>
                <w:rFonts w:ascii="FreeSetLightC" w:eastAsia="Times New Roman" w:hAnsi="FreeSetLightC" w:cs="Calibri"/>
                <w:color w:val="000000"/>
                <w:sz w:val="16"/>
                <w:szCs w:val="16"/>
                <w:lang w:eastAsia="ru-RU"/>
              </w:rPr>
            </w:pPr>
            <w:r w:rsidRPr="00047B88">
              <w:rPr>
                <w:rFonts w:ascii="FreeSetLightC" w:hAnsi="FreeSetLightC"/>
                <w:sz w:val="16"/>
                <w:szCs w:val="16"/>
              </w:rPr>
              <w:t>Не включает комиссию биржи.</w:t>
            </w:r>
          </w:p>
        </w:tc>
      </w:tr>
      <w:tr w:rsidR="005A2797" w:rsidRPr="00047B88" w:rsidTr="005A2797">
        <w:trPr>
          <w:trHeight w:val="555"/>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5A2797" w:rsidRPr="00047B88" w:rsidTr="005A2797">
        <w:trPr>
          <w:trHeight w:val="98"/>
        </w:trPr>
        <w:tc>
          <w:tcPr>
            <w:tcW w:w="10490" w:type="dxa"/>
            <w:gridSpan w:val="5"/>
            <w:shd w:val="clear" w:color="auto" w:fill="63002F"/>
            <w:vAlign w:val="center"/>
          </w:tcPr>
          <w:p w:rsidR="005A2797" w:rsidRPr="00047B88" w:rsidRDefault="005A2797" w:rsidP="005A2797">
            <w:pPr>
              <w:pStyle w:val="a8"/>
              <w:numPr>
                <w:ilvl w:val="0"/>
                <w:numId w:val="41"/>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5A2797" w:rsidRPr="00047B88" w:rsidTr="005A2797">
        <w:trPr>
          <w:trHeight w:val="227"/>
        </w:trPr>
        <w:tc>
          <w:tcPr>
            <w:tcW w:w="710" w:type="dxa"/>
            <w:vAlign w:val="center"/>
          </w:tcPr>
          <w:p w:rsidR="005A2797" w:rsidRPr="00047B88" w:rsidRDefault="005A2797" w:rsidP="005A2797">
            <w:pPr>
              <w:ind w:right="-41"/>
              <w:rPr>
                <w:rFonts w:ascii="FreeSetLightC" w:hAnsi="FreeSetLightC"/>
                <w:sz w:val="16"/>
                <w:szCs w:val="16"/>
              </w:rPr>
            </w:pPr>
          </w:p>
        </w:tc>
        <w:tc>
          <w:tcPr>
            <w:tcW w:w="2693" w:type="dxa"/>
            <w:vAlign w:val="center"/>
          </w:tcPr>
          <w:p w:rsidR="005A2797" w:rsidRPr="00047B88"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5A2797" w:rsidRPr="00047B88" w:rsidRDefault="005A2797" w:rsidP="005A2797">
            <w:pP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Включает комиссию биржи.</w:t>
            </w:r>
          </w:p>
        </w:tc>
      </w:tr>
      <w:tr w:rsidR="005A2797" w:rsidRPr="00047B88" w:rsidTr="005A2797">
        <w:trPr>
          <w:trHeight w:val="227"/>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А.3.1</w:t>
            </w:r>
          </w:p>
        </w:tc>
        <w:tc>
          <w:tcPr>
            <w:tcW w:w="2693"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5A2797" w:rsidRPr="00047B88" w:rsidRDefault="005A2797" w:rsidP="005A2797">
            <w:pPr>
              <w:ind w:left="-108"/>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tcBorders>
              <w:right w:val="single" w:sz="4" w:space="0" w:color="auto"/>
            </w:tcBorders>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5A2797" w:rsidRPr="00047B88" w:rsidRDefault="005A2797" w:rsidP="005A2797">
            <w:pP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Минимальная комиссия по сделке – 75 руб.</w:t>
            </w:r>
          </w:p>
        </w:tc>
      </w:tr>
      <w:tr w:rsidR="005A2797" w:rsidRPr="00047B88" w:rsidTr="005A2797">
        <w:trPr>
          <w:trHeight w:val="391"/>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A2797" w:rsidRPr="00047B88" w:rsidRDefault="005A2797" w:rsidP="005A2797">
            <w:pPr>
              <w:jc w:val="center"/>
              <w:rPr>
                <w:rFonts w:ascii="FreeSetLightC" w:hAnsi="FreeSetLightC"/>
                <w:sz w:val="16"/>
                <w:szCs w:val="16"/>
              </w:rPr>
            </w:pPr>
            <w:r w:rsidRPr="00047B88">
              <w:rPr>
                <w:rFonts w:ascii="FreeSetLightC" w:hAnsi="FreeSetLightC"/>
                <w:sz w:val="16"/>
                <w:szCs w:val="16"/>
              </w:rPr>
              <w:t>15% годовых</w:t>
            </w:r>
          </w:p>
          <w:p w:rsidR="005A2797" w:rsidRPr="00047B88" w:rsidRDefault="005A2797" w:rsidP="005A2797">
            <w:pPr>
              <w:jc w:val="center"/>
              <w:rPr>
                <w:rFonts w:ascii="FreeSetLightC" w:hAnsi="FreeSetLightC"/>
                <w:sz w:val="16"/>
                <w:szCs w:val="16"/>
              </w:rPr>
            </w:pPr>
          </w:p>
        </w:tc>
        <w:tc>
          <w:tcPr>
            <w:tcW w:w="3543" w:type="dxa"/>
            <w:vMerge w:val="restart"/>
            <w:tcBorders>
              <w:top w:val="single" w:sz="4" w:space="0" w:color="auto"/>
            </w:tcBorders>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5A2797" w:rsidRPr="00047B88" w:rsidRDefault="005A2797" w:rsidP="005A2797">
            <w:pPr>
              <w:ind w:right="-41"/>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5A2797" w:rsidRPr="00047B88" w:rsidTr="005A2797">
        <w:trPr>
          <w:trHeight w:val="283"/>
        </w:trPr>
        <w:tc>
          <w:tcPr>
            <w:tcW w:w="710" w:type="dxa"/>
            <w:vAlign w:val="center"/>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5A2797" w:rsidRPr="00047B88" w:rsidRDefault="005A2797" w:rsidP="005A2797">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5A2797" w:rsidRPr="00047B88" w:rsidRDefault="005A2797" w:rsidP="005A2797">
            <w:pPr>
              <w:ind w:left="-15"/>
              <w:jc w:val="center"/>
              <w:rPr>
                <w:rFonts w:ascii="FreeSetLightC" w:hAnsi="FreeSetLightC"/>
                <w:sz w:val="16"/>
                <w:szCs w:val="16"/>
              </w:rPr>
            </w:pPr>
            <w:r w:rsidRPr="00047B88">
              <w:rPr>
                <w:rFonts w:ascii="FreeSetLightC" w:hAnsi="FreeSetLightC"/>
                <w:sz w:val="16"/>
                <w:szCs w:val="16"/>
              </w:rPr>
              <w:t>13% годовых</w:t>
            </w:r>
          </w:p>
          <w:p w:rsidR="005A2797" w:rsidRPr="00047B88" w:rsidRDefault="005A2797" w:rsidP="005A2797">
            <w:pPr>
              <w:ind w:left="-15"/>
              <w:jc w:val="center"/>
              <w:rPr>
                <w:rFonts w:ascii="FreeSetLightC" w:hAnsi="FreeSetLightC"/>
                <w:sz w:val="16"/>
                <w:szCs w:val="16"/>
              </w:rPr>
            </w:pPr>
          </w:p>
        </w:tc>
        <w:tc>
          <w:tcPr>
            <w:tcW w:w="3543" w:type="dxa"/>
            <w:vMerge/>
            <w:vAlign w:val="center"/>
          </w:tcPr>
          <w:p w:rsidR="005A2797" w:rsidRPr="00047B88" w:rsidRDefault="005A2797" w:rsidP="005A2797">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F26FF3" w:rsidRPr="00047B88" w:rsidTr="00292FCE">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F26FF3" w:rsidRPr="00047B88" w:rsidTr="00292FCE">
        <w:trPr>
          <w:trHeight w:val="288"/>
        </w:trPr>
        <w:tc>
          <w:tcPr>
            <w:tcW w:w="710" w:type="dxa"/>
            <w:vMerge/>
            <w:tcBorders>
              <w:left w:val="single" w:sz="8" w:space="0" w:color="auto"/>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до 1 000 000</w:t>
            </w:r>
          </w:p>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r>
      <w:tr w:rsidR="00F26FF3" w:rsidRPr="00047B88" w:rsidTr="00292FCE">
        <w:trPr>
          <w:trHeight w:val="288"/>
        </w:trPr>
        <w:tc>
          <w:tcPr>
            <w:tcW w:w="710" w:type="dxa"/>
            <w:vMerge/>
            <w:tcBorders>
              <w:left w:val="single" w:sz="8" w:space="0" w:color="auto"/>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r>
      <w:tr w:rsidR="00F26FF3" w:rsidRPr="00047B88" w:rsidTr="00292FCE">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47B88" w:rsidRDefault="00F26FF3" w:rsidP="00292FCE">
            <w:pPr>
              <w:spacing w:after="0" w:line="240" w:lineRule="auto"/>
              <w:jc w:val="cente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F26FF3" w:rsidRPr="00047B88" w:rsidRDefault="00F26FF3" w:rsidP="00292FCE">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4A2639" w:rsidRPr="00047B88" w:rsidTr="00292FCE">
        <w:trPr>
          <w:trHeight w:val="202"/>
        </w:trPr>
        <w:tc>
          <w:tcPr>
            <w:tcW w:w="10490" w:type="dxa"/>
            <w:gridSpan w:val="5"/>
            <w:shd w:val="clear" w:color="auto" w:fill="63002F"/>
            <w:vAlign w:val="center"/>
          </w:tcPr>
          <w:p w:rsidR="004A2639" w:rsidRPr="00047B88" w:rsidRDefault="004A2639" w:rsidP="004A2639">
            <w:pPr>
              <w:pStyle w:val="a8"/>
              <w:numPr>
                <w:ilvl w:val="0"/>
                <w:numId w:val="42"/>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4A2639" w:rsidRPr="00047B88" w:rsidTr="00292FCE">
        <w:tc>
          <w:tcPr>
            <w:tcW w:w="710" w:type="dxa"/>
            <w:vMerge w:val="restart"/>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А.4.1</w:t>
            </w:r>
          </w:p>
        </w:tc>
        <w:tc>
          <w:tcPr>
            <w:tcW w:w="3260" w:type="dxa"/>
            <w:vMerge w:val="restart"/>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p w:rsidR="004A2639" w:rsidRPr="00047B88" w:rsidRDefault="004A2639" w:rsidP="00292FCE">
            <w:pPr>
              <w:ind w:right="-41"/>
              <w:rPr>
                <w:rFonts w:ascii="FreeSetLightC" w:hAnsi="FreeSetLightC"/>
                <w:sz w:val="16"/>
                <w:szCs w:val="16"/>
              </w:rPr>
            </w:pPr>
          </w:p>
          <w:p w:rsidR="004A2639" w:rsidRPr="00047B88" w:rsidRDefault="004A2639" w:rsidP="00292FCE">
            <w:pPr>
              <w:ind w:right="-41"/>
              <w:rPr>
                <w:rFonts w:ascii="FreeSetLightC" w:hAnsi="FreeSetLightC"/>
                <w:sz w:val="16"/>
                <w:szCs w:val="16"/>
              </w:rPr>
            </w:pPr>
          </w:p>
          <w:p w:rsidR="004A2639" w:rsidRPr="00047B88" w:rsidRDefault="004A2639" w:rsidP="00292FCE">
            <w:pPr>
              <w:ind w:right="-41"/>
              <w:rPr>
                <w:rFonts w:ascii="FreeSetLightC" w:hAnsi="FreeSetLightC"/>
                <w:sz w:val="16"/>
                <w:szCs w:val="16"/>
              </w:rPr>
            </w:pPr>
          </w:p>
          <w:p w:rsidR="004A2639" w:rsidRPr="00047B88" w:rsidRDefault="004A2639" w:rsidP="00292FCE">
            <w:pPr>
              <w:ind w:right="-41"/>
              <w:rPr>
                <w:rFonts w:ascii="FreeSetLightC" w:hAnsi="FreeSetLightC"/>
                <w:sz w:val="16"/>
                <w:szCs w:val="16"/>
              </w:rPr>
            </w:pPr>
          </w:p>
          <w:p w:rsidR="004A2639" w:rsidRPr="00047B88" w:rsidRDefault="004A2639" w:rsidP="00292FCE">
            <w:pPr>
              <w:ind w:right="-41"/>
              <w:rPr>
                <w:rFonts w:ascii="FreeSetLightC" w:hAnsi="FreeSetLightC"/>
                <w:sz w:val="16"/>
                <w:szCs w:val="16"/>
              </w:rPr>
            </w:pPr>
          </w:p>
          <w:p w:rsidR="004A2639" w:rsidRPr="00047B88" w:rsidRDefault="004A2639" w:rsidP="00292FCE">
            <w:pPr>
              <w:ind w:right="-41"/>
              <w:rPr>
                <w:rFonts w:ascii="FreeSetLightC" w:hAnsi="FreeSetLightC"/>
                <w:sz w:val="16"/>
                <w:szCs w:val="16"/>
              </w:rPr>
            </w:pPr>
          </w:p>
          <w:p w:rsidR="004A2639" w:rsidRPr="00047B88" w:rsidRDefault="004A2639" w:rsidP="00292FCE">
            <w:pPr>
              <w:ind w:right="-41"/>
              <w:rPr>
                <w:rFonts w:ascii="FreeSetLightC" w:hAnsi="FreeSetLightC"/>
                <w:sz w:val="16"/>
                <w:szCs w:val="16"/>
              </w:rPr>
            </w:pPr>
          </w:p>
        </w:tc>
        <w:tc>
          <w:tcPr>
            <w:tcW w:w="1984" w:type="dxa"/>
            <w:vAlign w:val="center"/>
          </w:tcPr>
          <w:p w:rsidR="004A2639" w:rsidRPr="00047B88" w:rsidRDefault="004A2639" w:rsidP="00292FCE">
            <w:pPr>
              <w:jc w:val="center"/>
              <w:rPr>
                <w:rFonts w:ascii="FreeSetLightC" w:hAnsi="FreeSetLightC"/>
                <w:sz w:val="16"/>
                <w:szCs w:val="16"/>
              </w:rPr>
            </w:pPr>
            <w:r w:rsidRPr="00047B88">
              <w:rPr>
                <w:rFonts w:ascii="FreeSetLightC" w:hAnsi="FreeSetLightC"/>
                <w:sz w:val="16"/>
                <w:szCs w:val="16"/>
              </w:rPr>
              <w:t>Дневной оборот, руб.</w:t>
            </w:r>
          </w:p>
        </w:tc>
        <w:tc>
          <w:tcPr>
            <w:tcW w:w="1276" w:type="dxa"/>
            <w:vAlign w:val="center"/>
          </w:tcPr>
          <w:p w:rsidR="004A2639" w:rsidRPr="00047B88" w:rsidRDefault="004A2639" w:rsidP="00292FCE">
            <w:pPr>
              <w:jc w:val="center"/>
              <w:rPr>
                <w:rFonts w:ascii="FreeSetLightC" w:hAnsi="FreeSetLightC"/>
                <w:sz w:val="16"/>
                <w:szCs w:val="16"/>
              </w:rPr>
            </w:pPr>
            <w:r w:rsidRPr="00047B88">
              <w:rPr>
                <w:rFonts w:ascii="FreeSetLightC" w:hAnsi="FreeSetLightC"/>
                <w:sz w:val="16"/>
                <w:szCs w:val="16"/>
              </w:rPr>
              <w:t>Ставка,%</w:t>
            </w:r>
          </w:p>
        </w:tc>
        <w:tc>
          <w:tcPr>
            <w:tcW w:w="3260" w:type="dxa"/>
            <w:vMerge w:val="restart"/>
            <w:vAlign w:val="center"/>
          </w:tcPr>
          <w:p w:rsidR="004A2639" w:rsidRPr="00047B88" w:rsidRDefault="004A2639" w:rsidP="00292FCE">
            <w:pPr>
              <w:rPr>
                <w:rFonts w:ascii="FreeSetLightC" w:eastAsia="Times New Roman" w:hAnsi="FreeSetLightC" w:cs="Calibri"/>
                <w:color w:val="000000"/>
                <w:sz w:val="16"/>
                <w:szCs w:val="16"/>
                <w:lang w:eastAsia="ru-RU"/>
              </w:rPr>
            </w:pPr>
            <w:r w:rsidRPr="00047B88">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4A2639" w:rsidRPr="00047B88" w:rsidRDefault="004A2639" w:rsidP="00292FCE">
            <w:pPr>
              <w:rPr>
                <w:rFonts w:ascii="FreeSetLightC" w:eastAsia="Times New Roman" w:hAnsi="FreeSetLightC" w:cs="Calibri"/>
                <w:color w:val="000000"/>
                <w:sz w:val="16"/>
                <w:szCs w:val="16"/>
                <w:lang w:eastAsia="ru-RU"/>
              </w:rPr>
            </w:pPr>
            <w:r w:rsidRPr="00047B88">
              <w:rPr>
                <w:rFonts w:ascii="FreeSetLightC" w:hAnsi="FreeSetLightC"/>
                <w:sz w:val="16"/>
                <w:szCs w:val="16"/>
              </w:rPr>
              <w:t>Не включает комиссию биржи.</w:t>
            </w:r>
          </w:p>
        </w:tc>
      </w:tr>
      <w:tr w:rsidR="004A2639" w:rsidRPr="00047B88" w:rsidTr="00292FCE">
        <w:trPr>
          <w:trHeight w:val="693"/>
        </w:trPr>
        <w:tc>
          <w:tcPr>
            <w:tcW w:w="710" w:type="dxa"/>
            <w:vMerge/>
            <w:vAlign w:val="center"/>
          </w:tcPr>
          <w:p w:rsidR="004A2639" w:rsidRPr="00047B88" w:rsidRDefault="004A2639" w:rsidP="00292FCE">
            <w:pPr>
              <w:ind w:right="-41"/>
              <w:rPr>
                <w:rFonts w:ascii="FreeSetLightC" w:hAnsi="FreeSetLightC"/>
                <w:sz w:val="16"/>
                <w:szCs w:val="16"/>
              </w:rPr>
            </w:pPr>
          </w:p>
        </w:tc>
        <w:tc>
          <w:tcPr>
            <w:tcW w:w="3260" w:type="dxa"/>
            <w:vMerge/>
            <w:vAlign w:val="center"/>
          </w:tcPr>
          <w:p w:rsidR="004A2639" w:rsidRPr="00047B88" w:rsidRDefault="004A2639" w:rsidP="00292FCE">
            <w:pPr>
              <w:ind w:right="-41"/>
              <w:rPr>
                <w:rFonts w:ascii="FreeSetLightC" w:hAnsi="FreeSetLightC"/>
                <w:sz w:val="16"/>
                <w:szCs w:val="16"/>
              </w:rPr>
            </w:pPr>
          </w:p>
        </w:tc>
        <w:tc>
          <w:tcPr>
            <w:tcW w:w="1984" w:type="dxa"/>
            <w:vAlign w:val="center"/>
          </w:tcPr>
          <w:p w:rsidR="004A2639" w:rsidRPr="00047B88" w:rsidRDefault="004A2639" w:rsidP="00292FCE">
            <w:pPr>
              <w:rPr>
                <w:rFonts w:ascii="FreeSetLightC" w:hAnsi="FreeSetLightC"/>
                <w:sz w:val="16"/>
                <w:szCs w:val="16"/>
              </w:rPr>
            </w:pPr>
            <w:r w:rsidRPr="00047B88">
              <w:rPr>
                <w:rFonts w:ascii="FreeSetLightC" w:hAnsi="FreeSetLightC"/>
                <w:sz w:val="16"/>
                <w:szCs w:val="16"/>
              </w:rPr>
              <w:t>Вне зависимости от оборота</w:t>
            </w:r>
          </w:p>
        </w:tc>
        <w:tc>
          <w:tcPr>
            <w:tcW w:w="1276" w:type="dxa"/>
            <w:vAlign w:val="center"/>
          </w:tcPr>
          <w:p w:rsidR="004A2639" w:rsidRPr="00047B88" w:rsidRDefault="004A2639" w:rsidP="00292FCE">
            <w:pPr>
              <w:jc w:val="center"/>
              <w:rPr>
                <w:rFonts w:ascii="FreeSetLightC" w:hAnsi="FreeSetLightC"/>
                <w:sz w:val="16"/>
                <w:szCs w:val="16"/>
              </w:rPr>
            </w:pPr>
            <w:r w:rsidRPr="00047B88">
              <w:rPr>
                <w:rFonts w:ascii="FreeSetLightC" w:hAnsi="FreeSetLightC"/>
                <w:sz w:val="16"/>
                <w:szCs w:val="16"/>
              </w:rPr>
              <w:t>0.9</w:t>
            </w:r>
          </w:p>
        </w:tc>
        <w:tc>
          <w:tcPr>
            <w:tcW w:w="3260" w:type="dxa"/>
            <w:vMerge/>
            <w:vAlign w:val="center"/>
          </w:tcPr>
          <w:p w:rsidR="004A2639" w:rsidRPr="00047B88" w:rsidRDefault="004A2639" w:rsidP="00292FCE">
            <w:pPr>
              <w:ind w:right="-41"/>
              <w:rPr>
                <w:rFonts w:ascii="FreeSetLightC" w:hAnsi="FreeSetLightC"/>
                <w:sz w:val="16"/>
                <w:szCs w:val="16"/>
              </w:rPr>
            </w:pPr>
          </w:p>
        </w:tc>
      </w:tr>
      <w:tr w:rsidR="004A2639" w:rsidRPr="00047B88" w:rsidTr="00292FCE">
        <w:trPr>
          <w:trHeight w:val="202"/>
        </w:trPr>
        <w:tc>
          <w:tcPr>
            <w:tcW w:w="10490" w:type="dxa"/>
            <w:gridSpan w:val="5"/>
            <w:shd w:val="clear" w:color="auto" w:fill="63002F"/>
            <w:vAlign w:val="center"/>
          </w:tcPr>
          <w:p w:rsidR="004A2639" w:rsidRPr="00047B88" w:rsidRDefault="004A2639" w:rsidP="004A2639">
            <w:pPr>
              <w:pStyle w:val="a8"/>
              <w:numPr>
                <w:ilvl w:val="0"/>
                <w:numId w:val="42"/>
              </w:numPr>
              <w:ind w:right="-41"/>
              <w:jc w:val="center"/>
              <w:rPr>
                <w:rFonts w:ascii="FreeSetDemiC" w:hAnsi="FreeSetDemiC"/>
                <w:sz w:val="16"/>
                <w:szCs w:val="16"/>
              </w:rPr>
            </w:pPr>
            <w:r w:rsidRPr="00047B88">
              <w:rPr>
                <w:rFonts w:ascii="FreeSetDemiC" w:hAnsi="FreeSetDemiC"/>
                <w:sz w:val="16"/>
                <w:szCs w:val="16"/>
              </w:rPr>
              <w:t>Дополнительные комиссии</w:t>
            </w:r>
          </w:p>
        </w:tc>
      </w:tr>
      <w:tr w:rsidR="004A2639" w:rsidRPr="00047B88" w:rsidTr="00292FCE">
        <w:trPr>
          <w:trHeight w:val="70"/>
        </w:trPr>
        <w:tc>
          <w:tcPr>
            <w:tcW w:w="710" w:type="dxa"/>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А.5.1</w:t>
            </w:r>
          </w:p>
        </w:tc>
        <w:tc>
          <w:tcPr>
            <w:tcW w:w="3260" w:type="dxa"/>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260" w:type="dxa"/>
            <w:gridSpan w:val="2"/>
            <w:vAlign w:val="center"/>
          </w:tcPr>
          <w:p w:rsidR="004A2639" w:rsidRPr="00047B88" w:rsidRDefault="004A2639" w:rsidP="00292FCE">
            <w:pPr>
              <w:jc w:val="center"/>
              <w:rPr>
                <w:rFonts w:ascii="FreeSetLightC" w:hAnsi="FreeSetLightC"/>
                <w:sz w:val="16"/>
                <w:szCs w:val="16"/>
              </w:rPr>
            </w:pPr>
            <w:r w:rsidRPr="00047B88">
              <w:rPr>
                <w:rFonts w:ascii="FreeSetLightC" w:hAnsi="FreeSetLightC"/>
                <w:sz w:val="16"/>
                <w:szCs w:val="16"/>
              </w:rPr>
              <w:t>Не взимается</w:t>
            </w:r>
          </w:p>
        </w:tc>
        <w:tc>
          <w:tcPr>
            <w:tcW w:w="3260" w:type="dxa"/>
            <w:vAlign w:val="center"/>
          </w:tcPr>
          <w:p w:rsidR="004A2639" w:rsidRPr="00047B88" w:rsidRDefault="004A2639" w:rsidP="00292FCE">
            <w:pPr>
              <w:ind w:right="-108"/>
              <w:rPr>
                <w:rFonts w:ascii="FreeSetLightC" w:hAnsi="FreeSetLightC"/>
                <w:sz w:val="16"/>
                <w:szCs w:val="16"/>
              </w:rPr>
            </w:pPr>
          </w:p>
        </w:tc>
      </w:tr>
      <w:tr w:rsidR="004A2639" w:rsidRPr="00047B88" w:rsidTr="00292FCE">
        <w:trPr>
          <w:trHeight w:val="70"/>
        </w:trPr>
        <w:tc>
          <w:tcPr>
            <w:tcW w:w="710" w:type="dxa"/>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А.5.2</w:t>
            </w:r>
          </w:p>
        </w:tc>
        <w:tc>
          <w:tcPr>
            <w:tcW w:w="3260" w:type="dxa"/>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260" w:type="dxa"/>
            <w:gridSpan w:val="2"/>
            <w:vAlign w:val="center"/>
          </w:tcPr>
          <w:p w:rsidR="004A2639" w:rsidRPr="00047B88" w:rsidRDefault="004A2639" w:rsidP="00292FCE">
            <w:pPr>
              <w:jc w:val="center"/>
              <w:rPr>
                <w:rFonts w:ascii="FreeSetLightC" w:hAnsi="FreeSetLightC"/>
                <w:sz w:val="16"/>
                <w:szCs w:val="16"/>
              </w:rPr>
            </w:pPr>
            <w:r w:rsidRPr="00047B88">
              <w:rPr>
                <w:rFonts w:ascii="FreeSetLightC" w:hAnsi="FreeSetLightC"/>
                <w:sz w:val="16"/>
                <w:szCs w:val="16"/>
              </w:rPr>
              <w:t>Не взимается</w:t>
            </w:r>
          </w:p>
        </w:tc>
        <w:tc>
          <w:tcPr>
            <w:tcW w:w="3260" w:type="dxa"/>
            <w:vAlign w:val="center"/>
          </w:tcPr>
          <w:p w:rsidR="004A2639" w:rsidRPr="00047B88" w:rsidRDefault="004A2639" w:rsidP="00292FCE">
            <w:pPr>
              <w:rPr>
                <w:rFonts w:ascii="FreeSetLightC" w:hAnsi="FreeSetLightC"/>
                <w:sz w:val="16"/>
                <w:szCs w:val="16"/>
              </w:rPr>
            </w:pPr>
          </w:p>
        </w:tc>
      </w:tr>
      <w:tr w:rsidR="004A2639" w:rsidRPr="00047B88" w:rsidTr="00292FCE">
        <w:trPr>
          <w:trHeight w:val="70"/>
        </w:trPr>
        <w:tc>
          <w:tcPr>
            <w:tcW w:w="710" w:type="dxa"/>
            <w:vAlign w:val="center"/>
          </w:tcPr>
          <w:p w:rsidR="004A2639" w:rsidRPr="00047B88" w:rsidRDefault="004A2639" w:rsidP="00292FCE">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4A2639" w:rsidRPr="00047B88" w:rsidRDefault="004A2639" w:rsidP="00292FCE">
            <w:pPr>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5A2797" w:rsidRPr="00047B88" w:rsidRDefault="005A2797" w:rsidP="00A85824">
      <w:pPr>
        <w:jc w:val="both"/>
        <w:rPr>
          <w:rFonts w:ascii="FreeSetLightC" w:hAnsi="FreeSetLightC"/>
          <w:lang w:eastAsia="ru-RU"/>
        </w:rPr>
      </w:pPr>
    </w:p>
    <w:p w:rsidR="00A85824" w:rsidRPr="00047B88" w:rsidRDefault="00A85824" w:rsidP="00A85824">
      <w:pPr>
        <w:rPr>
          <w:rFonts w:ascii="FreeSetLightC" w:hAnsi="FreeSetLightC"/>
          <w:sz w:val="16"/>
          <w:szCs w:val="16"/>
        </w:rPr>
      </w:pPr>
      <w:r w:rsidRPr="00047B88">
        <w:rPr>
          <w:rFonts w:ascii="FreeSetLightC" w:hAnsi="FreeSetLightC"/>
          <w:sz w:val="16"/>
          <w:szCs w:val="16"/>
        </w:rPr>
        <w:t>Примечание:</w:t>
      </w:r>
    </w:p>
    <w:p w:rsidR="00A85824" w:rsidRPr="00047B88" w:rsidRDefault="00A85824" w:rsidP="00A85824">
      <w:pPr>
        <w:jc w:val="both"/>
        <w:rPr>
          <w:rFonts w:ascii="FreeSetLightC" w:hAnsi="FreeSetLightC" w:cs="Times New Roman"/>
          <w:sz w:val="16"/>
          <w:szCs w:val="16"/>
        </w:rPr>
      </w:pPr>
      <w:r w:rsidRPr="00047B88">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F358C9" w:rsidRPr="00047B88" w:rsidRDefault="00F358C9" w:rsidP="00F358C9">
      <w:pPr>
        <w:rPr>
          <w:sz w:val="24"/>
          <w:szCs w:val="24"/>
        </w:rPr>
      </w:pPr>
      <w:r w:rsidRPr="00047B88">
        <w:rPr>
          <w:sz w:val="24"/>
          <w:szCs w:val="24"/>
        </w:rPr>
        <w:br w:type="page"/>
      </w:r>
    </w:p>
    <w:p w:rsidR="002D32E7" w:rsidRPr="00047B88" w:rsidRDefault="002D32E7" w:rsidP="002D32E7">
      <w:pPr>
        <w:pStyle w:val="2"/>
      </w:pPr>
      <w:bookmarkStart w:id="8" w:name="_Toc43130098"/>
      <w:r w:rsidRPr="00047B88">
        <w:t>Архивны</w:t>
      </w:r>
      <w:r w:rsidR="00797662" w:rsidRPr="00047B88">
        <w:t>е</w:t>
      </w:r>
      <w:r w:rsidRPr="00047B88">
        <w:t xml:space="preserve"> т</w:t>
      </w:r>
      <w:r w:rsidR="00797662" w:rsidRPr="00047B88">
        <w:t>арифные</w:t>
      </w:r>
      <w:r w:rsidRPr="00047B88">
        <w:t xml:space="preserve"> план</w:t>
      </w:r>
      <w:r w:rsidR="00797662" w:rsidRPr="00047B88">
        <w:t>ы</w:t>
      </w:r>
      <w:bookmarkEnd w:id="8"/>
    </w:p>
    <w:p w:rsidR="00A30AB4" w:rsidRPr="00047B88" w:rsidRDefault="00A30AB4" w:rsidP="00A30AB4">
      <w:r w:rsidRPr="00047B88">
        <w:t>Тарифные планы, обслуживание в соответствии с которыми может осуществляться только  тех Клиентов, которые выбрали указанные тарифные планы ранее отнесения их Компанией к категории архивных.</w:t>
      </w:r>
    </w:p>
    <w:p w:rsidR="0079106C" w:rsidRPr="00047B88" w:rsidRDefault="0079106C" w:rsidP="000D659B">
      <w:pPr>
        <w:pStyle w:val="3"/>
      </w:pPr>
      <w:bookmarkStart w:id="9" w:name="_Toc43130099"/>
      <w:r w:rsidRPr="00047B88">
        <w:t xml:space="preserve">Тарифный план «Капитал» по брокерскому обслуживанию - до </w:t>
      </w:r>
      <w:r w:rsidR="005B5E23" w:rsidRPr="00047B88">
        <w:t>16</w:t>
      </w:r>
      <w:r w:rsidRPr="00047B88">
        <w:t>.03.2020</w:t>
      </w:r>
      <w:bookmarkEnd w:id="9"/>
    </w:p>
    <w:p w:rsidR="0079106C" w:rsidRPr="00047B88" w:rsidRDefault="0079106C" w:rsidP="0079106C">
      <w:pPr>
        <w:spacing w:line="240" w:lineRule="auto"/>
        <w:rPr>
          <w:rFonts w:ascii="FreeSetLightC" w:hAnsi="FreeSetLightC"/>
          <w:i/>
          <w:sz w:val="16"/>
          <w:szCs w:val="16"/>
        </w:rPr>
      </w:pPr>
      <w:r w:rsidRPr="00047B88">
        <w:rPr>
          <w:rFonts w:ascii="FreeSetLightC" w:hAnsi="FreeSetLightC"/>
          <w:i/>
        </w:rPr>
        <w:t>Рекомендован для Клиентов, имеющих опыт самостоятельной торговли на фондовом рынке, совершающих менее десяти сделок в месяц</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79106C" w:rsidRPr="00047B88" w:rsidTr="0079106C">
        <w:trPr>
          <w:trHeight w:val="202"/>
        </w:trPr>
        <w:tc>
          <w:tcPr>
            <w:tcW w:w="10490" w:type="dxa"/>
            <w:gridSpan w:val="5"/>
            <w:shd w:val="clear" w:color="auto" w:fill="63002F"/>
            <w:vAlign w:val="center"/>
          </w:tcPr>
          <w:p w:rsidR="0079106C" w:rsidRPr="00047B88" w:rsidRDefault="0079106C" w:rsidP="0079106C">
            <w:pPr>
              <w:pStyle w:val="a8"/>
              <w:numPr>
                <w:ilvl w:val="0"/>
                <w:numId w:val="33"/>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79106C" w:rsidRPr="00047B88" w:rsidTr="0079106C">
        <w:trPr>
          <w:trHeight w:val="227"/>
        </w:trPr>
        <w:tc>
          <w:tcPr>
            <w:tcW w:w="7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А.1.1</w:t>
            </w:r>
          </w:p>
        </w:tc>
        <w:tc>
          <w:tcPr>
            <w:tcW w:w="2268" w:type="dxa"/>
            <w:vMerge w:val="restart"/>
            <w:shd w:val="clear" w:color="auto" w:fill="auto"/>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до 100 000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0.11</w:t>
            </w:r>
          </w:p>
        </w:tc>
        <w:tc>
          <w:tcPr>
            <w:tcW w:w="4110" w:type="dxa"/>
            <w:vMerge/>
            <w:vAlign w:val="center"/>
          </w:tcPr>
          <w:p w:rsidR="0079106C" w:rsidRPr="00047B88" w:rsidRDefault="0079106C" w:rsidP="0079106C">
            <w:pPr>
              <w:shd w:val="pct5" w:color="auto" w:fill="auto"/>
              <w:jc w:val="both"/>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от 100 000.01 до 1 000 000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0.045</w:t>
            </w:r>
          </w:p>
        </w:tc>
        <w:tc>
          <w:tcPr>
            <w:tcW w:w="4110" w:type="dxa"/>
            <w:vMerge/>
            <w:vAlign w:val="center"/>
          </w:tcPr>
          <w:p w:rsidR="0079106C" w:rsidRPr="00047B88" w:rsidRDefault="0079106C" w:rsidP="0079106C">
            <w:pPr>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от 1 000 000.01</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0.024</w:t>
            </w:r>
          </w:p>
        </w:tc>
        <w:tc>
          <w:tcPr>
            <w:tcW w:w="4110" w:type="dxa"/>
            <w:vMerge/>
            <w:vAlign w:val="center"/>
          </w:tcPr>
          <w:p w:rsidR="0079106C" w:rsidRPr="00047B88" w:rsidRDefault="0079106C" w:rsidP="0079106C">
            <w:pPr>
              <w:rPr>
                <w:rFonts w:ascii="FreeSetLightC" w:hAnsi="FreeSetLightC"/>
                <w:sz w:val="16"/>
                <w:szCs w:val="16"/>
              </w:rPr>
            </w:pPr>
          </w:p>
        </w:tc>
      </w:tr>
      <w:tr w:rsidR="0079106C" w:rsidRPr="00047B88" w:rsidTr="0079106C">
        <w:trPr>
          <w:trHeight w:val="503"/>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А.1.2</w:t>
            </w:r>
          </w:p>
        </w:tc>
        <w:tc>
          <w:tcPr>
            <w:tcW w:w="4819" w:type="dxa"/>
            <w:gridSpan w:val="2"/>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4110" w:type="dxa"/>
            <w:vMerge w:val="restart"/>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Не включаются в дневной оборот.</w:t>
            </w:r>
          </w:p>
          <w:p w:rsidR="0079106C" w:rsidRPr="00047B88" w:rsidRDefault="0079106C" w:rsidP="0079106C">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79106C" w:rsidRPr="00047B88" w:rsidRDefault="0079106C" w:rsidP="0079106C">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79106C" w:rsidRPr="00047B88" w:rsidTr="0079106C">
        <w:trPr>
          <w:trHeight w:val="503"/>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А.1.3</w:t>
            </w:r>
          </w:p>
        </w:tc>
        <w:tc>
          <w:tcPr>
            <w:tcW w:w="4819" w:type="dxa"/>
            <w:gridSpan w:val="2"/>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79106C" w:rsidRPr="00047B88" w:rsidRDefault="0079106C" w:rsidP="0079106C">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4110" w:type="dxa"/>
            <w:vMerge/>
            <w:vAlign w:val="center"/>
          </w:tcPr>
          <w:p w:rsidR="0079106C" w:rsidRPr="00047B88" w:rsidRDefault="0079106C" w:rsidP="0079106C">
            <w:pPr>
              <w:ind w:left="-15"/>
              <w:jc w:val="center"/>
              <w:rPr>
                <w:rFonts w:ascii="FreeSetLightC" w:hAnsi="FreeSetLightC"/>
                <w:sz w:val="16"/>
                <w:szCs w:val="16"/>
              </w:rPr>
            </w:pPr>
          </w:p>
        </w:tc>
      </w:tr>
      <w:tr w:rsidR="0079106C" w:rsidRPr="00047B88" w:rsidTr="0079106C">
        <w:trPr>
          <w:trHeight w:val="98"/>
        </w:trPr>
        <w:tc>
          <w:tcPr>
            <w:tcW w:w="10490" w:type="dxa"/>
            <w:gridSpan w:val="5"/>
            <w:shd w:val="clear" w:color="auto" w:fill="63002F"/>
            <w:vAlign w:val="center"/>
          </w:tcPr>
          <w:p w:rsidR="0079106C" w:rsidRPr="00047B88" w:rsidRDefault="0079106C" w:rsidP="0079106C">
            <w:pPr>
              <w:pStyle w:val="a8"/>
              <w:numPr>
                <w:ilvl w:val="0"/>
                <w:numId w:val="33"/>
              </w:numPr>
              <w:ind w:right="-41"/>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79106C" w:rsidRPr="00047B88" w:rsidTr="0079106C">
        <w:trPr>
          <w:trHeight w:val="227"/>
        </w:trPr>
        <w:tc>
          <w:tcPr>
            <w:tcW w:w="7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А.2.1</w:t>
            </w:r>
          </w:p>
        </w:tc>
        <w:tc>
          <w:tcPr>
            <w:tcW w:w="2268"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79106C" w:rsidRPr="00047B88" w:rsidRDefault="0079106C" w:rsidP="0079106C">
            <w:pPr>
              <w:ind w:left="-108" w:right="-108"/>
              <w:jc w:val="center"/>
              <w:rPr>
                <w:rFonts w:ascii="FreeSetLightC" w:hAnsi="FreeSetLightC"/>
                <w:sz w:val="16"/>
                <w:szCs w:val="16"/>
              </w:rPr>
            </w:pPr>
            <w:r w:rsidRPr="00047B88">
              <w:rPr>
                <w:rFonts w:ascii="FreeSetLightC" w:hAnsi="FreeSetLightC"/>
                <w:sz w:val="16"/>
                <w:szCs w:val="16"/>
              </w:rPr>
              <w:t>Ставка, руб. за контракт</w:t>
            </w:r>
          </w:p>
        </w:tc>
        <w:tc>
          <w:tcPr>
            <w:tcW w:w="4110" w:type="dxa"/>
            <w:vMerge w:val="restart"/>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Не включает комиссию биржи.</w:t>
            </w: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до 500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0.75</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от 501 до 1000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0.45</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от 1 001 до 5000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0.25</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от 5001</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0.2</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555"/>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А.2.2</w:t>
            </w:r>
          </w:p>
        </w:tc>
        <w:tc>
          <w:tcPr>
            <w:tcW w:w="4819" w:type="dxa"/>
            <w:gridSpan w:val="2"/>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16% годовых</w:t>
            </w:r>
          </w:p>
        </w:tc>
        <w:tc>
          <w:tcPr>
            <w:tcW w:w="41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79106C" w:rsidRPr="00047B88" w:rsidTr="0079106C">
        <w:trPr>
          <w:trHeight w:val="98"/>
        </w:trPr>
        <w:tc>
          <w:tcPr>
            <w:tcW w:w="10490" w:type="dxa"/>
            <w:gridSpan w:val="5"/>
            <w:shd w:val="clear" w:color="auto" w:fill="63002F"/>
            <w:vAlign w:val="center"/>
          </w:tcPr>
          <w:p w:rsidR="0079106C" w:rsidRPr="00047B88" w:rsidRDefault="0079106C" w:rsidP="0079106C">
            <w:pPr>
              <w:pStyle w:val="a8"/>
              <w:numPr>
                <w:ilvl w:val="0"/>
                <w:numId w:val="33"/>
              </w:numPr>
              <w:ind w:right="-41"/>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79106C" w:rsidRPr="00047B88" w:rsidTr="0079106C">
        <w:trPr>
          <w:trHeight w:val="227"/>
        </w:trPr>
        <w:tc>
          <w:tcPr>
            <w:tcW w:w="7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А.3.1</w:t>
            </w:r>
          </w:p>
        </w:tc>
        <w:tc>
          <w:tcPr>
            <w:tcW w:w="2268"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до 1 000 000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0.024</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от 1 000 000.01 до 3 000 000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0.02</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от 3 000 000.01 до 5 000 000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0.018</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от 5 000 000.01 до 10 000 000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0.016</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от 10 000 000.01 до 25 000 000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0.008</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от 25 000 000.01 до 50 000 000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0.0045</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jc w:val="center"/>
              <w:rPr>
                <w:rFonts w:ascii="FreeSetLightC" w:hAnsi="FreeSetLightC"/>
                <w:sz w:val="16"/>
                <w:szCs w:val="16"/>
              </w:rPr>
            </w:pPr>
            <w:r w:rsidRPr="00047B88">
              <w:rPr>
                <w:rFonts w:ascii="FreeSetLightC" w:hAnsi="FreeSetLightC"/>
                <w:sz w:val="16"/>
                <w:szCs w:val="16"/>
              </w:rPr>
              <w:t>свыше 50 000 000.01</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0.004</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391"/>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А.3.2</w:t>
            </w:r>
          </w:p>
        </w:tc>
        <w:tc>
          <w:tcPr>
            <w:tcW w:w="4819" w:type="dxa"/>
            <w:gridSpan w:val="2"/>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15% годовых</w:t>
            </w:r>
          </w:p>
        </w:tc>
        <w:tc>
          <w:tcPr>
            <w:tcW w:w="41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Не включаются в дневной оборот.</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79106C" w:rsidRPr="00047B88" w:rsidTr="0079106C">
        <w:trPr>
          <w:trHeight w:val="283"/>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А.3.3</w:t>
            </w:r>
          </w:p>
        </w:tc>
        <w:tc>
          <w:tcPr>
            <w:tcW w:w="4819" w:type="dxa"/>
            <w:gridSpan w:val="2"/>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79106C" w:rsidRPr="00047B88" w:rsidRDefault="0079106C" w:rsidP="0079106C">
            <w:pPr>
              <w:ind w:left="-15"/>
              <w:jc w:val="center"/>
              <w:rPr>
                <w:rFonts w:ascii="FreeSetLightC" w:hAnsi="FreeSetLightC"/>
                <w:sz w:val="16"/>
                <w:szCs w:val="16"/>
              </w:rPr>
            </w:pPr>
            <w:r w:rsidRPr="00047B88">
              <w:rPr>
                <w:rFonts w:ascii="FreeSetLightC" w:hAnsi="FreeSetLightC"/>
                <w:sz w:val="16"/>
                <w:szCs w:val="16"/>
              </w:rPr>
              <w:t>13% годовых</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27"/>
        </w:trPr>
        <w:tc>
          <w:tcPr>
            <w:tcW w:w="7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А.3.4</w:t>
            </w:r>
          </w:p>
        </w:tc>
        <w:tc>
          <w:tcPr>
            <w:tcW w:w="2268"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79106C" w:rsidRPr="00047B88" w:rsidRDefault="0079106C" w:rsidP="0079106C">
            <w:pPr>
              <w:ind w:left="-108" w:right="-108"/>
              <w:jc w:val="center"/>
              <w:rPr>
                <w:rFonts w:ascii="FreeSetLightC" w:hAnsi="FreeSetLightC"/>
                <w:sz w:val="16"/>
                <w:szCs w:val="16"/>
              </w:rPr>
            </w:pPr>
            <w:r w:rsidRPr="00047B88">
              <w:rPr>
                <w:rFonts w:ascii="FreeSetLightC" w:hAnsi="FreeSetLightC"/>
                <w:sz w:val="16"/>
                <w:szCs w:val="16"/>
              </w:rPr>
              <w:t>Объем поставки, руб.</w:t>
            </w:r>
          </w:p>
        </w:tc>
        <w:tc>
          <w:tcPr>
            <w:tcW w:w="851" w:type="dxa"/>
            <w:shd w:val="clear" w:color="auto" w:fill="D9D9D9" w:themeFill="background1" w:themeFillShade="D9"/>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0.07</w:t>
            </w:r>
          </w:p>
        </w:tc>
        <w:tc>
          <w:tcPr>
            <w:tcW w:w="4110" w:type="dxa"/>
            <w:vMerge/>
            <w:vAlign w:val="center"/>
          </w:tcPr>
          <w:p w:rsidR="0079106C" w:rsidRPr="00047B88" w:rsidRDefault="0079106C" w:rsidP="0079106C">
            <w:pPr>
              <w:jc w:val="center"/>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0.05</w:t>
            </w:r>
          </w:p>
        </w:tc>
        <w:tc>
          <w:tcPr>
            <w:tcW w:w="4110" w:type="dxa"/>
            <w:vMerge/>
            <w:vAlign w:val="center"/>
          </w:tcPr>
          <w:p w:rsidR="0079106C" w:rsidRPr="00047B88" w:rsidRDefault="0079106C" w:rsidP="0079106C">
            <w:pPr>
              <w:jc w:val="center"/>
              <w:rPr>
                <w:rFonts w:ascii="FreeSetLightC" w:hAnsi="FreeSetLightC"/>
                <w:sz w:val="16"/>
                <w:szCs w:val="16"/>
              </w:rPr>
            </w:pPr>
          </w:p>
        </w:tc>
      </w:tr>
      <w:tr w:rsidR="0079106C" w:rsidRPr="00047B88" w:rsidTr="0079106C">
        <w:trPr>
          <w:trHeight w:val="227"/>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0.03</w:t>
            </w:r>
          </w:p>
        </w:tc>
        <w:tc>
          <w:tcPr>
            <w:tcW w:w="4110" w:type="dxa"/>
            <w:vMerge/>
            <w:vAlign w:val="center"/>
          </w:tcPr>
          <w:p w:rsidR="0079106C" w:rsidRPr="00047B88" w:rsidRDefault="0079106C" w:rsidP="0079106C">
            <w:pPr>
              <w:jc w:val="center"/>
              <w:rPr>
                <w:rFonts w:ascii="FreeSetLightC" w:hAnsi="FreeSetLightC"/>
                <w:sz w:val="16"/>
                <w:szCs w:val="16"/>
              </w:rPr>
            </w:pPr>
          </w:p>
        </w:tc>
      </w:tr>
      <w:tr w:rsidR="0079106C" w:rsidRPr="00047B88" w:rsidTr="0079106C">
        <w:trPr>
          <w:trHeight w:val="202"/>
        </w:trPr>
        <w:tc>
          <w:tcPr>
            <w:tcW w:w="10490" w:type="dxa"/>
            <w:gridSpan w:val="5"/>
            <w:shd w:val="clear" w:color="auto" w:fill="63002F"/>
            <w:vAlign w:val="center"/>
          </w:tcPr>
          <w:p w:rsidR="0079106C" w:rsidRPr="00047B88" w:rsidRDefault="0079106C" w:rsidP="0079106C">
            <w:pPr>
              <w:pStyle w:val="a8"/>
              <w:numPr>
                <w:ilvl w:val="0"/>
                <w:numId w:val="33"/>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79106C" w:rsidRPr="00047B88" w:rsidTr="0079106C">
        <w:tc>
          <w:tcPr>
            <w:tcW w:w="7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А.4.1</w:t>
            </w:r>
          </w:p>
        </w:tc>
        <w:tc>
          <w:tcPr>
            <w:tcW w:w="2268"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p w:rsidR="0079106C" w:rsidRPr="00047B88" w:rsidRDefault="0079106C" w:rsidP="0079106C">
            <w:pPr>
              <w:ind w:right="-41"/>
              <w:rPr>
                <w:rFonts w:ascii="FreeSetLightC" w:hAnsi="FreeSetLightC"/>
                <w:sz w:val="16"/>
                <w:szCs w:val="16"/>
              </w:rPr>
            </w:pPr>
          </w:p>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Ставка,%</w:t>
            </w:r>
          </w:p>
        </w:tc>
        <w:tc>
          <w:tcPr>
            <w:tcW w:w="4110" w:type="dxa"/>
            <w:vMerge w:val="restart"/>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Не включает комиссию биржи.</w:t>
            </w:r>
          </w:p>
        </w:tc>
      </w:tr>
      <w:tr w:rsidR="0079106C" w:rsidRPr="00047B88" w:rsidTr="0079106C">
        <w:trPr>
          <w:trHeight w:val="693"/>
        </w:trPr>
        <w:tc>
          <w:tcPr>
            <w:tcW w:w="710" w:type="dxa"/>
            <w:vMerge/>
            <w:vAlign w:val="center"/>
          </w:tcPr>
          <w:p w:rsidR="0079106C" w:rsidRPr="00047B88" w:rsidRDefault="0079106C" w:rsidP="0079106C">
            <w:pPr>
              <w:ind w:right="-41"/>
              <w:rPr>
                <w:rFonts w:ascii="FreeSetLightC" w:hAnsi="FreeSetLightC"/>
                <w:sz w:val="16"/>
                <w:szCs w:val="16"/>
              </w:rPr>
            </w:pPr>
          </w:p>
        </w:tc>
        <w:tc>
          <w:tcPr>
            <w:tcW w:w="2268" w:type="dxa"/>
            <w:vMerge/>
            <w:vAlign w:val="center"/>
          </w:tcPr>
          <w:p w:rsidR="0079106C" w:rsidRPr="00047B88" w:rsidRDefault="0079106C" w:rsidP="0079106C">
            <w:pPr>
              <w:ind w:right="-41"/>
              <w:rPr>
                <w:rFonts w:ascii="FreeSetLightC" w:hAnsi="FreeSetLightC"/>
                <w:sz w:val="16"/>
                <w:szCs w:val="16"/>
              </w:rPr>
            </w:pPr>
          </w:p>
        </w:tc>
        <w:tc>
          <w:tcPr>
            <w:tcW w:w="2551" w:type="dxa"/>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Вне зависимости от оборота</w:t>
            </w:r>
          </w:p>
        </w:tc>
        <w:tc>
          <w:tcPr>
            <w:tcW w:w="851" w:type="dxa"/>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0.05</w:t>
            </w:r>
          </w:p>
        </w:tc>
        <w:tc>
          <w:tcPr>
            <w:tcW w:w="4110" w:type="dxa"/>
            <w:vMerge/>
            <w:vAlign w:val="center"/>
          </w:tcPr>
          <w:p w:rsidR="0079106C" w:rsidRPr="00047B88" w:rsidRDefault="0079106C" w:rsidP="0079106C">
            <w:pPr>
              <w:ind w:right="-41"/>
              <w:rPr>
                <w:rFonts w:ascii="FreeSetLightC" w:hAnsi="FreeSetLightC"/>
                <w:sz w:val="16"/>
                <w:szCs w:val="16"/>
              </w:rPr>
            </w:pPr>
          </w:p>
        </w:tc>
      </w:tr>
      <w:tr w:rsidR="0079106C" w:rsidRPr="00047B88" w:rsidTr="0079106C">
        <w:trPr>
          <w:trHeight w:val="202"/>
        </w:trPr>
        <w:tc>
          <w:tcPr>
            <w:tcW w:w="10490" w:type="dxa"/>
            <w:gridSpan w:val="5"/>
            <w:shd w:val="clear" w:color="auto" w:fill="63002F"/>
            <w:vAlign w:val="center"/>
          </w:tcPr>
          <w:p w:rsidR="0079106C" w:rsidRPr="00047B88" w:rsidRDefault="0079106C" w:rsidP="0079106C">
            <w:pPr>
              <w:pStyle w:val="a8"/>
              <w:numPr>
                <w:ilvl w:val="0"/>
                <w:numId w:val="33"/>
              </w:numPr>
              <w:ind w:right="-41"/>
              <w:jc w:val="center"/>
              <w:rPr>
                <w:rFonts w:ascii="FreeSetDemiC" w:hAnsi="FreeSetDemiC"/>
                <w:sz w:val="16"/>
                <w:szCs w:val="16"/>
              </w:rPr>
            </w:pPr>
            <w:r w:rsidRPr="00047B88">
              <w:rPr>
                <w:rFonts w:ascii="FreeSetDemiC" w:hAnsi="FreeSetDemiC"/>
                <w:sz w:val="16"/>
                <w:szCs w:val="16"/>
              </w:rPr>
              <w:t>Дополнительные комиссии</w:t>
            </w:r>
          </w:p>
        </w:tc>
      </w:tr>
      <w:tr w:rsidR="0079106C" w:rsidRPr="00047B88" w:rsidTr="0079106C">
        <w:trPr>
          <w:trHeight w:val="70"/>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 5.1</w:t>
            </w:r>
          </w:p>
        </w:tc>
        <w:tc>
          <w:tcPr>
            <w:tcW w:w="2268"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402" w:type="dxa"/>
            <w:gridSpan w:val="2"/>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120 руб.</w:t>
            </w:r>
          </w:p>
        </w:tc>
        <w:tc>
          <w:tcPr>
            <w:tcW w:w="4110" w:type="dxa"/>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79106C" w:rsidRPr="00047B88" w:rsidTr="0079106C">
        <w:trPr>
          <w:trHeight w:val="70"/>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 5.2</w:t>
            </w:r>
          </w:p>
        </w:tc>
        <w:tc>
          <w:tcPr>
            <w:tcW w:w="2268"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402" w:type="dxa"/>
            <w:gridSpan w:val="2"/>
            <w:vAlign w:val="center"/>
          </w:tcPr>
          <w:p w:rsidR="0079106C" w:rsidRPr="00047B88" w:rsidRDefault="0079106C" w:rsidP="0079106C">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4110" w:type="dxa"/>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79106C" w:rsidRPr="00047B88" w:rsidTr="0079106C">
        <w:trPr>
          <w:trHeight w:val="70"/>
        </w:trPr>
        <w:tc>
          <w:tcPr>
            <w:tcW w:w="710" w:type="dxa"/>
            <w:vAlign w:val="center"/>
          </w:tcPr>
          <w:p w:rsidR="0079106C" w:rsidRPr="00047B88" w:rsidRDefault="0079106C" w:rsidP="0079106C">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79106C" w:rsidRPr="00047B88" w:rsidRDefault="0079106C" w:rsidP="0079106C">
            <w:pPr>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307E9A" w:rsidRPr="00047B88" w:rsidRDefault="00307E9A" w:rsidP="00081BB9">
      <w:pPr>
        <w:pStyle w:val="3"/>
        <w:spacing w:after="120"/>
      </w:pPr>
      <w:bookmarkStart w:id="10" w:name="_Toc43130100"/>
      <w:r w:rsidRPr="00047B88">
        <w:t xml:space="preserve">Тарифный план «Лидер» по брокерскому обслуживанию – до </w:t>
      </w:r>
      <w:r w:rsidR="005B5E23" w:rsidRPr="00047B88">
        <w:t>16</w:t>
      </w:r>
      <w:r w:rsidRPr="00047B88">
        <w:t>.0</w:t>
      </w:r>
      <w:r w:rsidR="0079106C" w:rsidRPr="00047B88">
        <w:t>3</w:t>
      </w:r>
      <w:r w:rsidRPr="00047B88">
        <w:t>.2020</w:t>
      </w:r>
      <w:bookmarkEnd w:id="10"/>
      <w:r w:rsidRPr="00047B88">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47B88" w:rsidTr="0079106C">
        <w:trPr>
          <w:trHeight w:val="202"/>
        </w:trPr>
        <w:tc>
          <w:tcPr>
            <w:tcW w:w="10490" w:type="dxa"/>
            <w:gridSpan w:val="5"/>
            <w:shd w:val="clear" w:color="auto" w:fill="63002F"/>
            <w:vAlign w:val="center"/>
          </w:tcPr>
          <w:p w:rsidR="00307E9A" w:rsidRPr="00047B88" w:rsidRDefault="00307E9A" w:rsidP="00307E9A">
            <w:pPr>
              <w:pStyle w:val="a8"/>
              <w:numPr>
                <w:ilvl w:val="0"/>
                <w:numId w:val="30"/>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307E9A" w:rsidRPr="00047B88" w:rsidTr="0079106C">
        <w:trPr>
          <w:trHeight w:val="227"/>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до 10 000 000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0.0294</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от 10 000 000.01</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0.017</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5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включаются в дневной оборот.</w:t>
            </w:r>
          </w:p>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307E9A" w:rsidRPr="00047B88" w:rsidTr="0079106C">
        <w:trPr>
          <w:trHeight w:val="5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47B88" w:rsidRDefault="00307E9A" w:rsidP="0079106C">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98"/>
        </w:trPr>
        <w:tc>
          <w:tcPr>
            <w:tcW w:w="10490" w:type="dxa"/>
            <w:gridSpan w:val="5"/>
            <w:shd w:val="clear" w:color="auto" w:fill="63002F"/>
            <w:vAlign w:val="center"/>
          </w:tcPr>
          <w:p w:rsidR="00307E9A" w:rsidRPr="00047B88" w:rsidRDefault="00307E9A" w:rsidP="00307E9A">
            <w:pPr>
              <w:pStyle w:val="a8"/>
              <w:numPr>
                <w:ilvl w:val="0"/>
                <w:numId w:val="30"/>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307E9A" w:rsidRPr="00047B88" w:rsidTr="0079106C">
        <w:trPr>
          <w:trHeight w:val="227"/>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Считается от биржевого сбора (БС). </w:t>
            </w:r>
          </w:p>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включает комиссию биржи.</w:t>
            </w:r>
          </w:p>
          <w:p w:rsidR="00307E9A" w:rsidRPr="00047B88" w:rsidRDefault="00307E9A" w:rsidP="0079106C">
            <w:pPr>
              <w:rPr>
                <w:rFonts w:ascii="FreeSetLightC" w:hAnsi="FreeSetLightC"/>
                <w:sz w:val="16"/>
                <w:szCs w:val="16"/>
              </w:rPr>
            </w:pPr>
          </w:p>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До 2000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От 2001 до 5000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0.8</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от 5 001 до 10 000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0.6</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от 10 001 до 30 000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0.4</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От 30 001</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0.2</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421"/>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307E9A" w:rsidRPr="00047B88" w:rsidTr="0079106C">
        <w:trPr>
          <w:trHeight w:val="98"/>
        </w:trPr>
        <w:tc>
          <w:tcPr>
            <w:tcW w:w="10490" w:type="dxa"/>
            <w:gridSpan w:val="5"/>
            <w:shd w:val="clear" w:color="auto" w:fill="63002F"/>
            <w:vAlign w:val="center"/>
          </w:tcPr>
          <w:p w:rsidR="00307E9A" w:rsidRPr="00047B88" w:rsidRDefault="00307E9A" w:rsidP="00307E9A">
            <w:pPr>
              <w:pStyle w:val="a8"/>
              <w:numPr>
                <w:ilvl w:val="0"/>
                <w:numId w:val="30"/>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307E9A" w:rsidRPr="00047B88" w:rsidTr="0079106C">
        <w:trPr>
          <w:trHeight w:val="227"/>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0.024</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от 1 000 000.01 до 3 000 000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0.020</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от 3 000 000.01 до 5 000 000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0.018</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от 5 000 000.01 до 10 000 000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0.016</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от 10 000 000.01 до 25 000 000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0.008</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от 25 000 000.01 до 50 000 000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0.0045</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свыше 50 000 000.01</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0.004</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55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включаются в дневной оборот.</w:t>
            </w:r>
          </w:p>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307E9A" w:rsidRPr="00047B88" w:rsidTr="0079106C">
        <w:trPr>
          <w:trHeight w:val="3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47B88" w:rsidRDefault="00307E9A" w:rsidP="0079106C">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47B88" w:rsidRDefault="00307E9A" w:rsidP="0079106C">
            <w:pPr>
              <w:ind w:left="-108" w:right="-108"/>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307E9A" w:rsidRPr="00047B88" w:rsidRDefault="00307E9A" w:rsidP="0079106C">
            <w:pPr>
              <w:jc w:val="cente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307E9A" w:rsidRPr="00047B88" w:rsidRDefault="00307E9A" w:rsidP="0079106C">
            <w:pPr>
              <w:jc w:val="cente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307E9A" w:rsidRPr="00047B88" w:rsidRDefault="00307E9A" w:rsidP="0079106C">
            <w:pPr>
              <w:jc w:val="center"/>
              <w:rPr>
                <w:rFonts w:ascii="FreeSetLightC" w:hAnsi="FreeSetLightC"/>
                <w:sz w:val="16"/>
                <w:szCs w:val="16"/>
              </w:rPr>
            </w:pPr>
          </w:p>
        </w:tc>
      </w:tr>
      <w:tr w:rsidR="00307E9A" w:rsidRPr="00047B88" w:rsidTr="0079106C">
        <w:trPr>
          <w:trHeight w:val="202"/>
        </w:trPr>
        <w:tc>
          <w:tcPr>
            <w:tcW w:w="10490" w:type="dxa"/>
            <w:gridSpan w:val="5"/>
            <w:shd w:val="clear" w:color="auto" w:fill="63002F"/>
            <w:vAlign w:val="center"/>
          </w:tcPr>
          <w:p w:rsidR="00307E9A" w:rsidRPr="00047B88" w:rsidRDefault="00307E9A" w:rsidP="00307E9A">
            <w:pPr>
              <w:pStyle w:val="a8"/>
              <w:numPr>
                <w:ilvl w:val="0"/>
                <w:numId w:val="30"/>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307E9A" w:rsidRPr="00047B88" w:rsidTr="0079106C">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включает комиссию биржи.</w:t>
            </w:r>
          </w:p>
        </w:tc>
      </w:tr>
      <w:tr w:rsidR="00307E9A" w:rsidRPr="00047B88" w:rsidTr="0079106C">
        <w:trPr>
          <w:trHeight w:val="693"/>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02"/>
        </w:trPr>
        <w:tc>
          <w:tcPr>
            <w:tcW w:w="10490" w:type="dxa"/>
            <w:gridSpan w:val="5"/>
            <w:shd w:val="clear" w:color="auto" w:fill="63002F"/>
            <w:vAlign w:val="center"/>
          </w:tcPr>
          <w:p w:rsidR="00307E9A" w:rsidRPr="00047B88" w:rsidRDefault="00307E9A" w:rsidP="00307E9A">
            <w:pPr>
              <w:pStyle w:val="a8"/>
              <w:numPr>
                <w:ilvl w:val="0"/>
                <w:numId w:val="30"/>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307E9A" w:rsidRPr="00047B88" w:rsidTr="0079106C">
        <w:trPr>
          <w:trHeight w:val="2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 5.1</w:t>
            </w:r>
          </w:p>
        </w:tc>
        <w:tc>
          <w:tcPr>
            <w:tcW w:w="2693"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Комиссия за ведение учетного счета</w:t>
            </w:r>
          </w:p>
        </w:tc>
        <w:tc>
          <w:tcPr>
            <w:tcW w:w="3544" w:type="dxa"/>
            <w:gridSpan w:val="2"/>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3 500 руб. в месяц</w:t>
            </w:r>
          </w:p>
        </w:tc>
        <w:tc>
          <w:tcPr>
            <w:tcW w:w="3543" w:type="dxa"/>
            <w:vAlign w:val="center"/>
          </w:tcPr>
          <w:p w:rsidR="00307E9A" w:rsidRPr="00047B88" w:rsidRDefault="00307E9A" w:rsidP="0079106C">
            <w:pPr>
              <w:ind w:right="-108"/>
              <w:rPr>
                <w:rFonts w:ascii="FreeSetLightC" w:hAnsi="FreeSetLightC"/>
                <w:sz w:val="16"/>
                <w:szCs w:val="16"/>
              </w:rPr>
            </w:pPr>
            <w:r w:rsidRPr="00047B88">
              <w:rPr>
                <w:rFonts w:ascii="FreeSetLightC" w:hAnsi="FreeSetLightC"/>
                <w:sz w:val="16"/>
                <w:szCs w:val="16"/>
              </w:rPr>
              <w:t>Не взимается, если в течение календарного месяца Клиент не совершал ни одной операции, предусмотренной разделами А, Б (кроме пункта 5).</w:t>
            </w:r>
          </w:p>
        </w:tc>
      </w:tr>
      <w:tr w:rsidR="00307E9A" w:rsidRPr="00047B88" w:rsidTr="0079106C">
        <w:trPr>
          <w:trHeight w:val="2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3543"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47B88" w:rsidTr="0079106C">
        <w:trPr>
          <w:trHeight w:val="2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307E9A" w:rsidRPr="00047B88" w:rsidRDefault="00307E9A" w:rsidP="00307E9A"/>
    <w:p w:rsidR="00307E9A" w:rsidRPr="00047B88" w:rsidRDefault="00307E9A" w:rsidP="000D659B">
      <w:pPr>
        <w:pStyle w:val="3"/>
      </w:pPr>
      <w:bookmarkStart w:id="11" w:name="_Toc43130101"/>
      <w:r w:rsidRPr="00047B88">
        <w:t xml:space="preserve">Тарифный план «Профессиональный» по брокерскому обслуживанию – до </w:t>
      </w:r>
      <w:r w:rsidR="005B5E23" w:rsidRPr="00047B88">
        <w:t>16</w:t>
      </w:r>
      <w:r w:rsidRPr="00047B88">
        <w:t>.0</w:t>
      </w:r>
      <w:r w:rsidR="0079106C" w:rsidRPr="00047B88">
        <w:t>3</w:t>
      </w:r>
      <w:r w:rsidR="00FE7D97" w:rsidRPr="00047B88">
        <w:t>.2020</w:t>
      </w:r>
      <w:bookmarkEnd w:id="11"/>
      <w:r w:rsidRPr="00047B88">
        <w:t xml:space="preserve"> </w:t>
      </w:r>
      <w:r w:rsidRPr="00047B88">
        <w:tab/>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47B88" w:rsidTr="0079106C">
        <w:trPr>
          <w:trHeight w:val="202"/>
        </w:trPr>
        <w:tc>
          <w:tcPr>
            <w:tcW w:w="10490" w:type="dxa"/>
            <w:gridSpan w:val="5"/>
            <w:shd w:val="clear" w:color="auto" w:fill="63002F"/>
            <w:vAlign w:val="center"/>
          </w:tcPr>
          <w:p w:rsidR="00307E9A" w:rsidRPr="00047B88" w:rsidRDefault="00307E9A" w:rsidP="0079106C">
            <w:pPr>
              <w:pStyle w:val="a8"/>
              <w:numPr>
                <w:ilvl w:val="0"/>
                <w:numId w:val="15"/>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307E9A" w:rsidRPr="00047B88" w:rsidTr="0079106C">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Включает комиссию биржи.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307E9A" w:rsidRPr="00047B88" w:rsidTr="0079106C">
        <w:trPr>
          <w:trHeight w:val="294"/>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0.021</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503"/>
        </w:trPr>
        <w:tc>
          <w:tcPr>
            <w:tcW w:w="710" w:type="dxa"/>
            <w:vAlign w:val="center"/>
          </w:tcPr>
          <w:p w:rsidR="00307E9A" w:rsidRPr="00047B88" w:rsidRDefault="00307E9A" w:rsidP="0079106C">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2</w:t>
            </w:r>
          </w:p>
        </w:tc>
        <w:tc>
          <w:tcPr>
            <w:tcW w:w="5244" w:type="dxa"/>
            <w:gridSpan w:val="2"/>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7</w:t>
            </w:r>
            <w:r w:rsidRPr="00047B88">
              <w:rPr>
                <w:rFonts w:ascii="FreeSetLightC" w:hAnsi="FreeSetLightC"/>
                <w:sz w:val="16"/>
                <w:szCs w:val="16"/>
              </w:rPr>
              <w:t>% годовых</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включаются в дневной оборот.</w:t>
            </w:r>
          </w:p>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307E9A" w:rsidRPr="00047B88" w:rsidTr="0079106C">
        <w:trPr>
          <w:trHeight w:val="310"/>
        </w:trPr>
        <w:tc>
          <w:tcPr>
            <w:tcW w:w="710" w:type="dxa"/>
            <w:vAlign w:val="center"/>
          </w:tcPr>
          <w:p w:rsidR="00307E9A" w:rsidRPr="00047B88" w:rsidRDefault="00307E9A" w:rsidP="0079106C">
            <w:pPr>
              <w:ind w:right="-41"/>
              <w:rPr>
                <w:rFonts w:ascii="FreeSetLightC" w:hAnsi="FreeSetLightC"/>
                <w:sz w:val="16"/>
                <w:szCs w:val="16"/>
                <w:lang w:val="en-US"/>
              </w:rPr>
            </w:pPr>
            <w:r w:rsidRPr="00047B88">
              <w:rPr>
                <w:rFonts w:ascii="FreeSetLightC" w:hAnsi="FreeSetLightC"/>
                <w:sz w:val="16"/>
                <w:szCs w:val="16"/>
              </w:rPr>
              <w:t>А.1.</w:t>
            </w:r>
            <w:r w:rsidRPr="00047B88">
              <w:rPr>
                <w:rFonts w:ascii="FreeSetLightC" w:hAnsi="FreeSetLightC"/>
                <w:sz w:val="16"/>
                <w:szCs w:val="16"/>
                <w:lang w:val="en-US"/>
              </w:rPr>
              <w:t>3</w:t>
            </w:r>
          </w:p>
        </w:tc>
        <w:tc>
          <w:tcPr>
            <w:tcW w:w="5244" w:type="dxa"/>
            <w:gridSpan w:val="2"/>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47B88" w:rsidRDefault="00307E9A" w:rsidP="0079106C">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5</w:t>
            </w:r>
            <w:r w:rsidRPr="00047B88">
              <w:rPr>
                <w:rFonts w:ascii="FreeSetLightC" w:hAnsi="FreeSetLightC"/>
                <w:sz w:val="16"/>
                <w:szCs w:val="16"/>
              </w:rPr>
              <w:t>% годовых</w:t>
            </w:r>
          </w:p>
        </w:tc>
        <w:tc>
          <w:tcPr>
            <w:tcW w:w="3543" w:type="dxa"/>
            <w:vMerge/>
            <w:vAlign w:val="center"/>
          </w:tcPr>
          <w:p w:rsidR="00307E9A" w:rsidRPr="00047B88" w:rsidRDefault="00307E9A" w:rsidP="0079106C">
            <w:pPr>
              <w:ind w:left="-15"/>
              <w:jc w:val="center"/>
              <w:rPr>
                <w:rFonts w:ascii="FreeSetLightC" w:hAnsi="FreeSetLightC"/>
                <w:sz w:val="16"/>
                <w:szCs w:val="16"/>
              </w:rPr>
            </w:pPr>
          </w:p>
        </w:tc>
      </w:tr>
      <w:tr w:rsidR="00307E9A" w:rsidRPr="00047B88" w:rsidTr="0079106C">
        <w:trPr>
          <w:trHeight w:val="98"/>
        </w:trPr>
        <w:tc>
          <w:tcPr>
            <w:tcW w:w="10490" w:type="dxa"/>
            <w:gridSpan w:val="5"/>
            <w:shd w:val="clear" w:color="auto" w:fill="63002F"/>
            <w:vAlign w:val="center"/>
          </w:tcPr>
          <w:p w:rsidR="00307E9A" w:rsidRPr="00047B88" w:rsidRDefault="00307E9A" w:rsidP="0079106C">
            <w:pPr>
              <w:pStyle w:val="a8"/>
              <w:numPr>
                <w:ilvl w:val="0"/>
                <w:numId w:val="15"/>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307E9A" w:rsidRPr="00047B88" w:rsidTr="0079106C">
        <w:trPr>
          <w:trHeight w:val="170"/>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Считается от биржевого сбора (БС). </w:t>
            </w:r>
          </w:p>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включает комиссию биржи.</w:t>
            </w:r>
          </w:p>
          <w:p w:rsidR="00307E9A" w:rsidRPr="00047B88" w:rsidRDefault="00307E9A" w:rsidP="0079106C">
            <w:pPr>
              <w:rPr>
                <w:rFonts w:ascii="FreeSetLightC" w:hAnsi="FreeSetLightC"/>
                <w:sz w:val="16"/>
                <w:szCs w:val="16"/>
              </w:rPr>
            </w:pPr>
          </w:p>
          <w:p w:rsidR="00307E9A" w:rsidRPr="00047B88" w:rsidRDefault="00307E9A" w:rsidP="0079106C">
            <w:pPr>
              <w:rPr>
                <w:rFonts w:ascii="FreeSetLightC" w:hAnsi="FreeSetLightC"/>
                <w:sz w:val="16"/>
                <w:szCs w:val="16"/>
              </w:rPr>
            </w:pPr>
          </w:p>
        </w:tc>
      </w:tr>
      <w:tr w:rsidR="00307E9A" w:rsidRPr="00047B88" w:rsidTr="0079106C">
        <w:trPr>
          <w:trHeight w:val="170"/>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w:t>
            </w:r>
            <w:r w:rsidRPr="00047B88">
              <w:rPr>
                <w:rFonts w:ascii="FreeSetLightC" w:hAnsi="FreeSetLightC"/>
                <w:sz w:val="16"/>
                <w:szCs w:val="16"/>
                <w:lang w:val="en-US"/>
              </w:rPr>
              <w:t>1</w:t>
            </w:r>
            <w:r w:rsidRPr="00047B88">
              <w:rPr>
                <w:rFonts w:ascii="FreeSetLightC" w:hAnsi="FreeSetLightC"/>
                <w:sz w:val="16"/>
                <w:szCs w:val="16"/>
              </w:rPr>
              <w:t xml:space="preserve"> </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789"/>
        </w:trPr>
        <w:tc>
          <w:tcPr>
            <w:tcW w:w="710" w:type="dxa"/>
            <w:vAlign w:val="center"/>
          </w:tcPr>
          <w:p w:rsidR="00307E9A" w:rsidRPr="00047B88" w:rsidRDefault="00307E9A" w:rsidP="0079106C">
            <w:pPr>
              <w:ind w:right="-41"/>
              <w:rPr>
                <w:rFonts w:ascii="FreeSetLightC" w:hAnsi="FreeSetLightC"/>
                <w:sz w:val="16"/>
                <w:szCs w:val="16"/>
                <w:lang w:val="en-US"/>
              </w:rPr>
            </w:pPr>
            <w:r w:rsidRPr="00047B88">
              <w:rPr>
                <w:rFonts w:ascii="FreeSetLightC" w:hAnsi="FreeSetLightC"/>
                <w:sz w:val="16"/>
                <w:szCs w:val="16"/>
              </w:rPr>
              <w:t>А.2.</w:t>
            </w:r>
            <w:r w:rsidRPr="00047B88">
              <w:rPr>
                <w:rFonts w:ascii="FreeSetLightC" w:hAnsi="FreeSetLightC"/>
                <w:sz w:val="16"/>
                <w:szCs w:val="16"/>
                <w:lang w:val="en-US"/>
              </w:rPr>
              <w:t>2</w:t>
            </w:r>
          </w:p>
        </w:tc>
        <w:tc>
          <w:tcPr>
            <w:tcW w:w="5244" w:type="dxa"/>
            <w:gridSpan w:val="2"/>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307E9A" w:rsidRPr="00047B88" w:rsidRDefault="00307E9A" w:rsidP="0079106C">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307E9A" w:rsidRPr="00047B88" w:rsidTr="0079106C">
        <w:trPr>
          <w:trHeight w:val="98"/>
        </w:trPr>
        <w:tc>
          <w:tcPr>
            <w:tcW w:w="10490" w:type="dxa"/>
            <w:gridSpan w:val="5"/>
            <w:shd w:val="clear" w:color="auto" w:fill="63002F"/>
            <w:vAlign w:val="center"/>
          </w:tcPr>
          <w:p w:rsidR="00307E9A" w:rsidRPr="00047B88" w:rsidRDefault="00307E9A" w:rsidP="0079106C">
            <w:pPr>
              <w:pStyle w:val="a8"/>
              <w:numPr>
                <w:ilvl w:val="0"/>
                <w:numId w:val="15"/>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307E9A" w:rsidRPr="00047B88" w:rsidTr="0079106C">
        <w:trPr>
          <w:trHeight w:val="227"/>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Включает комиссию биржи.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до 200 000 000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0.007</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ind w:left="-108"/>
              <w:jc w:val="center"/>
              <w:rPr>
                <w:rFonts w:ascii="FreeSetLightC" w:hAnsi="FreeSetLightC"/>
                <w:sz w:val="16"/>
                <w:szCs w:val="16"/>
              </w:rPr>
            </w:pPr>
            <w:r w:rsidRPr="00047B88">
              <w:rPr>
                <w:rFonts w:ascii="FreeSetLightC" w:hAnsi="FreeSetLightC"/>
                <w:sz w:val="16"/>
                <w:szCs w:val="16"/>
              </w:rPr>
              <w:t>от 200 000 000.01</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0.005</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160"/>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включаются в дневной оборот.</w:t>
            </w:r>
          </w:p>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Взимается от суммы первой сделки с учетом количества календарных дней переноса. </w:t>
            </w:r>
          </w:p>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Включает комиссию биржи.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Минимальная комиссия по сделке – 75 руб.</w:t>
            </w:r>
          </w:p>
        </w:tc>
      </w:tr>
      <w:tr w:rsidR="00307E9A" w:rsidRPr="00047B88" w:rsidTr="0079106C">
        <w:trPr>
          <w:trHeight w:val="179"/>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47B88" w:rsidRDefault="00307E9A" w:rsidP="0079106C">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307E9A" w:rsidRPr="00047B88" w:rsidRDefault="00307E9A" w:rsidP="0079106C">
            <w:pPr>
              <w:ind w:left="-15"/>
              <w:jc w:val="center"/>
              <w:rPr>
                <w:rFonts w:ascii="FreeSetLightC" w:hAnsi="FreeSetLightC"/>
                <w:sz w:val="16"/>
                <w:szCs w:val="16"/>
              </w:rPr>
            </w:pPr>
          </w:p>
        </w:tc>
      </w:tr>
      <w:tr w:rsidR="00307E9A" w:rsidRPr="00047B88" w:rsidTr="0079106C">
        <w:trPr>
          <w:trHeight w:val="227"/>
        </w:trPr>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shd w:val="pct5" w:color="auto" w:fill="auto"/>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307E9A" w:rsidRPr="00047B88" w:rsidRDefault="00307E9A" w:rsidP="0079106C">
            <w:pPr>
              <w:jc w:val="cente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shd w:val="pct5" w:color="auto" w:fill="auto"/>
              <w:ind w:right="-41"/>
              <w:rPr>
                <w:rFonts w:ascii="FreeSetLightC" w:hAnsi="FreeSetLightC"/>
                <w:sz w:val="16"/>
                <w:szCs w:val="16"/>
              </w:rPr>
            </w:pPr>
          </w:p>
        </w:tc>
        <w:tc>
          <w:tcPr>
            <w:tcW w:w="2551" w:type="dxa"/>
            <w:vAlign w:val="center"/>
          </w:tcPr>
          <w:p w:rsidR="00307E9A" w:rsidRPr="00047B88" w:rsidRDefault="00307E9A" w:rsidP="0079106C">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307E9A" w:rsidRPr="00047B88" w:rsidRDefault="00307E9A" w:rsidP="0079106C">
            <w:pPr>
              <w:jc w:val="center"/>
              <w:rPr>
                <w:rFonts w:ascii="FreeSetLightC" w:hAnsi="FreeSetLightC"/>
                <w:sz w:val="16"/>
                <w:szCs w:val="16"/>
              </w:rPr>
            </w:pPr>
          </w:p>
        </w:tc>
      </w:tr>
      <w:tr w:rsidR="00307E9A" w:rsidRPr="00047B88" w:rsidTr="0079106C">
        <w:trPr>
          <w:trHeight w:val="227"/>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shd w:val="pct5" w:color="auto" w:fill="auto"/>
              <w:ind w:right="-41"/>
              <w:rPr>
                <w:rFonts w:ascii="FreeSetLightC" w:hAnsi="FreeSetLightC"/>
                <w:sz w:val="16"/>
                <w:szCs w:val="16"/>
              </w:rPr>
            </w:pPr>
          </w:p>
        </w:tc>
        <w:tc>
          <w:tcPr>
            <w:tcW w:w="2551"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 xml:space="preserve">от 200 000 000.01 </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307E9A" w:rsidRPr="00047B88" w:rsidRDefault="00307E9A" w:rsidP="0079106C">
            <w:pPr>
              <w:jc w:val="center"/>
              <w:rPr>
                <w:rFonts w:ascii="FreeSetLightC" w:hAnsi="FreeSetLightC"/>
                <w:sz w:val="16"/>
                <w:szCs w:val="16"/>
              </w:rPr>
            </w:pPr>
          </w:p>
        </w:tc>
      </w:tr>
      <w:tr w:rsidR="00307E9A" w:rsidRPr="00047B88" w:rsidTr="0079106C">
        <w:trPr>
          <w:trHeight w:val="202"/>
        </w:trPr>
        <w:tc>
          <w:tcPr>
            <w:tcW w:w="10490" w:type="dxa"/>
            <w:gridSpan w:val="5"/>
            <w:shd w:val="clear" w:color="auto" w:fill="63002F"/>
            <w:vAlign w:val="center"/>
          </w:tcPr>
          <w:p w:rsidR="00307E9A" w:rsidRPr="00047B88" w:rsidRDefault="00307E9A" w:rsidP="0079106C">
            <w:pPr>
              <w:pStyle w:val="a8"/>
              <w:numPr>
                <w:ilvl w:val="0"/>
                <w:numId w:val="15"/>
              </w:numPr>
              <w:ind w:right="-41"/>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307E9A" w:rsidRPr="00047B88" w:rsidTr="0079106C">
        <w:tc>
          <w:tcPr>
            <w:tcW w:w="710"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47B88" w:rsidRDefault="00307E9A" w:rsidP="0079106C">
            <w:pPr>
              <w:rPr>
                <w:rFonts w:ascii="FreeSetLightC" w:hAnsi="FreeSetLightC"/>
                <w:sz w:val="16"/>
                <w:szCs w:val="16"/>
              </w:rPr>
            </w:pPr>
            <w:r w:rsidRPr="00047B88">
              <w:rPr>
                <w:rFonts w:ascii="FreeSetLightC" w:hAnsi="FreeSetLightC"/>
                <w:sz w:val="16"/>
                <w:szCs w:val="16"/>
              </w:rPr>
              <w:t>Не включает комиссию биржи.</w:t>
            </w:r>
          </w:p>
        </w:tc>
      </w:tr>
      <w:tr w:rsidR="00307E9A" w:rsidRPr="00047B88" w:rsidTr="0079106C">
        <w:trPr>
          <w:trHeight w:val="693"/>
        </w:trPr>
        <w:tc>
          <w:tcPr>
            <w:tcW w:w="710" w:type="dxa"/>
            <w:vMerge/>
            <w:vAlign w:val="center"/>
          </w:tcPr>
          <w:p w:rsidR="00307E9A" w:rsidRPr="00047B88" w:rsidRDefault="00307E9A" w:rsidP="0079106C">
            <w:pPr>
              <w:ind w:right="-41"/>
              <w:rPr>
                <w:rFonts w:ascii="FreeSetLightC" w:hAnsi="FreeSetLightC"/>
                <w:sz w:val="16"/>
                <w:szCs w:val="16"/>
              </w:rPr>
            </w:pPr>
          </w:p>
        </w:tc>
        <w:tc>
          <w:tcPr>
            <w:tcW w:w="2693" w:type="dxa"/>
            <w:vMerge/>
            <w:vAlign w:val="center"/>
          </w:tcPr>
          <w:p w:rsidR="00307E9A" w:rsidRPr="00047B88" w:rsidRDefault="00307E9A" w:rsidP="0079106C">
            <w:pPr>
              <w:ind w:right="-41"/>
              <w:rPr>
                <w:rFonts w:ascii="FreeSetLightC" w:hAnsi="FreeSetLightC"/>
                <w:sz w:val="16"/>
                <w:szCs w:val="16"/>
              </w:rPr>
            </w:pPr>
          </w:p>
        </w:tc>
        <w:tc>
          <w:tcPr>
            <w:tcW w:w="2551"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307E9A" w:rsidRPr="00047B88" w:rsidRDefault="00307E9A" w:rsidP="0079106C">
            <w:pPr>
              <w:rPr>
                <w:rFonts w:ascii="FreeSetLightC" w:hAnsi="FreeSetLightC"/>
                <w:sz w:val="16"/>
                <w:szCs w:val="16"/>
              </w:rPr>
            </w:pPr>
          </w:p>
        </w:tc>
      </w:tr>
      <w:tr w:rsidR="00307E9A" w:rsidRPr="00047B88" w:rsidTr="0079106C">
        <w:trPr>
          <w:trHeight w:val="202"/>
        </w:trPr>
        <w:tc>
          <w:tcPr>
            <w:tcW w:w="10490" w:type="dxa"/>
            <w:gridSpan w:val="5"/>
            <w:shd w:val="clear" w:color="auto" w:fill="63002F"/>
            <w:vAlign w:val="center"/>
          </w:tcPr>
          <w:p w:rsidR="00307E9A" w:rsidRPr="00047B88" w:rsidRDefault="00307E9A" w:rsidP="0079106C">
            <w:pPr>
              <w:pStyle w:val="a8"/>
              <w:numPr>
                <w:ilvl w:val="0"/>
                <w:numId w:val="15"/>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307E9A" w:rsidRPr="00047B88" w:rsidTr="0079106C">
        <w:trPr>
          <w:trHeight w:val="203"/>
        </w:trPr>
        <w:tc>
          <w:tcPr>
            <w:tcW w:w="710" w:type="dxa"/>
            <w:vAlign w:val="center"/>
          </w:tcPr>
          <w:p w:rsidR="00307E9A" w:rsidRPr="00047B88" w:rsidRDefault="00307E9A" w:rsidP="0079106C">
            <w:pPr>
              <w:ind w:right="-41"/>
              <w:rPr>
                <w:rFonts w:ascii="FreeSetLightC" w:hAnsi="FreeSetLightC"/>
                <w:sz w:val="16"/>
                <w:szCs w:val="16"/>
                <w:lang w:val="en-US"/>
              </w:rPr>
            </w:pPr>
            <w:r w:rsidRPr="00047B88">
              <w:rPr>
                <w:rFonts w:ascii="FreeSetLightC" w:hAnsi="FreeSetLightC"/>
                <w:sz w:val="16"/>
                <w:szCs w:val="16"/>
              </w:rPr>
              <w:t>А.5.1</w:t>
            </w:r>
          </w:p>
        </w:tc>
        <w:tc>
          <w:tcPr>
            <w:tcW w:w="2693" w:type="dxa"/>
            <w:vAlign w:val="center"/>
          </w:tcPr>
          <w:p w:rsidR="00307E9A" w:rsidRPr="00047B88" w:rsidRDefault="00307E9A" w:rsidP="0079106C">
            <w:pPr>
              <w:ind w:right="-41"/>
              <w:rPr>
                <w:rFonts w:ascii="FreeSetLightC" w:hAnsi="FreeSetLightC"/>
                <w:sz w:val="16"/>
                <w:szCs w:val="16"/>
                <w:lang w:val="en-US"/>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1200 руб. в месяц</w:t>
            </w:r>
          </w:p>
        </w:tc>
        <w:tc>
          <w:tcPr>
            <w:tcW w:w="3543"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307E9A" w:rsidRPr="00047B88" w:rsidTr="0079106C">
        <w:trPr>
          <w:trHeight w:val="2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p w:rsidR="00307E9A" w:rsidRPr="00047B88" w:rsidRDefault="00307E9A" w:rsidP="0079106C">
            <w:pPr>
              <w:ind w:right="-41"/>
              <w:rPr>
                <w:rFonts w:ascii="FreeSetLightC" w:hAnsi="FreeSetLightC"/>
                <w:sz w:val="16"/>
                <w:szCs w:val="16"/>
              </w:rPr>
            </w:pPr>
          </w:p>
        </w:tc>
        <w:tc>
          <w:tcPr>
            <w:tcW w:w="3544" w:type="dxa"/>
            <w:gridSpan w:val="2"/>
            <w:vAlign w:val="center"/>
          </w:tcPr>
          <w:p w:rsidR="00307E9A" w:rsidRPr="00047B88" w:rsidRDefault="00307E9A" w:rsidP="0079106C">
            <w:pPr>
              <w:jc w:val="center"/>
              <w:rPr>
                <w:rFonts w:ascii="FreeSetLightC" w:hAnsi="FreeSetLightC"/>
                <w:sz w:val="16"/>
                <w:szCs w:val="16"/>
              </w:rPr>
            </w:pPr>
            <w:r w:rsidRPr="00047B88">
              <w:rPr>
                <w:rFonts w:ascii="FreeSetLightC" w:hAnsi="FreeSetLightC"/>
                <w:sz w:val="16"/>
                <w:szCs w:val="16"/>
              </w:rPr>
              <w:t>100 руб.</w:t>
            </w:r>
            <w:r w:rsidRPr="00047B88">
              <w:rPr>
                <w:rFonts w:ascii="FreeSetLightC" w:hAnsi="FreeSetLightC"/>
                <w:sz w:val="16"/>
                <w:szCs w:val="16"/>
                <w:lang w:val="en-US"/>
              </w:rPr>
              <w:t xml:space="preserve"> /</w:t>
            </w:r>
            <w:r w:rsidRPr="00047B88">
              <w:rPr>
                <w:rFonts w:ascii="FreeSetLightC" w:hAnsi="FreeSetLightC"/>
                <w:sz w:val="16"/>
                <w:szCs w:val="16"/>
              </w:rPr>
              <w:t xml:space="preserve"> день</w:t>
            </w:r>
          </w:p>
        </w:tc>
        <w:tc>
          <w:tcPr>
            <w:tcW w:w="3543" w:type="dxa"/>
            <w:vAlign w:val="center"/>
          </w:tcPr>
          <w:p w:rsidR="00307E9A" w:rsidRPr="00047B88" w:rsidRDefault="00307E9A" w:rsidP="0079106C">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47B88" w:rsidTr="0079106C">
        <w:trPr>
          <w:trHeight w:val="203"/>
        </w:trPr>
        <w:tc>
          <w:tcPr>
            <w:tcW w:w="710" w:type="dxa"/>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07E9A" w:rsidRPr="00047B88" w:rsidRDefault="00307E9A" w:rsidP="0079106C">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BD49C6" w:rsidRPr="00047B88" w:rsidRDefault="002D32E7" w:rsidP="00A51736">
      <w:pPr>
        <w:pStyle w:val="3"/>
        <w:jc w:val="both"/>
      </w:pPr>
      <w:bookmarkStart w:id="12" w:name="_Toc43130102"/>
      <w:r w:rsidRPr="00047B88">
        <w:t>Тарифны</w:t>
      </w:r>
      <w:r w:rsidR="00BD49C6" w:rsidRPr="00047B88">
        <w:t>й</w:t>
      </w:r>
      <w:r w:rsidRPr="00047B88">
        <w:t xml:space="preserve"> план «Базовый</w:t>
      </w:r>
      <w:r w:rsidR="00A75761" w:rsidRPr="00047B88">
        <w:t>»</w:t>
      </w:r>
      <w:r w:rsidRPr="00047B88">
        <w:t xml:space="preserve"> по брокерскому обслуживанию</w:t>
      </w:r>
      <w:r w:rsidR="007610DA" w:rsidRPr="00047B88">
        <w:t xml:space="preserve"> – до </w:t>
      </w:r>
      <w:r w:rsidR="00864ED7" w:rsidRPr="00047B88">
        <w:t>01</w:t>
      </w:r>
      <w:r w:rsidR="007610DA" w:rsidRPr="00047B88">
        <w:t>.0</w:t>
      </w:r>
      <w:r w:rsidR="00864ED7" w:rsidRPr="00047B88">
        <w:t>4</w:t>
      </w:r>
      <w:r w:rsidR="007610DA" w:rsidRPr="00047B88">
        <w:t>.2017</w:t>
      </w:r>
      <w:bookmarkEnd w:id="12"/>
    </w:p>
    <w:p w:rsidR="002570C2" w:rsidRPr="00047B88" w:rsidRDefault="00BD49C6" w:rsidP="00A51736">
      <w:pPr>
        <w:pStyle w:val="3"/>
        <w:jc w:val="both"/>
      </w:pPr>
      <w:bookmarkStart w:id="13" w:name="_Toc43130103"/>
      <w:r w:rsidRPr="00047B88">
        <w:t>Тарифный план</w:t>
      </w:r>
      <w:r w:rsidR="002570C2" w:rsidRPr="00047B88">
        <w:t xml:space="preserve"> «Портфельный инвестор</w:t>
      </w:r>
      <w:r w:rsidR="00A75761" w:rsidRPr="00047B88">
        <w:t>»</w:t>
      </w:r>
      <w:r w:rsidR="002570C2" w:rsidRPr="00047B88">
        <w:t xml:space="preserve"> по брокерскому обслуживанию</w:t>
      </w:r>
      <w:r w:rsidR="007610DA" w:rsidRPr="00047B88">
        <w:t xml:space="preserve"> – до 01.01.2009</w:t>
      </w:r>
      <w:bookmarkEnd w:id="13"/>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D32E7" w:rsidRPr="00047B88" w:rsidTr="00A85B14">
        <w:trPr>
          <w:trHeight w:val="202"/>
        </w:trPr>
        <w:tc>
          <w:tcPr>
            <w:tcW w:w="10490" w:type="dxa"/>
            <w:gridSpan w:val="5"/>
            <w:shd w:val="clear" w:color="auto" w:fill="63002F"/>
            <w:vAlign w:val="center"/>
          </w:tcPr>
          <w:p w:rsidR="002D32E7" w:rsidRPr="00047B88" w:rsidRDefault="002D32E7" w:rsidP="002D32E7">
            <w:pPr>
              <w:pStyle w:val="a8"/>
              <w:numPr>
                <w:ilvl w:val="0"/>
                <w:numId w:val="18"/>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2D32E7" w:rsidRPr="00047B88" w:rsidTr="00533D38">
        <w:trPr>
          <w:trHeight w:val="227"/>
        </w:trPr>
        <w:tc>
          <w:tcPr>
            <w:tcW w:w="710" w:type="dxa"/>
            <w:vMerge w:val="restart"/>
            <w:vAlign w:val="center"/>
          </w:tcPr>
          <w:p w:rsidR="002D32E7" w:rsidRPr="00047B88" w:rsidRDefault="002D32E7" w:rsidP="00846432">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2D32E7" w:rsidRPr="00047B88" w:rsidRDefault="00D84CE0" w:rsidP="002D32E7">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Включает комиссию биржи.</w:t>
            </w:r>
          </w:p>
          <w:p w:rsidR="002D32E7" w:rsidRPr="00047B88" w:rsidRDefault="002D32E7" w:rsidP="002D32E7">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2D32E7" w:rsidRPr="00047B88" w:rsidTr="00533D38">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shd w:val="clear" w:color="auto" w:fill="auto"/>
            <w:vAlign w:val="center"/>
          </w:tcPr>
          <w:p w:rsidR="002D32E7" w:rsidRPr="00047B88" w:rsidRDefault="002D32E7" w:rsidP="002D32E7">
            <w:pPr>
              <w:rPr>
                <w:rFonts w:ascii="FreeSetLightC" w:hAnsi="FreeSetLightC"/>
                <w:sz w:val="16"/>
                <w:szCs w:val="16"/>
              </w:rPr>
            </w:pPr>
          </w:p>
        </w:tc>
        <w:tc>
          <w:tcPr>
            <w:tcW w:w="2551" w:type="dxa"/>
          </w:tcPr>
          <w:p w:rsidR="002D32E7" w:rsidRPr="00047B88" w:rsidRDefault="002D32E7" w:rsidP="002D32E7">
            <w:pPr>
              <w:tabs>
                <w:tab w:val="center" w:pos="1487"/>
              </w:tabs>
              <w:jc w:val="both"/>
              <w:rPr>
                <w:rFonts w:ascii="FreeSetLightC" w:hAnsi="FreeSetLightC"/>
                <w:sz w:val="16"/>
                <w:szCs w:val="16"/>
              </w:rPr>
            </w:pPr>
            <w:r w:rsidRPr="00047B88">
              <w:rPr>
                <w:rFonts w:ascii="FreeSetLightC" w:hAnsi="FreeSetLightC"/>
                <w:sz w:val="16"/>
                <w:szCs w:val="16"/>
              </w:rPr>
              <w:t>до 300 000</w:t>
            </w:r>
          </w:p>
        </w:tc>
        <w:tc>
          <w:tcPr>
            <w:tcW w:w="993" w:type="dxa"/>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0.19</w:t>
            </w:r>
          </w:p>
        </w:tc>
        <w:tc>
          <w:tcPr>
            <w:tcW w:w="3543" w:type="dxa"/>
            <w:vMerge/>
            <w:vAlign w:val="center"/>
          </w:tcPr>
          <w:p w:rsidR="002D32E7" w:rsidRPr="00047B88" w:rsidRDefault="002D32E7" w:rsidP="002D32E7">
            <w:pPr>
              <w:rPr>
                <w:rFonts w:ascii="FreeSetLightC" w:hAnsi="FreeSetLightC"/>
                <w:sz w:val="16"/>
                <w:szCs w:val="16"/>
              </w:rPr>
            </w:pPr>
          </w:p>
        </w:tc>
      </w:tr>
      <w:tr w:rsidR="002D32E7" w:rsidRPr="00047B88" w:rsidTr="00533D38">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shd w:val="clear" w:color="auto" w:fill="auto"/>
            <w:vAlign w:val="center"/>
          </w:tcPr>
          <w:p w:rsidR="002D32E7" w:rsidRPr="00047B88" w:rsidRDefault="002D32E7" w:rsidP="002D32E7">
            <w:pPr>
              <w:rPr>
                <w:rFonts w:ascii="FreeSetLightC" w:hAnsi="FreeSetLightC"/>
                <w:sz w:val="16"/>
                <w:szCs w:val="16"/>
              </w:rPr>
            </w:pPr>
          </w:p>
        </w:tc>
        <w:tc>
          <w:tcPr>
            <w:tcW w:w="2551" w:type="dxa"/>
          </w:tcPr>
          <w:p w:rsidR="002D32E7" w:rsidRPr="00047B88" w:rsidRDefault="002D32E7" w:rsidP="002D32E7">
            <w:pPr>
              <w:jc w:val="both"/>
              <w:rPr>
                <w:rFonts w:ascii="FreeSetLightC" w:hAnsi="FreeSetLightC"/>
                <w:sz w:val="16"/>
                <w:szCs w:val="16"/>
              </w:rPr>
            </w:pPr>
            <w:r w:rsidRPr="00047B88">
              <w:rPr>
                <w:rFonts w:ascii="FreeSetLightC" w:hAnsi="FreeSetLightC"/>
                <w:sz w:val="16"/>
                <w:szCs w:val="16"/>
              </w:rPr>
              <w:t>от 300 000.01  до 3 000 000</w:t>
            </w:r>
          </w:p>
        </w:tc>
        <w:tc>
          <w:tcPr>
            <w:tcW w:w="993" w:type="dxa"/>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0.105</w:t>
            </w:r>
          </w:p>
        </w:tc>
        <w:tc>
          <w:tcPr>
            <w:tcW w:w="3543" w:type="dxa"/>
            <w:vMerge/>
            <w:vAlign w:val="center"/>
          </w:tcPr>
          <w:p w:rsidR="002D32E7" w:rsidRPr="00047B88" w:rsidRDefault="002D32E7" w:rsidP="002D32E7">
            <w:pPr>
              <w:rPr>
                <w:rFonts w:ascii="FreeSetLightC" w:hAnsi="FreeSetLightC"/>
                <w:sz w:val="16"/>
                <w:szCs w:val="16"/>
              </w:rPr>
            </w:pPr>
          </w:p>
        </w:tc>
      </w:tr>
      <w:tr w:rsidR="002D32E7" w:rsidRPr="00047B88" w:rsidTr="00533D38">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shd w:val="clear" w:color="auto" w:fill="auto"/>
            <w:vAlign w:val="center"/>
          </w:tcPr>
          <w:p w:rsidR="002D32E7" w:rsidRPr="00047B88" w:rsidRDefault="002D32E7" w:rsidP="002D32E7">
            <w:pPr>
              <w:rPr>
                <w:rFonts w:ascii="FreeSetLightC" w:hAnsi="FreeSetLightC"/>
                <w:sz w:val="16"/>
                <w:szCs w:val="16"/>
              </w:rPr>
            </w:pPr>
          </w:p>
        </w:tc>
        <w:tc>
          <w:tcPr>
            <w:tcW w:w="2551" w:type="dxa"/>
          </w:tcPr>
          <w:p w:rsidR="002D32E7" w:rsidRPr="00047B88" w:rsidRDefault="002D32E7" w:rsidP="002D32E7">
            <w:pPr>
              <w:jc w:val="both"/>
              <w:rPr>
                <w:rFonts w:ascii="FreeSetLightC" w:hAnsi="FreeSetLightC"/>
                <w:sz w:val="16"/>
                <w:szCs w:val="16"/>
              </w:rPr>
            </w:pPr>
            <w:r w:rsidRPr="00047B88">
              <w:rPr>
                <w:rFonts w:ascii="FreeSetLightC" w:hAnsi="FreeSetLightC"/>
                <w:sz w:val="16"/>
                <w:szCs w:val="16"/>
              </w:rPr>
              <w:t>от 3 000 000.01 до 9 000 000</w:t>
            </w:r>
          </w:p>
        </w:tc>
        <w:tc>
          <w:tcPr>
            <w:tcW w:w="993" w:type="dxa"/>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2D32E7" w:rsidRPr="00047B88" w:rsidRDefault="002D32E7" w:rsidP="002D32E7">
            <w:pPr>
              <w:rPr>
                <w:rFonts w:ascii="FreeSetLightC" w:hAnsi="FreeSetLightC"/>
                <w:sz w:val="16"/>
                <w:szCs w:val="16"/>
              </w:rPr>
            </w:pPr>
          </w:p>
        </w:tc>
      </w:tr>
      <w:tr w:rsidR="002D32E7" w:rsidRPr="00047B88" w:rsidTr="00533D38">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shd w:val="clear" w:color="auto" w:fill="auto"/>
            <w:vAlign w:val="center"/>
          </w:tcPr>
          <w:p w:rsidR="002D32E7" w:rsidRPr="00047B88" w:rsidRDefault="002D32E7" w:rsidP="002D32E7">
            <w:pPr>
              <w:rPr>
                <w:rFonts w:ascii="FreeSetLightC" w:hAnsi="FreeSetLightC"/>
                <w:sz w:val="16"/>
                <w:szCs w:val="16"/>
              </w:rPr>
            </w:pPr>
          </w:p>
        </w:tc>
        <w:tc>
          <w:tcPr>
            <w:tcW w:w="2551" w:type="dxa"/>
          </w:tcPr>
          <w:p w:rsidR="002D32E7" w:rsidRPr="00047B88" w:rsidRDefault="002D32E7" w:rsidP="002D32E7">
            <w:pPr>
              <w:jc w:val="both"/>
              <w:rPr>
                <w:rFonts w:ascii="FreeSetLightC" w:hAnsi="FreeSetLightC"/>
                <w:sz w:val="16"/>
                <w:szCs w:val="16"/>
              </w:rPr>
            </w:pPr>
            <w:r w:rsidRPr="00047B88">
              <w:rPr>
                <w:rFonts w:ascii="FreeSetLightC" w:hAnsi="FreeSetLightC"/>
                <w:sz w:val="16"/>
                <w:szCs w:val="16"/>
              </w:rPr>
              <w:t>от 9 000 000.01 до 90 000 000</w:t>
            </w:r>
          </w:p>
        </w:tc>
        <w:tc>
          <w:tcPr>
            <w:tcW w:w="993" w:type="dxa"/>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2D32E7" w:rsidRPr="00047B88" w:rsidRDefault="002D32E7" w:rsidP="002D32E7">
            <w:pPr>
              <w:rPr>
                <w:rFonts w:ascii="FreeSetLightC" w:hAnsi="FreeSetLightC"/>
                <w:sz w:val="16"/>
                <w:szCs w:val="16"/>
              </w:rPr>
            </w:pPr>
          </w:p>
        </w:tc>
      </w:tr>
      <w:tr w:rsidR="002D32E7" w:rsidRPr="00047B88" w:rsidTr="00533D38">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shd w:val="clear" w:color="auto" w:fill="auto"/>
            <w:vAlign w:val="center"/>
          </w:tcPr>
          <w:p w:rsidR="002D32E7" w:rsidRPr="00047B88" w:rsidRDefault="002D32E7" w:rsidP="002D32E7">
            <w:pPr>
              <w:rPr>
                <w:rFonts w:ascii="FreeSetLightC" w:hAnsi="FreeSetLightC"/>
                <w:sz w:val="16"/>
                <w:szCs w:val="16"/>
              </w:rPr>
            </w:pPr>
          </w:p>
        </w:tc>
        <w:tc>
          <w:tcPr>
            <w:tcW w:w="2551" w:type="dxa"/>
          </w:tcPr>
          <w:p w:rsidR="002D32E7" w:rsidRPr="00047B88" w:rsidRDefault="002D32E7" w:rsidP="002D32E7">
            <w:pPr>
              <w:jc w:val="both"/>
              <w:rPr>
                <w:rFonts w:ascii="FreeSetLightC" w:hAnsi="FreeSetLightC"/>
                <w:sz w:val="16"/>
                <w:szCs w:val="16"/>
              </w:rPr>
            </w:pPr>
            <w:r w:rsidRPr="00047B88">
              <w:rPr>
                <w:rFonts w:ascii="FreeSetLightC" w:hAnsi="FreeSetLightC"/>
                <w:sz w:val="16"/>
                <w:szCs w:val="16"/>
              </w:rPr>
              <w:t>от 90 000 000.01</w:t>
            </w:r>
          </w:p>
        </w:tc>
        <w:tc>
          <w:tcPr>
            <w:tcW w:w="993" w:type="dxa"/>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0.018</w:t>
            </w:r>
          </w:p>
        </w:tc>
        <w:tc>
          <w:tcPr>
            <w:tcW w:w="3543" w:type="dxa"/>
            <w:vMerge/>
            <w:vAlign w:val="center"/>
          </w:tcPr>
          <w:p w:rsidR="002D32E7" w:rsidRPr="00047B88" w:rsidRDefault="002D32E7" w:rsidP="002D32E7">
            <w:pPr>
              <w:rPr>
                <w:rFonts w:ascii="FreeSetLightC" w:hAnsi="FreeSetLightC"/>
                <w:sz w:val="16"/>
                <w:szCs w:val="16"/>
              </w:rPr>
            </w:pPr>
          </w:p>
        </w:tc>
      </w:tr>
      <w:tr w:rsidR="00533D38" w:rsidRPr="00047B88" w:rsidTr="00533D38">
        <w:trPr>
          <w:trHeight w:val="503"/>
        </w:trPr>
        <w:tc>
          <w:tcPr>
            <w:tcW w:w="710" w:type="dxa"/>
            <w:vAlign w:val="center"/>
          </w:tcPr>
          <w:p w:rsidR="00533D38" w:rsidRPr="00047B88" w:rsidRDefault="00533D38" w:rsidP="00846432">
            <w:pPr>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533D38" w:rsidRPr="00047B88" w:rsidRDefault="00B037EF" w:rsidP="00533D38">
            <w:pPr>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vAlign w:val="center"/>
          </w:tcPr>
          <w:p w:rsidR="00533D38" w:rsidRPr="00047B88" w:rsidRDefault="00533D38" w:rsidP="00937374">
            <w:pPr>
              <w:jc w:val="center"/>
              <w:rPr>
                <w:rFonts w:ascii="FreeSetLightC" w:hAnsi="FreeSetLightC"/>
                <w:sz w:val="16"/>
                <w:szCs w:val="16"/>
              </w:rPr>
            </w:pPr>
            <w:r w:rsidRPr="00047B88">
              <w:rPr>
                <w:rFonts w:ascii="FreeSetLightC" w:hAnsi="FreeSetLightC"/>
                <w:sz w:val="16"/>
                <w:szCs w:val="16"/>
              </w:rPr>
              <w:t>1</w:t>
            </w:r>
            <w:r w:rsidR="00937374" w:rsidRPr="00047B88">
              <w:rPr>
                <w:rFonts w:ascii="FreeSetLightC" w:hAnsi="FreeSetLightC"/>
                <w:sz w:val="16"/>
                <w:szCs w:val="16"/>
                <w:lang w:val="en-US"/>
              </w:rPr>
              <w:t>9.76</w:t>
            </w:r>
            <w:r w:rsidRPr="00047B88">
              <w:rPr>
                <w:rFonts w:ascii="FreeSetLightC" w:hAnsi="FreeSetLightC"/>
                <w:sz w:val="16"/>
                <w:szCs w:val="16"/>
              </w:rPr>
              <w:t>% годовых</w:t>
            </w:r>
          </w:p>
        </w:tc>
        <w:tc>
          <w:tcPr>
            <w:tcW w:w="3543" w:type="dxa"/>
            <w:vMerge w:val="restart"/>
            <w:vAlign w:val="center"/>
          </w:tcPr>
          <w:p w:rsidR="00533D38" w:rsidRPr="00047B88" w:rsidRDefault="00533D38" w:rsidP="002D32E7">
            <w:pPr>
              <w:rPr>
                <w:rFonts w:ascii="FreeSetLightC" w:hAnsi="FreeSetLightC"/>
                <w:sz w:val="16"/>
                <w:szCs w:val="16"/>
              </w:rPr>
            </w:pPr>
            <w:r w:rsidRPr="00047B88">
              <w:rPr>
                <w:rFonts w:ascii="FreeSetLightC" w:hAnsi="FreeSetLightC"/>
                <w:sz w:val="16"/>
                <w:szCs w:val="16"/>
              </w:rPr>
              <w:t>Не включаются в дневной оборот.</w:t>
            </w:r>
          </w:p>
          <w:p w:rsidR="00533D38" w:rsidRPr="00047B88" w:rsidRDefault="00BE20D0" w:rsidP="002D32E7">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33D38" w:rsidRPr="00047B88">
              <w:rPr>
                <w:rFonts w:ascii="FreeSetLightC" w:hAnsi="FreeSetLightC"/>
                <w:sz w:val="16"/>
                <w:szCs w:val="16"/>
              </w:rPr>
              <w:t xml:space="preserve"> </w:t>
            </w:r>
          </w:p>
          <w:p w:rsidR="00533D38" w:rsidRPr="00047B88" w:rsidRDefault="00533D38" w:rsidP="00F42964">
            <w:pPr>
              <w:rPr>
                <w:rFonts w:ascii="FreeSetLightC" w:hAnsi="FreeSetLightC"/>
                <w:sz w:val="16"/>
                <w:szCs w:val="16"/>
              </w:rPr>
            </w:pPr>
            <w:r w:rsidRPr="00047B88">
              <w:rPr>
                <w:rFonts w:ascii="FreeSetLightC" w:hAnsi="FreeSetLightC"/>
                <w:sz w:val="16"/>
                <w:szCs w:val="16"/>
              </w:rPr>
              <w:t xml:space="preserve">Минимальная комиссия по </w:t>
            </w:r>
            <w:r w:rsidR="002F0674"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533D38" w:rsidRPr="00047B88" w:rsidTr="00533D38">
        <w:trPr>
          <w:trHeight w:val="503"/>
        </w:trPr>
        <w:tc>
          <w:tcPr>
            <w:tcW w:w="710" w:type="dxa"/>
            <w:vAlign w:val="center"/>
          </w:tcPr>
          <w:p w:rsidR="00533D38" w:rsidRPr="00047B88" w:rsidRDefault="00533D38" w:rsidP="00846432">
            <w:pPr>
              <w:rPr>
                <w:rFonts w:ascii="FreeSetLightC" w:hAnsi="FreeSetLightC"/>
                <w:sz w:val="16"/>
                <w:szCs w:val="16"/>
              </w:rPr>
            </w:pPr>
            <w:r w:rsidRPr="00047B88">
              <w:rPr>
                <w:rFonts w:ascii="FreeSetLightC" w:hAnsi="FreeSetLightC"/>
                <w:sz w:val="16"/>
                <w:szCs w:val="16"/>
              </w:rPr>
              <w:t>А.1.3</w:t>
            </w:r>
          </w:p>
        </w:tc>
        <w:tc>
          <w:tcPr>
            <w:tcW w:w="5244" w:type="dxa"/>
            <w:gridSpan w:val="2"/>
          </w:tcPr>
          <w:p w:rsidR="00533D38" w:rsidRPr="00047B88" w:rsidRDefault="00B037EF" w:rsidP="00533D38">
            <w:pPr>
              <w:ind w:left="-15"/>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vAlign w:val="center"/>
          </w:tcPr>
          <w:p w:rsidR="00533D38" w:rsidRPr="00047B88" w:rsidRDefault="00937374" w:rsidP="002D32E7">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33D38" w:rsidRPr="00047B88">
              <w:rPr>
                <w:rFonts w:ascii="FreeSetLightC" w:hAnsi="FreeSetLightC"/>
                <w:sz w:val="16"/>
                <w:szCs w:val="16"/>
              </w:rPr>
              <w:t>% годовых</w:t>
            </w:r>
          </w:p>
        </w:tc>
        <w:tc>
          <w:tcPr>
            <w:tcW w:w="3543" w:type="dxa"/>
            <w:vMerge/>
            <w:vAlign w:val="center"/>
          </w:tcPr>
          <w:p w:rsidR="00533D38" w:rsidRPr="00047B88" w:rsidRDefault="00533D38" w:rsidP="002D32E7">
            <w:pPr>
              <w:rPr>
                <w:rFonts w:ascii="FreeSetLightC" w:hAnsi="FreeSetLightC"/>
                <w:sz w:val="16"/>
                <w:szCs w:val="16"/>
              </w:rPr>
            </w:pPr>
          </w:p>
        </w:tc>
      </w:tr>
      <w:tr w:rsidR="002D32E7" w:rsidRPr="00047B88" w:rsidTr="00A85B14">
        <w:trPr>
          <w:trHeight w:val="98"/>
        </w:trPr>
        <w:tc>
          <w:tcPr>
            <w:tcW w:w="10490" w:type="dxa"/>
            <w:gridSpan w:val="5"/>
            <w:shd w:val="clear" w:color="auto" w:fill="63002F"/>
            <w:vAlign w:val="center"/>
          </w:tcPr>
          <w:p w:rsidR="002D32E7" w:rsidRPr="00047B88" w:rsidRDefault="002D32E7" w:rsidP="00846432">
            <w:pPr>
              <w:pStyle w:val="a8"/>
              <w:numPr>
                <w:ilvl w:val="0"/>
                <w:numId w:val="18"/>
              </w:numPr>
              <w:ind w:left="0"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2D32E7" w:rsidRPr="00047B88" w:rsidTr="00533D38">
        <w:tc>
          <w:tcPr>
            <w:tcW w:w="710" w:type="dxa"/>
            <w:vMerge w:val="restart"/>
            <w:vAlign w:val="center"/>
          </w:tcPr>
          <w:p w:rsidR="002D32E7" w:rsidRPr="00047B88" w:rsidRDefault="002D32E7" w:rsidP="00846432">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2D32E7" w:rsidRPr="00047B88" w:rsidRDefault="00D84CE0" w:rsidP="002D32E7">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2D32E7" w:rsidRPr="00047B88" w:rsidRDefault="002D32E7" w:rsidP="00797662">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r w:rsidRPr="00047B88">
              <w:rPr>
                <w:rFonts w:ascii="FreeSetLightC" w:hAnsi="FreeSetLightC"/>
                <w:sz w:val="16"/>
                <w:szCs w:val="16"/>
              </w:rPr>
              <w:t>.</w:t>
            </w:r>
          </w:p>
          <w:p w:rsidR="00885F06" w:rsidRPr="00047B88" w:rsidRDefault="00885F06" w:rsidP="00797662">
            <w:pPr>
              <w:rPr>
                <w:rFonts w:ascii="FreeSetLightC" w:hAnsi="FreeSetLightC"/>
                <w:sz w:val="16"/>
                <w:szCs w:val="16"/>
              </w:rPr>
            </w:pPr>
            <w:r w:rsidRPr="00047B88">
              <w:rPr>
                <w:rFonts w:ascii="FreeSetLightC" w:hAnsi="FreeSetLightC"/>
                <w:sz w:val="16"/>
                <w:szCs w:val="16"/>
              </w:rPr>
              <w:t>Не включает комиссию биржи.</w:t>
            </w:r>
          </w:p>
        </w:tc>
      </w:tr>
      <w:tr w:rsidR="002D32E7" w:rsidRPr="00047B88" w:rsidTr="002D32E7">
        <w:trPr>
          <w:trHeight w:val="166"/>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557D6" w:rsidP="002D32E7">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2D32E7" w:rsidRPr="00047B88" w:rsidRDefault="00595784" w:rsidP="002D32E7">
            <w:pPr>
              <w:jc w:val="center"/>
              <w:rPr>
                <w:rFonts w:ascii="FreeSetLightC" w:hAnsi="FreeSetLightC"/>
                <w:sz w:val="16"/>
                <w:szCs w:val="16"/>
              </w:rPr>
            </w:pPr>
            <w:r w:rsidRPr="00047B88">
              <w:rPr>
                <w:rFonts w:ascii="FreeSetLightC" w:hAnsi="FreeSetLightC"/>
                <w:sz w:val="16"/>
                <w:szCs w:val="16"/>
              </w:rPr>
              <w:t>0</w:t>
            </w:r>
            <w:r w:rsidR="00797662" w:rsidRPr="00047B88">
              <w:rPr>
                <w:rFonts w:ascii="FreeSetLightC" w:hAnsi="FreeSetLightC"/>
                <w:sz w:val="16"/>
                <w:szCs w:val="16"/>
              </w:rPr>
              <w:t>.5</w:t>
            </w:r>
          </w:p>
        </w:tc>
        <w:tc>
          <w:tcPr>
            <w:tcW w:w="3543" w:type="dxa"/>
            <w:vMerge/>
            <w:vAlign w:val="center"/>
          </w:tcPr>
          <w:p w:rsidR="002D32E7" w:rsidRPr="00047B88" w:rsidRDefault="002D32E7" w:rsidP="002D32E7">
            <w:pPr>
              <w:shd w:val="pct5" w:color="auto" w:fill="auto"/>
              <w:jc w:val="both"/>
              <w:rPr>
                <w:rFonts w:ascii="FreeSetLightC" w:hAnsi="FreeSetLightC"/>
                <w:sz w:val="16"/>
                <w:szCs w:val="16"/>
              </w:rPr>
            </w:pPr>
          </w:p>
        </w:tc>
      </w:tr>
      <w:tr w:rsidR="00533D38" w:rsidRPr="00047B88" w:rsidTr="00533D38">
        <w:trPr>
          <w:trHeight w:val="789"/>
        </w:trPr>
        <w:tc>
          <w:tcPr>
            <w:tcW w:w="710" w:type="dxa"/>
            <w:vAlign w:val="center"/>
          </w:tcPr>
          <w:p w:rsidR="00533D38" w:rsidRPr="00047B88" w:rsidRDefault="00533D38" w:rsidP="00846432">
            <w:pPr>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533D38" w:rsidRPr="00047B88" w:rsidRDefault="00533D38" w:rsidP="00533D38">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33D38" w:rsidRPr="00047B88" w:rsidRDefault="00533D38" w:rsidP="002D32E7">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533D38" w:rsidRPr="00047B88" w:rsidRDefault="00A52162" w:rsidP="002D32E7">
            <w:pPr>
              <w:rPr>
                <w:rFonts w:ascii="FreeSetLightC" w:hAnsi="FreeSetLightC"/>
                <w:sz w:val="16"/>
                <w:szCs w:val="16"/>
              </w:rPr>
            </w:pPr>
            <w:r w:rsidRPr="00047B88">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33D38" w:rsidRPr="00047B88" w:rsidRDefault="00533D38" w:rsidP="002D32E7">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2D32E7" w:rsidRPr="00047B88" w:rsidTr="00533D38">
        <w:trPr>
          <w:trHeight w:val="288"/>
        </w:trPr>
        <w:tc>
          <w:tcPr>
            <w:tcW w:w="710" w:type="dxa"/>
            <w:vAlign w:val="center"/>
          </w:tcPr>
          <w:p w:rsidR="002D32E7" w:rsidRPr="00047B88" w:rsidRDefault="002D32E7" w:rsidP="00846432">
            <w:pPr>
              <w:rPr>
                <w:rFonts w:ascii="FreeSetLightC" w:hAnsi="FreeSetLightC"/>
                <w:sz w:val="16"/>
                <w:szCs w:val="16"/>
              </w:rPr>
            </w:pPr>
            <w:r w:rsidRPr="00047B88">
              <w:rPr>
                <w:rFonts w:ascii="FreeSetLightC" w:hAnsi="FreeSetLightC"/>
                <w:sz w:val="16"/>
                <w:szCs w:val="16"/>
              </w:rPr>
              <w:t>А.2.3</w:t>
            </w:r>
          </w:p>
        </w:tc>
        <w:tc>
          <w:tcPr>
            <w:tcW w:w="2693" w:type="dxa"/>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Комиссия за ведение счета</w:t>
            </w:r>
          </w:p>
        </w:tc>
        <w:tc>
          <w:tcPr>
            <w:tcW w:w="3544" w:type="dxa"/>
            <w:gridSpan w:val="2"/>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120 руб. в месяц</w:t>
            </w:r>
          </w:p>
        </w:tc>
        <w:tc>
          <w:tcPr>
            <w:tcW w:w="3543" w:type="dxa"/>
            <w:vAlign w:val="center"/>
          </w:tcPr>
          <w:p w:rsidR="002D32E7" w:rsidRPr="00047B88" w:rsidRDefault="002D32E7" w:rsidP="00533D38">
            <w:pPr>
              <w:rPr>
                <w:rFonts w:ascii="FreeSetLightC" w:hAnsi="FreeSetLightC"/>
                <w:sz w:val="16"/>
                <w:szCs w:val="16"/>
              </w:rPr>
            </w:pPr>
            <w:r w:rsidRPr="00047B88">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2D32E7" w:rsidRPr="00047B88" w:rsidTr="00A85B14">
        <w:trPr>
          <w:trHeight w:val="98"/>
        </w:trPr>
        <w:tc>
          <w:tcPr>
            <w:tcW w:w="10490" w:type="dxa"/>
            <w:gridSpan w:val="5"/>
            <w:shd w:val="clear" w:color="auto" w:fill="63002F"/>
            <w:vAlign w:val="center"/>
          </w:tcPr>
          <w:p w:rsidR="002D32E7" w:rsidRPr="00047B88" w:rsidRDefault="002D32E7" w:rsidP="00846432">
            <w:pPr>
              <w:pStyle w:val="a8"/>
              <w:numPr>
                <w:ilvl w:val="0"/>
                <w:numId w:val="18"/>
              </w:numPr>
              <w:ind w:left="0"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2D32E7" w:rsidRPr="00047B88" w:rsidTr="00533D38">
        <w:trPr>
          <w:trHeight w:val="227"/>
        </w:trPr>
        <w:tc>
          <w:tcPr>
            <w:tcW w:w="710" w:type="dxa"/>
            <w:vMerge w:val="restart"/>
            <w:vAlign w:val="center"/>
          </w:tcPr>
          <w:p w:rsidR="002D32E7" w:rsidRPr="00047B88" w:rsidRDefault="002D32E7" w:rsidP="00846432">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2D32E7" w:rsidRPr="00047B88" w:rsidRDefault="00D84CE0" w:rsidP="002D32E7">
            <w:pPr>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r w:rsidR="002D32E7" w:rsidRPr="00047B88">
              <w:rPr>
                <w:rFonts w:ascii="FreeSetLightC" w:hAnsi="FreeSetLightC"/>
                <w:sz w:val="16"/>
                <w:szCs w:val="16"/>
              </w:rPr>
              <w:t xml:space="preserve"> </w:t>
            </w:r>
          </w:p>
        </w:tc>
        <w:tc>
          <w:tcPr>
            <w:tcW w:w="2551"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DA2382" w:rsidRPr="00047B88" w:rsidRDefault="002D32E7" w:rsidP="00DA2382">
            <w:pPr>
              <w:rPr>
                <w:rFonts w:ascii="FreeSetLightC" w:hAnsi="FreeSetLightC"/>
                <w:sz w:val="16"/>
                <w:szCs w:val="16"/>
              </w:rPr>
            </w:pPr>
            <w:r w:rsidRPr="00047B88">
              <w:rPr>
                <w:rFonts w:ascii="FreeSetLightC" w:hAnsi="FreeSetLightC"/>
                <w:sz w:val="16"/>
                <w:szCs w:val="16"/>
              </w:rPr>
              <w:t>Включает комиссию биржи.</w:t>
            </w:r>
          </w:p>
          <w:p w:rsidR="002D32E7" w:rsidRPr="00047B88" w:rsidRDefault="002D32E7"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2D32E7" w:rsidRPr="00047B88" w:rsidTr="00DA2382">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D32E7" w:rsidP="00DA2382">
            <w:pPr>
              <w:jc w:val="center"/>
              <w:rPr>
                <w:rFonts w:ascii="FreeSetLightC" w:hAnsi="FreeSetLightC"/>
                <w:sz w:val="16"/>
                <w:szCs w:val="16"/>
              </w:rPr>
            </w:pPr>
            <w:r w:rsidRPr="00047B88">
              <w:rPr>
                <w:rFonts w:ascii="FreeSetLightC" w:hAnsi="FreeSetLightC"/>
                <w:sz w:val="16"/>
                <w:szCs w:val="16"/>
              </w:rPr>
              <w:t xml:space="preserve">до </w:t>
            </w:r>
            <w:r w:rsidR="00DA2382" w:rsidRPr="00047B88">
              <w:rPr>
                <w:rFonts w:ascii="FreeSetLightC" w:hAnsi="FreeSetLightC"/>
                <w:sz w:val="16"/>
                <w:szCs w:val="16"/>
              </w:rPr>
              <w:t>200 000 000</w:t>
            </w:r>
          </w:p>
        </w:tc>
        <w:tc>
          <w:tcPr>
            <w:tcW w:w="993" w:type="dxa"/>
            <w:vAlign w:val="center"/>
          </w:tcPr>
          <w:p w:rsidR="002D32E7" w:rsidRPr="00047B88" w:rsidRDefault="00DA2382" w:rsidP="00DA2382">
            <w:pPr>
              <w:autoSpaceDE w:val="0"/>
              <w:autoSpaceDN w:val="0"/>
              <w:adjustRightInd w:val="0"/>
              <w:spacing w:before="100" w:after="100"/>
              <w:jc w:val="center"/>
              <w:rPr>
                <w:rFonts w:ascii="FreeSetLightC" w:hAnsi="FreeSetLightC"/>
                <w:sz w:val="16"/>
                <w:szCs w:val="16"/>
              </w:rPr>
            </w:pPr>
            <w:r w:rsidRPr="00047B88">
              <w:rPr>
                <w:rFonts w:ascii="FreeSetLightC" w:hAnsi="FreeSetLightC"/>
                <w:sz w:val="16"/>
                <w:szCs w:val="16"/>
              </w:rPr>
              <w:t>0.007</w:t>
            </w:r>
          </w:p>
        </w:tc>
        <w:tc>
          <w:tcPr>
            <w:tcW w:w="3543" w:type="dxa"/>
            <w:vMerge/>
            <w:vAlign w:val="center"/>
          </w:tcPr>
          <w:p w:rsidR="002D32E7" w:rsidRPr="00047B88" w:rsidRDefault="002D32E7" w:rsidP="002D32E7">
            <w:pPr>
              <w:rPr>
                <w:rFonts w:ascii="FreeSetLightC" w:hAnsi="FreeSetLightC"/>
                <w:sz w:val="16"/>
                <w:szCs w:val="16"/>
              </w:rPr>
            </w:pPr>
          </w:p>
        </w:tc>
      </w:tr>
      <w:tr w:rsidR="002D32E7" w:rsidRPr="00047B88" w:rsidTr="00DA2382">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D32E7" w:rsidP="00DA2382">
            <w:pPr>
              <w:ind w:left="-108"/>
              <w:jc w:val="center"/>
              <w:rPr>
                <w:rFonts w:ascii="FreeSetLightC" w:hAnsi="FreeSetLightC"/>
                <w:sz w:val="16"/>
                <w:szCs w:val="16"/>
              </w:rPr>
            </w:pPr>
            <w:r w:rsidRPr="00047B88">
              <w:rPr>
                <w:rFonts w:ascii="FreeSetLightC" w:hAnsi="FreeSetLightC"/>
                <w:sz w:val="16"/>
                <w:szCs w:val="16"/>
              </w:rPr>
              <w:t xml:space="preserve">от </w:t>
            </w:r>
            <w:r w:rsidR="00DA2382" w:rsidRPr="00047B88">
              <w:rPr>
                <w:rFonts w:ascii="FreeSetLightC" w:hAnsi="FreeSetLightC"/>
                <w:sz w:val="16"/>
                <w:szCs w:val="16"/>
              </w:rPr>
              <w:t xml:space="preserve">200 </w:t>
            </w:r>
            <w:r w:rsidRPr="00047B88">
              <w:rPr>
                <w:rFonts w:ascii="FreeSetLightC" w:hAnsi="FreeSetLightC"/>
                <w:sz w:val="16"/>
                <w:szCs w:val="16"/>
              </w:rPr>
              <w:t>000 00</w:t>
            </w:r>
            <w:r w:rsidR="00AA1CF9" w:rsidRPr="00047B88">
              <w:rPr>
                <w:rFonts w:ascii="FreeSetLightC" w:hAnsi="FreeSetLightC"/>
                <w:sz w:val="16"/>
                <w:szCs w:val="16"/>
              </w:rPr>
              <w:t>0.</w:t>
            </w:r>
            <w:r w:rsidR="00DA2382" w:rsidRPr="00047B88">
              <w:rPr>
                <w:rFonts w:ascii="FreeSetLightC" w:hAnsi="FreeSetLightC"/>
                <w:sz w:val="16"/>
                <w:szCs w:val="16"/>
              </w:rPr>
              <w:t>01</w:t>
            </w:r>
          </w:p>
        </w:tc>
        <w:tc>
          <w:tcPr>
            <w:tcW w:w="993" w:type="dxa"/>
            <w:vAlign w:val="center"/>
          </w:tcPr>
          <w:p w:rsidR="002D32E7" w:rsidRPr="00047B88" w:rsidRDefault="00DA2382" w:rsidP="002D32E7">
            <w:pPr>
              <w:jc w:val="center"/>
              <w:rPr>
                <w:rFonts w:ascii="FreeSetLightC" w:hAnsi="FreeSetLightC"/>
                <w:sz w:val="16"/>
                <w:szCs w:val="16"/>
              </w:rPr>
            </w:pPr>
            <w:r w:rsidRPr="00047B88">
              <w:rPr>
                <w:rFonts w:ascii="FreeSetLightC" w:hAnsi="FreeSetLightC"/>
                <w:sz w:val="16"/>
                <w:szCs w:val="16"/>
              </w:rPr>
              <w:t>0.005</w:t>
            </w:r>
          </w:p>
        </w:tc>
        <w:tc>
          <w:tcPr>
            <w:tcW w:w="3543" w:type="dxa"/>
            <w:vMerge/>
            <w:vAlign w:val="center"/>
          </w:tcPr>
          <w:p w:rsidR="002D32E7" w:rsidRPr="00047B88" w:rsidRDefault="002D32E7" w:rsidP="002D32E7">
            <w:pPr>
              <w:rPr>
                <w:rFonts w:ascii="FreeSetLightC" w:hAnsi="FreeSetLightC"/>
                <w:sz w:val="16"/>
                <w:szCs w:val="16"/>
              </w:rPr>
            </w:pPr>
          </w:p>
        </w:tc>
      </w:tr>
      <w:tr w:rsidR="00533D38" w:rsidRPr="00047B88" w:rsidTr="00533D38">
        <w:trPr>
          <w:trHeight w:val="503"/>
        </w:trPr>
        <w:tc>
          <w:tcPr>
            <w:tcW w:w="710" w:type="dxa"/>
            <w:vAlign w:val="center"/>
          </w:tcPr>
          <w:p w:rsidR="00533D38" w:rsidRPr="00047B88" w:rsidRDefault="00533D38" w:rsidP="00846432">
            <w:pPr>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533D38" w:rsidRPr="00047B88" w:rsidRDefault="00B037EF" w:rsidP="00533D38">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33D38" w:rsidRPr="00047B88" w:rsidRDefault="00533D38" w:rsidP="002D32E7">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533D38" w:rsidRPr="00047B88" w:rsidRDefault="00533D38" w:rsidP="002D32E7">
            <w:pPr>
              <w:rPr>
                <w:rFonts w:ascii="FreeSetLightC" w:hAnsi="FreeSetLightC"/>
                <w:sz w:val="16"/>
                <w:szCs w:val="16"/>
              </w:rPr>
            </w:pPr>
            <w:r w:rsidRPr="00047B88">
              <w:rPr>
                <w:rFonts w:ascii="FreeSetLightC" w:hAnsi="FreeSetLightC"/>
                <w:sz w:val="16"/>
                <w:szCs w:val="16"/>
              </w:rPr>
              <w:t>Не включаются в дневной оборот.</w:t>
            </w:r>
          </w:p>
          <w:p w:rsidR="00533D38" w:rsidRPr="00047B88" w:rsidRDefault="00533D38" w:rsidP="002D32E7">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2D32E7">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533D38" w:rsidRPr="00047B88" w:rsidRDefault="00533D38"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w:t>
            </w:r>
            <w:r w:rsidR="007E1BDE" w:rsidRPr="00047B88">
              <w:rPr>
                <w:rFonts w:ascii="FreeSetLightC" w:hAnsi="FreeSetLightC"/>
                <w:sz w:val="16"/>
                <w:szCs w:val="16"/>
              </w:rPr>
              <w:t>7</w:t>
            </w:r>
            <w:r w:rsidRPr="00047B88">
              <w:rPr>
                <w:rFonts w:ascii="FreeSetLightC" w:hAnsi="FreeSetLightC"/>
                <w:sz w:val="16"/>
                <w:szCs w:val="16"/>
              </w:rPr>
              <w:t>5 руб.</w:t>
            </w:r>
          </w:p>
        </w:tc>
      </w:tr>
      <w:tr w:rsidR="00533D38" w:rsidRPr="00047B88" w:rsidTr="00533D38">
        <w:trPr>
          <w:trHeight w:val="503"/>
        </w:trPr>
        <w:tc>
          <w:tcPr>
            <w:tcW w:w="710" w:type="dxa"/>
            <w:vAlign w:val="center"/>
          </w:tcPr>
          <w:p w:rsidR="00533D38" w:rsidRPr="00047B88" w:rsidRDefault="00533D38" w:rsidP="00846432">
            <w:pPr>
              <w:rPr>
                <w:rFonts w:ascii="FreeSetLightC" w:hAnsi="FreeSetLightC"/>
                <w:sz w:val="16"/>
                <w:szCs w:val="16"/>
              </w:rPr>
            </w:pPr>
            <w:r w:rsidRPr="00047B88">
              <w:rPr>
                <w:rFonts w:ascii="FreeSetLightC" w:hAnsi="FreeSetLightC"/>
                <w:sz w:val="16"/>
                <w:szCs w:val="16"/>
              </w:rPr>
              <w:t>А.3.3</w:t>
            </w:r>
          </w:p>
        </w:tc>
        <w:tc>
          <w:tcPr>
            <w:tcW w:w="5244" w:type="dxa"/>
            <w:gridSpan w:val="2"/>
          </w:tcPr>
          <w:p w:rsidR="00533D38" w:rsidRPr="00047B88" w:rsidRDefault="00B037EF" w:rsidP="00533D38">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33D38" w:rsidRPr="00047B88" w:rsidRDefault="00533D38" w:rsidP="002D32E7">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533D38" w:rsidRPr="00047B88" w:rsidRDefault="00533D38" w:rsidP="002D32E7">
            <w:pPr>
              <w:rPr>
                <w:rFonts w:ascii="FreeSetLightC" w:hAnsi="FreeSetLightC"/>
                <w:sz w:val="16"/>
                <w:szCs w:val="16"/>
              </w:rPr>
            </w:pPr>
          </w:p>
        </w:tc>
      </w:tr>
      <w:tr w:rsidR="002D32E7" w:rsidRPr="00047B88" w:rsidTr="002D32E7">
        <w:trPr>
          <w:trHeight w:val="227"/>
        </w:trPr>
        <w:tc>
          <w:tcPr>
            <w:tcW w:w="710" w:type="dxa"/>
            <w:vMerge w:val="restart"/>
            <w:vAlign w:val="center"/>
          </w:tcPr>
          <w:p w:rsidR="002D32E7" w:rsidRPr="00047B88" w:rsidRDefault="002D32E7" w:rsidP="00846432">
            <w:pPr>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2D32E7" w:rsidRPr="00047B88" w:rsidTr="002D32E7">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D32E7" w:rsidP="002D32E7">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2D32E7" w:rsidRPr="00047B88" w:rsidRDefault="002D32E7" w:rsidP="002D32E7">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2D32E7" w:rsidRPr="00047B88" w:rsidRDefault="002D32E7" w:rsidP="002D32E7">
            <w:pPr>
              <w:jc w:val="center"/>
              <w:rPr>
                <w:rFonts w:ascii="FreeSetLightC" w:hAnsi="FreeSetLightC"/>
                <w:sz w:val="16"/>
                <w:szCs w:val="16"/>
              </w:rPr>
            </w:pPr>
          </w:p>
        </w:tc>
      </w:tr>
      <w:tr w:rsidR="002D32E7" w:rsidRPr="00047B88" w:rsidTr="002D32E7">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D32E7" w:rsidP="002D32E7">
            <w:pPr>
              <w:ind w:left="-108" w:right="-108"/>
              <w:jc w:val="center"/>
              <w:rPr>
                <w:rFonts w:ascii="FreeSetLightC" w:hAnsi="FreeSetLightC"/>
                <w:sz w:val="16"/>
                <w:szCs w:val="16"/>
              </w:rPr>
            </w:pPr>
            <w:r w:rsidRPr="00047B88">
              <w:rPr>
                <w:rFonts w:ascii="FreeSetLightC" w:hAnsi="FreeSetLightC"/>
                <w:sz w:val="16"/>
                <w:szCs w:val="16"/>
              </w:rPr>
              <w:t>от 1 000 00</w:t>
            </w:r>
            <w:r w:rsidR="00AA1CF9" w:rsidRPr="00047B88">
              <w:rPr>
                <w:rFonts w:ascii="FreeSetLightC" w:hAnsi="FreeSetLightC"/>
                <w:sz w:val="16"/>
                <w:szCs w:val="16"/>
              </w:rPr>
              <w:t>0.</w:t>
            </w:r>
            <w:r w:rsidRPr="00047B88">
              <w:rPr>
                <w:rFonts w:ascii="FreeSetLightC" w:hAnsi="FreeSetLightC"/>
                <w:sz w:val="16"/>
                <w:szCs w:val="16"/>
              </w:rPr>
              <w:t>01 до 200 000 000</w:t>
            </w:r>
          </w:p>
        </w:tc>
        <w:tc>
          <w:tcPr>
            <w:tcW w:w="993" w:type="dxa"/>
            <w:vAlign w:val="center"/>
          </w:tcPr>
          <w:p w:rsidR="002D32E7" w:rsidRPr="00047B88" w:rsidRDefault="002D32E7" w:rsidP="002D32E7">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2D32E7" w:rsidRPr="00047B88" w:rsidRDefault="002D32E7" w:rsidP="002D32E7">
            <w:pPr>
              <w:jc w:val="center"/>
              <w:rPr>
                <w:rFonts w:ascii="FreeSetLightC" w:hAnsi="FreeSetLightC"/>
                <w:sz w:val="16"/>
                <w:szCs w:val="16"/>
              </w:rPr>
            </w:pPr>
          </w:p>
        </w:tc>
      </w:tr>
      <w:tr w:rsidR="002D32E7" w:rsidRPr="00047B88" w:rsidTr="002D32E7">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D32E7" w:rsidP="002D32E7">
            <w:pPr>
              <w:ind w:left="-108" w:righ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 xml:space="preserve">01 </w:t>
            </w:r>
          </w:p>
        </w:tc>
        <w:tc>
          <w:tcPr>
            <w:tcW w:w="993" w:type="dxa"/>
            <w:vAlign w:val="center"/>
          </w:tcPr>
          <w:p w:rsidR="002D32E7" w:rsidRPr="00047B88" w:rsidRDefault="002D32E7" w:rsidP="002D32E7">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2D32E7" w:rsidRPr="00047B88" w:rsidRDefault="002D32E7" w:rsidP="002D32E7">
            <w:pPr>
              <w:jc w:val="center"/>
              <w:rPr>
                <w:rFonts w:ascii="FreeSetLightC" w:hAnsi="FreeSetLightC"/>
                <w:sz w:val="16"/>
                <w:szCs w:val="16"/>
              </w:rPr>
            </w:pPr>
          </w:p>
        </w:tc>
      </w:tr>
      <w:tr w:rsidR="002D32E7" w:rsidRPr="00047B88" w:rsidTr="00A85B14">
        <w:trPr>
          <w:trHeight w:val="202"/>
        </w:trPr>
        <w:tc>
          <w:tcPr>
            <w:tcW w:w="10490" w:type="dxa"/>
            <w:gridSpan w:val="5"/>
            <w:shd w:val="clear" w:color="auto" w:fill="63002F"/>
            <w:vAlign w:val="center"/>
          </w:tcPr>
          <w:p w:rsidR="002D32E7" w:rsidRPr="00047B88" w:rsidRDefault="002D32E7" w:rsidP="00846432">
            <w:pPr>
              <w:pStyle w:val="a8"/>
              <w:numPr>
                <w:ilvl w:val="0"/>
                <w:numId w:val="18"/>
              </w:numPr>
              <w:ind w:left="0"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2D32E7" w:rsidRPr="00047B88" w:rsidTr="00533D38">
        <w:tc>
          <w:tcPr>
            <w:tcW w:w="710" w:type="dxa"/>
            <w:vMerge w:val="restart"/>
            <w:vAlign w:val="center"/>
          </w:tcPr>
          <w:p w:rsidR="002D32E7" w:rsidRPr="00047B88" w:rsidRDefault="002D32E7" w:rsidP="00846432">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2D32E7" w:rsidRPr="00047B88" w:rsidRDefault="00D84CE0" w:rsidP="002D32E7">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47B88" w:rsidRDefault="00555736" w:rsidP="002D32E7">
            <w:pPr>
              <w:rPr>
                <w:rFonts w:ascii="FreeSetLightC" w:hAnsi="FreeSetLightC"/>
                <w:sz w:val="16"/>
                <w:szCs w:val="16"/>
              </w:rPr>
            </w:pPr>
            <w:r w:rsidRPr="00047B88">
              <w:rPr>
                <w:rFonts w:ascii="FreeSetLightC" w:hAnsi="FreeSetLightC"/>
                <w:sz w:val="16"/>
                <w:szCs w:val="16"/>
              </w:rPr>
              <w:t>Не включает комиссию биржи.</w:t>
            </w:r>
          </w:p>
        </w:tc>
      </w:tr>
      <w:tr w:rsidR="002D32E7" w:rsidRPr="00047B88" w:rsidTr="002D32E7">
        <w:trPr>
          <w:trHeight w:val="693"/>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rPr>
                <w:rFonts w:ascii="FreeSetLightC" w:hAnsi="FreeSetLightC"/>
                <w:sz w:val="16"/>
                <w:szCs w:val="16"/>
              </w:rPr>
            </w:pPr>
          </w:p>
        </w:tc>
        <w:tc>
          <w:tcPr>
            <w:tcW w:w="2551" w:type="dxa"/>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0.3</w:t>
            </w:r>
          </w:p>
        </w:tc>
        <w:tc>
          <w:tcPr>
            <w:tcW w:w="3543" w:type="dxa"/>
            <w:vMerge/>
            <w:vAlign w:val="center"/>
          </w:tcPr>
          <w:p w:rsidR="002D32E7" w:rsidRPr="00047B88" w:rsidRDefault="002D32E7" w:rsidP="002D32E7">
            <w:pPr>
              <w:shd w:val="pct5" w:color="auto" w:fill="auto"/>
              <w:jc w:val="both"/>
              <w:rPr>
                <w:rFonts w:ascii="FreeSetLightC" w:hAnsi="FreeSetLightC"/>
                <w:sz w:val="16"/>
                <w:szCs w:val="16"/>
              </w:rPr>
            </w:pPr>
          </w:p>
        </w:tc>
      </w:tr>
      <w:tr w:rsidR="002D32E7" w:rsidRPr="00047B88" w:rsidTr="00A85B14">
        <w:trPr>
          <w:trHeight w:val="202"/>
        </w:trPr>
        <w:tc>
          <w:tcPr>
            <w:tcW w:w="10490" w:type="dxa"/>
            <w:gridSpan w:val="5"/>
            <w:shd w:val="clear" w:color="auto" w:fill="63002F"/>
            <w:vAlign w:val="center"/>
          </w:tcPr>
          <w:p w:rsidR="002D32E7" w:rsidRPr="00047B88" w:rsidRDefault="002D32E7" w:rsidP="00846432">
            <w:pPr>
              <w:pStyle w:val="a8"/>
              <w:numPr>
                <w:ilvl w:val="0"/>
                <w:numId w:val="18"/>
              </w:numPr>
              <w:ind w:left="0"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2D32E7">
        <w:trPr>
          <w:trHeight w:val="227"/>
        </w:trPr>
        <w:tc>
          <w:tcPr>
            <w:tcW w:w="710" w:type="dxa"/>
            <w:vMerge w:val="restart"/>
            <w:vAlign w:val="center"/>
          </w:tcPr>
          <w:p w:rsidR="00B3440E" w:rsidRPr="00047B88" w:rsidRDefault="00B3440E" w:rsidP="00846432">
            <w:pPr>
              <w:rPr>
                <w:rFonts w:ascii="FreeSetLightC" w:hAnsi="FreeSetLightC"/>
                <w:sz w:val="16"/>
                <w:szCs w:val="16"/>
              </w:rPr>
            </w:pPr>
            <w:r w:rsidRPr="00047B88">
              <w:rPr>
                <w:rFonts w:ascii="FreeSetLightC" w:hAnsi="FreeSetLightC"/>
                <w:sz w:val="16"/>
                <w:szCs w:val="16"/>
              </w:rPr>
              <w:t>А.5.1</w:t>
            </w:r>
          </w:p>
        </w:tc>
        <w:tc>
          <w:tcPr>
            <w:tcW w:w="2693" w:type="dxa"/>
            <w:vMerge w:val="restart"/>
            <w:vAlign w:val="center"/>
          </w:tcPr>
          <w:p w:rsidR="00B3440E" w:rsidRPr="00047B88" w:rsidRDefault="00B3440E" w:rsidP="002D32E7">
            <w:pPr>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B3440E" w:rsidRPr="00047B88" w:rsidRDefault="00B3440E" w:rsidP="002D32E7">
            <w:pPr>
              <w:jc w:val="center"/>
              <w:rPr>
                <w:rFonts w:ascii="FreeSetLightC" w:hAnsi="FreeSetLightC"/>
                <w:sz w:val="16"/>
                <w:szCs w:val="16"/>
              </w:rPr>
            </w:pPr>
            <w:r w:rsidRPr="00047B88">
              <w:rPr>
                <w:rFonts w:ascii="FreeSetLightC" w:hAnsi="FreeSetLightC"/>
                <w:sz w:val="16"/>
                <w:szCs w:val="16"/>
              </w:rPr>
              <w:t>120 руб. в месяц для физических лиц</w:t>
            </w:r>
          </w:p>
        </w:tc>
        <w:tc>
          <w:tcPr>
            <w:tcW w:w="3543" w:type="dxa"/>
            <w:vMerge w:val="restart"/>
            <w:vAlign w:val="center"/>
          </w:tcPr>
          <w:p w:rsidR="00B3440E" w:rsidRPr="00047B88" w:rsidRDefault="00B3440E" w:rsidP="005156A9">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2D32E7" w:rsidRPr="00047B88" w:rsidTr="002D32E7">
        <w:trPr>
          <w:trHeight w:val="227"/>
        </w:trPr>
        <w:tc>
          <w:tcPr>
            <w:tcW w:w="710" w:type="dxa"/>
            <w:vMerge/>
            <w:vAlign w:val="center"/>
          </w:tcPr>
          <w:p w:rsidR="002D32E7" w:rsidRPr="00047B88" w:rsidRDefault="002D32E7" w:rsidP="00846432">
            <w:pPr>
              <w:rPr>
                <w:rFonts w:ascii="FreeSetLightC" w:hAnsi="FreeSetLightC"/>
                <w:sz w:val="16"/>
                <w:szCs w:val="16"/>
              </w:rPr>
            </w:pPr>
          </w:p>
        </w:tc>
        <w:tc>
          <w:tcPr>
            <w:tcW w:w="2693" w:type="dxa"/>
            <w:vMerge/>
            <w:vAlign w:val="center"/>
          </w:tcPr>
          <w:p w:rsidR="002D32E7" w:rsidRPr="00047B88" w:rsidRDefault="002D32E7" w:rsidP="002D32E7">
            <w:pPr>
              <w:shd w:val="pct5" w:color="auto" w:fill="auto"/>
              <w:rPr>
                <w:rFonts w:ascii="FreeSetLightC" w:hAnsi="FreeSetLightC"/>
                <w:sz w:val="16"/>
                <w:szCs w:val="16"/>
              </w:rPr>
            </w:pPr>
          </w:p>
        </w:tc>
        <w:tc>
          <w:tcPr>
            <w:tcW w:w="3544" w:type="dxa"/>
            <w:gridSpan w:val="2"/>
            <w:vAlign w:val="center"/>
          </w:tcPr>
          <w:p w:rsidR="002D32E7" w:rsidRPr="00047B88" w:rsidRDefault="00DA2382" w:rsidP="002D32E7">
            <w:pPr>
              <w:jc w:val="center"/>
              <w:rPr>
                <w:rFonts w:ascii="FreeSetLightC" w:hAnsi="FreeSetLightC"/>
                <w:sz w:val="16"/>
                <w:szCs w:val="16"/>
              </w:rPr>
            </w:pPr>
            <w:r w:rsidRPr="00047B88">
              <w:rPr>
                <w:rFonts w:ascii="FreeSetLightC" w:hAnsi="FreeSetLightC"/>
                <w:sz w:val="16"/>
                <w:szCs w:val="16"/>
              </w:rPr>
              <w:t>24</w:t>
            </w:r>
            <w:r w:rsidR="002D32E7" w:rsidRPr="00047B88">
              <w:rPr>
                <w:rFonts w:ascii="FreeSetLightC" w:hAnsi="FreeSetLightC"/>
                <w:sz w:val="16"/>
                <w:szCs w:val="16"/>
              </w:rPr>
              <w:t>0 руб. в месяц для юридических лиц</w:t>
            </w:r>
          </w:p>
        </w:tc>
        <w:tc>
          <w:tcPr>
            <w:tcW w:w="3543" w:type="dxa"/>
            <w:vMerge/>
            <w:vAlign w:val="center"/>
          </w:tcPr>
          <w:p w:rsidR="002D32E7" w:rsidRPr="00047B88" w:rsidRDefault="002D32E7" w:rsidP="002D32E7">
            <w:pPr>
              <w:rPr>
                <w:rFonts w:ascii="FreeSetLightC" w:hAnsi="FreeSetLightC"/>
                <w:sz w:val="16"/>
                <w:szCs w:val="16"/>
              </w:rPr>
            </w:pPr>
          </w:p>
        </w:tc>
      </w:tr>
      <w:tr w:rsidR="002D32E7" w:rsidRPr="00047B88" w:rsidTr="002D32E7">
        <w:trPr>
          <w:trHeight w:val="227"/>
        </w:trPr>
        <w:tc>
          <w:tcPr>
            <w:tcW w:w="710" w:type="dxa"/>
            <w:vAlign w:val="center"/>
          </w:tcPr>
          <w:p w:rsidR="002D32E7" w:rsidRPr="00047B88" w:rsidRDefault="002D32E7" w:rsidP="00846432">
            <w:pPr>
              <w:rPr>
                <w:rFonts w:ascii="FreeSetLightC" w:hAnsi="FreeSetLightC"/>
                <w:sz w:val="16"/>
                <w:szCs w:val="16"/>
              </w:rPr>
            </w:pPr>
            <w:r w:rsidRPr="00047B88">
              <w:rPr>
                <w:rFonts w:ascii="FreeSetLightC" w:hAnsi="FreeSetLightC"/>
                <w:sz w:val="16"/>
                <w:szCs w:val="16"/>
              </w:rPr>
              <w:t>А.5.2</w:t>
            </w:r>
          </w:p>
        </w:tc>
        <w:tc>
          <w:tcPr>
            <w:tcW w:w="2693" w:type="dxa"/>
            <w:vAlign w:val="center"/>
          </w:tcPr>
          <w:p w:rsidR="002D32E7" w:rsidRPr="00047B88" w:rsidRDefault="002D32E7" w:rsidP="002D32E7">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2D32E7" w:rsidRPr="00047B88" w:rsidRDefault="002D32E7" w:rsidP="002D32E7">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2D32E7" w:rsidRPr="00047B88" w:rsidRDefault="002D32E7" w:rsidP="002D32E7">
            <w:pPr>
              <w:rPr>
                <w:rFonts w:ascii="FreeSetLightC" w:hAnsi="FreeSetLightC"/>
                <w:sz w:val="16"/>
                <w:szCs w:val="16"/>
              </w:rPr>
            </w:pPr>
          </w:p>
        </w:tc>
      </w:tr>
      <w:tr w:rsidR="00F52A1C" w:rsidRPr="00047B88" w:rsidTr="00B037EF">
        <w:trPr>
          <w:trHeight w:val="227"/>
        </w:trPr>
        <w:tc>
          <w:tcPr>
            <w:tcW w:w="710" w:type="dxa"/>
            <w:vAlign w:val="center"/>
          </w:tcPr>
          <w:p w:rsidR="00F52A1C" w:rsidRPr="00047B88" w:rsidRDefault="00F52A1C" w:rsidP="00846432">
            <w:pPr>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F52A1C" w:rsidRPr="00047B88" w:rsidRDefault="00F52A1C" w:rsidP="00333A24">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w:t>
            </w:r>
            <w:r w:rsidR="00333A24" w:rsidRPr="00047B88">
              <w:rPr>
                <w:rFonts w:ascii="FreeSetLightC" w:hAnsi="FreeSetLightC"/>
                <w:sz w:val="16"/>
                <w:szCs w:val="16"/>
              </w:rPr>
              <w:t>Активный трейдер</w:t>
            </w:r>
            <w:r w:rsidRPr="00047B88">
              <w:rPr>
                <w:rFonts w:ascii="FreeSetLightC" w:hAnsi="FreeSetLightC"/>
                <w:sz w:val="16"/>
                <w:szCs w:val="16"/>
              </w:rPr>
              <w:t xml:space="preserve">» (для </w:t>
            </w:r>
            <w:r w:rsidR="00333A24" w:rsidRPr="00047B88">
              <w:rPr>
                <w:rFonts w:ascii="FreeSetLightC" w:hAnsi="FreeSetLightC"/>
                <w:sz w:val="16"/>
                <w:szCs w:val="16"/>
              </w:rPr>
              <w:t>тарифного плана «Базовый»</w:t>
            </w:r>
            <w:r w:rsidRPr="00047B88">
              <w:rPr>
                <w:rFonts w:ascii="FreeSetLightC" w:hAnsi="FreeSetLightC"/>
                <w:sz w:val="16"/>
                <w:szCs w:val="16"/>
              </w:rPr>
              <w:t>) и «</w:t>
            </w:r>
            <w:r w:rsidR="00333A24" w:rsidRPr="00047B88">
              <w:rPr>
                <w:rFonts w:ascii="FreeSetLightC" w:hAnsi="FreeSetLightC"/>
                <w:sz w:val="16"/>
                <w:szCs w:val="16"/>
              </w:rPr>
              <w:t>Портфельный инвестор</w:t>
            </w:r>
            <w:r w:rsidRPr="00047B88">
              <w:rPr>
                <w:rFonts w:ascii="FreeSetLightC" w:hAnsi="FreeSetLightC"/>
                <w:sz w:val="16"/>
                <w:szCs w:val="16"/>
              </w:rPr>
              <w:t xml:space="preserve">» (для </w:t>
            </w:r>
            <w:r w:rsidR="00333A24" w:rsidRPr="00047B88">
              <w:rPr>
                <w:rFonts w:ascii="FreeSetLightC" w:hAnsi="FreeSetLightC"/>
                <w:sz w:val="16"/>
                <w:szCs w:val="16"/>
              </w:rPr>
              <w:t>тарифного плана «Портфельный инвестор»</w:t>
            </w:r>
            <w:r w:rsidRPr="00047B88">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BD49C6" w:rsidRPr="00047B88" w:rsidRDefault="008768AA" w:rsidP="00A51736">
      <w:pPr>
        <w:pStyle w:val="3"/>
        <w:jc w:val="both"/>
      </w:pPr>
      <w:bookmarkStart w:id="14" w:name="_Toc43130104"/>
      <w:r w:rsidRPr="00047B88">
        <w:t>Тарифны</w:t>
      </w:r>
      <w:r w:rsidR="00BD49C6" w:rsidRPr="00047B88">
        <w:t>й</w:t>
      </w:r>
      <w:r w:rsidRPr="00047B88">
        <w:t xml:space="preserve"> план</w:t>
      </w:r>
      <w:r w:rsidR="002570C2" w:rsidRPr="00047B88">
        <w:t xml:space="preserve"> </w:t>
      </w:r>
      <w:r w:rsidRPr="00047B88">
        <w:t>«Базовый»</w:t>
      </w:r>
      <w:r w:rsidR="002A6B20" w:rsidRPr="00047B88">
        <w:t xml:space="preserve"> </w:t>
      </w:r>
      <w:r w:rsidR="007610DA" w:rsidRPr="00047B88">
        <w:t xml:space="preserve">– до </w:t>
      </w:r>
      <w:r w:rsidR="00864ED7" w:rsidRPr="00047B88">
        <w:t>01</w:t>
      </w:r>
      <w:r w:rsidR="007610DA" w:rsidRPr="00047B88">
        <w:t>.0</w:t>
      </w:r>
      <w:r w:rsidR="00864ED7" w:rsidRPr="00047B88">
        <w:t>4</w:t>
      </w:r>
      <w:r w:rsidR="007610DA" w:rsidRPr="00047B88">
        <w:t>.2017</w:t>
      </w:r>
      <w:bookmarkEnd w:id="14"/>
    </w:p>
    <w:p w:rsidR="00115FE7" w:rsidRPr="00047B88" w:rsidRDefault="00115FE7" w:rsidP="00A51736">
      <w:pPr>
        <w:pStyle w:val="3"/>
        <w:jc w:val="both"/>
      </w:pPr>
      <w:bookmarkStart w:id="15" w:name="_Toc43130105"/>
      <w:r w:rsidRPr="00047B88">
        <w:t>Тарифны</w:t>
      </w:r>
      <w:r w:rsidR="00B7605B" w:rsidRPr="00047B88">
        <w:t>й</w:t>
      </w:r>
      <w:r w:rsidRPr="00047B88">
        <w:t xml:space="preserve"> план «Инвестор» - до 01.04.2017</w:t>
      </w:r>
      <w:bookmarkEnd w:id="15"/>
    </w:p>
    <w:p w:rsidR="008768AA" w:rsidRPr="00047B88" w:rsidRDefault="00BD49C6" w:rsidP="00A51736">
      <w:pPr>
        <w:pStyle w:val="3"/>
        <w:jc w:val="both"/>
      </w:pPr>
      <w:bookmarkStart w:id="16" w:name="_Toc43130106"/>
      <w:r w:rsidRPr="00047B88">
        <w:t>Тарифный план</w:t>
      </w:r>
      <w:r w:rsidR="002570C2" w:rsidRPr="00047B88">
        <w:t xml:space="preserve"> «Портфельный инвестор»</w:t>
      </w:r>
      <w:r w:rsidR="002A6B20" w:rsidRPr="00047B88">
        <w:t xml:space="preserve"> </w:t>
      </w:r>
      <w:r w:rsidR="007610DA" w:rsidRPr="00047B88">
        <w:t>– до 01.01.2009</w:t>
      </w:r>
      <w:bookmarkEnd w:id="16"/>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8768AA" w:rsidRPr="00047B88" w:rsidTr="00A85B14">
        <w:trPr>
          <w:trHeight w:val="202"/>
        </w:trPr>
        <w:tc>
          <w:tcPr>
            <w:tcW w:w="10490" w:type="dxa"/>
            <w:gridSpan w:val="5"/>
            <w:shd w:val="clear" w:color="auto" w:fill="63002F"/>
            <w:vAlign w:val="center"/>
          </w:tcPr>
          <w:p w:rsidR="008768AA" w:rsidRPr="00047B88" w:rsidRDefault="008768AA" w:rsidP="00547B28">
            <w:pPr>
              <w:pStyle w:val="a8"/>
              <w:numPr>
                <w:ilvl w:val="0"/>
                <w:numId w:val="19"/>
              </w:numPr>
              <w:ind w:left="34" w:firstLine="0"/>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632DF3" w:rsidRPr="00047B88" w:rsidTr="00556F79">
        <w:trPr>
          <w:trHeight w:val="227"/>
        </w:trPr>
        <w:tc>
          <w:tcPr>
            <w:tcW w:w="710" w:type="dxa"/>
            <w:vMerge w:val="restart"/>
            <w:vAlign w:val="center"/>
          </w:tcPr>
          <w:p w:rsidR="00632DF3" w:rsidRPr="00047B88" w:rsidRDefault="00632DF3" w:rsidP="00547B28">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632DF3" w:rsidRPr="00047B88" w:rsidRDefault="00D84CE0" w:rsidP="00E87D29">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632DF3" w:rsidRPr="00047B88" w:rsidRDefault="00632DF3" w:rsidP="00E87D29">
            <w:pPr>
              <w:rPr>
                <w:rFonts w:ascii="FreeSetLightC" w:hAnsi="FreeSetLightC"/>
                <w:sz w:val="16"/>
                <w:szCs w:val="16"/>
              </w:rPr>
            </w:pPr>
            <w:r w:rsidRPr="00047B88">
              <w:rPr>
                <w:rFonts w:ascii="FreeSetLightC" w:hAnsi="FreeSetLightC"/>
                <w:sz w:val="16"/>
                <w:szCs w:val="16"/>
              </w:rPr>
              <w:t>Включает комиссию биржи.</w:t>
            </w:r>
          </w:p>
          <w:p w:rsidR="00632DF3" w:rsidRPr="00047B88" w:rsidRDefault="00632DF3" w:rsidP="00E87D29">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до 100 000</w:t>
            </w:r>
          </w:p>
        </w:tc>
        <w:tc>
          <w:tcPr>
            <w:tcW w:w="993" w:type="dxa"/>
            <w:vAlign w:val="center"/>
          </w:tcPr>
          <w:p w:rsidR="00632DF3" w:rsidRPr="00047B88" w:rsidRDefault="00830AC2" w:rsidP="00E87D29">
            <w:pPr>
              <w:jc w:val="center"/>
              <w:rPr>
                <w:rFonts w:ascii="FreeSetLightC" w:hAnsi="FreeSetLightC"/>
                <w:sz w:val="16"/>
                <w:szCs w:val="16"/>
              </w:rPr>
            </w:pPr>
            <w:r w:rsidRPr="00047B88">
              <w:rPr>
                <w:rFonts w:ascii="FreeSetLightC" w:hAnsi="FreeSetLightC"/>
                <w:sz w:val="16"/>
                <w:szCs w:val="16"/>
              </w:rPr>
              <w:t>0</w:t>
            </w:r>
            <w:r w:rsidRPr="00047B88">
              <w:rPr>
                <w:rFonts w:ascii="FreeSetLightC" w:hAnsi="FreeSetLightC"/>
                <w:sz w:val="16"/>
                <w:szCs w:val="16"/>
                <w:lang w:val="en-US"/>
              </w:rPr>
              <w:t>.</w:t>
            </w:r>
            <w:r w:rsidR="00632DF3" w:rsidRPr="00047B88">
              <w:rPr>
                <w:rFonts w:ascii="FreeSetLightC" w:hAnsi="FreeSetLightC"/>
                <w:sz w:val="16"/>
                <w:szCs w:val="16"/>
              </w:rPr>
              <w:t>09%</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100 000</w:t>
            </w:r>
            <w:r w:rsidR="00830AC2" w:rsidRPr="00047B88">
              <w:rPr>
                <w:rFonts w:ascii="FreeSetLightC" w:hAnsi="FreeSetLightC"/>
                <w:sz w:val="16"/>
                <w:szCs w:val="16"/>
              </w:rPr>
              <w:t>.</w:t>
            </w:r>
            <w:r w:rsidRPr="00047B88">
              <w:rPr>
                <w:rFonts w:ascii="FreeSetLightC" w:hAnsi="FreeSetLightC"/>
                <w:sz w:val="16"/>
                <w:szCs w:val="16"/>
              </w:rPr>
              <w:t>01 до 300 000</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07%</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300 000</w:t>
            </w:r>
            <w:r w:rsidR="00830AC2" w:rsidRPr="00047B88">
              <w:rPr>
                <w:rFonts w:ascii="FreeSetLightC" w:hAnsi="FreeSetLightC"/>
                <w:sz w:val="16"/>
                <w:szCs w:val="16"/>
              </w:rPr>
              <w:t>.</w:t>
            </w:r>
            <w:r w:rsidRPr="00047B88">
              <w:rPr>
                <w:rFonts w:ascii="FreeSetLightC" w:hAnsi="FreeSetLightC"/>
                <w:sz w:val="16"/>
                <w:szCs w:val="16"/>
              </w:rPr>
              <w:t>01 до 1 000 000</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06%</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1 000 000</w:t>
            </w:r>
            <w:r w:rsidR="00830AC2" w:rsidRPr="00047B88">
              <w:rPr>
                <w:rFonts w:ascii="FreeSetLightC" w:hAnsi="FreeSetLightC"/>
                <w:sz w:val="16"/>
                <w:szCs w:val="16"/>
              </w:rPr>
              <w:t>.</w:t>
            </w:r>
            <w:r w:rsidRPr="00047B88">
              <w:rPr>
                <w:rFonts w:ascii="FreeSetLightC" w:hAnsi="FreeSetLightC"/>
                <w:sz w:val="16"/>
                <w:szCs w:val="16"/>
              </w:rPr>
              <w:t>01 до 5 000 000</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05%</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5 000 000</w:t>
            </w:r>
            <w:r w:rsidR="00830AC2" w:rsidRPr="00047B88">
              <w:rPr>
                <w:rFonts w:ascii="FreeSetLightC" w:hAnsi="FreeSetLightC"/>
                <w:sz w:val="16"/>
                <w:szCs w:val="16"/>
              </w:rPr>
              <w:t>.</w:t>
            </w:r>
            <w:r w:rsidRPr="00047B88">
              <w:rPr>
                <w:rFonts w:ascii="FreeSetLightC" w:hAnsi="FreeSetLightC"/>
                <w:sz w:val="16"/>
                <w:szCs w:val="16"/>
              </w:rPr>
              <w:t>01 до 10 000 000</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034%</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10 000 000</w:t>
            </w:r>
            <w:r w:rsidR="00830AC2" w:rsidRPr="00047B88">
              <w:rPr>
                <w:rFonts w:ascii="FreeSetLightC" w:hAnsi="FreeSetLightC"/>
                <w:sz w:val="16"/>
                <w:szCs w:val="16"/>
              </w:rPr>
              <w:t>.</w:t>
            </w:r>
            <w:r w:rsidRPr="00047B88">
              <w:rPr>
                <w:rFonts w:ascii="FreeSetLightC" w:hAnsi="FreeSetLightC"/>
                <w:sz w:val="16"/>
                <w:szCs w:val="16"/>
              </w:rPr>
              <w:t>01 до 20 000 000</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028%</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20 000 000</w:t>
            </w:r>
            <w:r w:rsidR="00830AC2" w:rsidRPr="00047B88">
              <w:rPr>
                <w:rFonts w:ascii="FreeSetLightC" w:hAnsi="FreeSetLightC"/>
                <w:sz w:val="16"/>
                <w:szCs w:val="16"/>
              </w:rPr>
              <w:t>.</w:t>
            </w:r>
            <w:r w:rsidRPr="00047B88">
              <w:rPr>
                <w:rFonts w:ascii="FreeSetLightC" w:hAnsi="FreeSetLightC"/>
                <w:sz w:val="16"/>
                <w:szCs w:val="16"/>
              </w:rPr>
              <w:t>01 до 50 000 000</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024%</w:t>
            </w:r>
          </w:p>
        </w:tc>
        <w:tc>
          <w:tcPr>
            <w:tcW w:w="3543" w:type="dxa"/>
            <w:vMerge/>
            <w:vAlign w:val="center"/>
          </w:tcPr>
          <w:p w:rsidR="00632DF3" w:rsidRPr="00047B88" w:rsidRDefault="00632DF3" w:rsidP="00E87D29">
            <w:pPr>
              <w:rPr>
                <w:rFonts w:ascii="FreeSetLightC" w:hAnsi="FreeSetLightC"/>
                <w:sz w:val="16"/>
                <w:szCs w:val="16"/>
              </w:rPr>
            </w:pPr>
          </w:p>
        </w:tc>
      </w:tr>
      <w:tr w:rsidR="00632DF3" w:rsidRPr="00047B88" w:rsidTr="007C2C55">
        <w:trPr>
          <w:trHeight w:val="227"/>
        </w:trPr>
        <w:tc>
          <w:tcPr>
            <w:tcW w:w="710" w:type="dxa"/>
            <w:vMerge/>
            <w:vAlign w:val="center"/>
          </w:tcPr>
          <w:p w:rsidR="00632DF3" w:rsidRPr="00047B88"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47B88" w:rsidRDefault="00632DF3" w:rsidP="00E87D29">
            <w:pPr>
              <w:rPr>
                <w:rFonts w:ascii="FreeSetLightC" w:hAnsi="FreeSetLightC"/>
                <w:sz w:val="16"/>
                <w:szCs w:val="16"/>
              </w:rPr>
            </w:pPr>
          </w:p>
        </w:tc>
        <w:tc>
          <w:tcPr>
            <w:tcW w:w="2551" w:type="dxa"/>
            <w:vAlign w:val="center"/>
          </w:tcPr>
          <w:p w:rsidR="00632DF3" w:rsidRPr="00047B88" w:rsidRDefault="00632DF3" w:rsidP="008768AA">
            <w:pPr>
              <w:ind w:left="-108" w:right="-108"/>
              <w:jc w:val="center"/>
              <w:rPr>
                <w:rFonts w:ascii="FreeSetLightC" w:hAnsi="FreeSetLightC"/>
                <w:sz w:val="16"/>
                <w:szCs w:val="16"/>
              </w:rPr>
            </w:pPr>
            <w:r w:rsidRPr="00047B88">
              <w:rPr>
                <w:rFonts w:ascii="FreeSetLightC" w:hAnsi="FreeSetLightC"/>
                <w:sz w:val="16"/>
                <w:szCs w:val="16"/>
              </w:rPr>
              <w:t>от 50 000 000</w:t>
            </w:r>
            <w:r w:rsidR="00830AC2" w:rsidRPr="00047B88">
              <w:rPr>
                <w:rFonts w:ascii="FreeSetLightC" w:hAnsi="FreeSetLightC"/>
                <w:sz w:val="16"/>
                <w:szCs w:val="16"/>
              </w:rPr>
              <w:t>.</w:t>
            </w:r>
            <w:r w:rsidRPr="00047B88">
              <w:rPr>
                <w:rFonts w:ascii="FreeSetLightC" w:hAnsi="FreeSetLightC"/>
                <w:sz w:val="16"/>
                <w:szCs w:val="16"/>
              </w:rPr>
              <w:t>01</w:t>
            </w:r>
          </w:p>
        </w:tc>
        <w:tc>
          <w:tcPr>
            <w:tcW w:w="993" w:type="dxa"/>
            <w:vAlign w:val="center"/>
          </w:tcPr>
          <w:p w:rsidR="00632DF3" w:rsidRPr="00047B88" w:rsidRDefault="00632DF3" w:rsidP="00E87D29">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w:t>
            </w:r>
            <w:r w:rsidRPr="00047B88">
              <w:rPr>
                <w:rFonts w:ascii="FreeSetLightC" w:hAnsi="FreeSetLightC"/>
                <w:sz w:val="16"/>
                <w:szCs w:val="16"/>
              </w:rPr>
              <w:t>018%</w:t>
            </w:r>
          </w:p>
        </w:tc>
        <w:tc>
          <w:tcPr>
            <w:tcW w:w="3543" w:type="dxa"/>
            <w:vMerge/>
            <w:vAlign w:val="center"/>
          </w:tcPr>
          <w:p w:rsidR="00632DF3" w:rsidRPr="00047B88" w:rsidRDefault="00632DF3" w:rsidP="00E87D29">
            <w:pPr>
              <w:rPr>
                <w:rFonts w:ascii="FreeSetLightC" w:hAnsi="FreeSetLightC"/>
                <w:sz w:val="16"/>
                <w:szCs w:val="16"/>
              </w:rPr>
            </w:pPr>
          </w:p>
        </w:tc>
      </w:tr>
      <w:tr w:rsidR="00A85A0F" w:rsidRPr="00047B88" w:rsidTr="00556F79">
        <w:trPr>
          <w:trHeight w:val="503"/>
        </w:trPr>
        <w:tc>
          <w:tcPr>
            <w:tcW w:w="710" w:type="dxa"/>
            <w:vAlign w:val="center"/>
          </w:tcPr>
          <w:p w:rsidR="00A85A0F" w:rsidRPr="00047B88" w:rsidRDefault="00A85A0F" w:rsidP="00547B28">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A85A0F" w:rsidRPr="00047B88" w:rsidRDefault="00B037EF" w:rsidP="00A85A0F">
            <w:pPr>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vAlign w:val="center"/>
          </w:tcPr>
          <w:p w:rsidR="00A85A0F" w:rsidRPr="00047B88" w:rsidRDefault="00937374" w:rsidP="00E87D29">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A85A0F" w:rsidRPr="00047B88">
              <w:rPr>
                <w:rFonts w:ascii="FreeSetLightC" w:hAnsi="FreeSetLightC"/>
                <w:sz w:val="16"/>
                <w:szCs w:val="16"/>
              </w:rPr>
              <w:t>% годовых</w:t>
            </w:r>
          </w:p>
        </w:tc>
        <w:tc>
          <w:tcPr>
            <w:tcW w:w="3543" w:type="dxa"/>
            <w:vMerge w:val="restart"/>
            <w:vAlign w:val="center"/>
          </w:tcPr>
          <w:p w:rsidR="00A85A0F" w:rsidRPr="00047B88" w:rsidRDefault="00A85A0F" w:rsidP="00E87D29">
            <w:pPr>
              <w:rPr>
                <w:rFonts w:ascii="FreeSetLightC" w:hAnsi="FreeSetLightC"/>
                <w:sz w:val="16"/>
                <w:szCs w:val="16"/>
              </w:rPr>
            </w:pPr>
            <w:r w:rsidRPr="00047B88">
              <w:rPr>
                <w:rFonts w:ascii="FreeSetLightC" w:hAnsi="FreeSetLightC"/>
                <w:sz w:val="16"/>
                <w:szCs w:val="16"/>
              </w:rPr>
              <w:t>Не включаются в дневной оборот.</w:t>
            </w:r>
          </w:p>
          <w:p w:rsidR="00A85A0F" w:rsidRPr="00047B88" w:rsidRDefault="00BE20D0" w:rsidP="00E87D29">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A85A0F" w:rsidRPr="00047B88">
              <w:rPr>
                <w:rFonts w:ascii="FreeSetLightC" w:hAnsi="FreeSetLightC"/>
                <w:sz w:val="16"/>
                <w:szCs w:val="16"/>
              </w:rPr>
              <w:t xml:space="preserve"> </w:t>
            </w:r>
          </w:p>
          <w:p w:rsidR="00A85A0F" w:rsidRPr="00047B88" w:rsidRDefault="00A85A0F" w:rsidP="00AC3453">
            <w:pPr>
              <w:rPr>
                <w:rFonts w:ascii="FreeSetLightC" w:hAnsi="FreeSetLightC"/>
                <w:sz w:val="16"/>
                <w:szCs w:val="16"/>
              </w:rPr>
            </w:pPr>
            <w:r w:rsidRPr="00047B88">
              <w:rPr>
                <w:rFonts w:ascii="FreeSetLightC" w:hAnsi="FreeSetLightC"/>
                <w:sz w:val="16"/>
                <w:szCs w:val="16"/>
              </w:rPr>
              <w:t xml:space="preserve">Минимальная комиссия по </w:t>
            </w:r>
            <w:r w:rsidR="00937374"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A85A0F" w:rsidRPr="00047B88" w:rsidTr="00556F79">
        <w:trPr>
          <w:trHeight w:val="503"/>
        </w:trPr>
        <w:tc>
          <w:tcPr>
            <w:tcW w:w="710" w:type="dxa"/>
            <w:vAlign w:val="center"/>
          </w:tcPr>
          <w:p w:rsidR="00A85A0F" w:rsidRPr="00047B88" w:rsidRDefault="00A85A0F" w:rsidP="00547B28">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A85A0F" w:rsidRPr="00047B88" w:rsidRDefault="00B037EF" w:rsidP="00A85A0F">
            <w:pPr>
              <w:ind w:left="-15"/>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vAlign w:val="center"/>
          </w:tcPr>
          <w:p w:rsidR="00A85A0F" w:rsidRPr="00047B88" w:rsidRDefault="00937374" w:rsidP="00E87D29">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A85A0F" w:rsidRPr="00047B88">
              <w:rPr>
                <w:rFonts w:ascii="FreeSetLightC" w:hAnsi="FreeSetLightC"/>
                <w:sz w:val="16"/>
                <w:szCs w:val="16"/>
              </w:rPr>
              <w:t>% годовых</w:t>
            </w:r>
          </w:p>
        </w:tc>
        <w:tc>
          <w:tcPr>
            <w:tcW w:w="3543" w:type="dxa"/>
            <w:vMerge/>
            <w:vAlign w:val="center"/>
          </w:tcPr>
          <w:p w:rsidR="00A85A0F" w:rsidRPr="00047B88" w:rsidRDefault="00A85A0F" w:rsidP="00E87D29">
            <w:pPr>
              <w:rPr>
                <w:rFonts w:ascii="FreeSetLightC" w:hAnsi="FreeSetLightC"/>
                <w:sz w:val="16"/>
                <w:szCs w:val="16"/>
              </w:rPr>
            </w:pPr>
          </w:p>
        </w:tc>
      </w:tr>
      <w:tr w:rsidR="008768AA" w:rsidRPr="00047B88" w:rsidTr="00A85B14">
        <w:trPr>
          <w:trHeight w:val="98"/>
        </w:trPr>
        <w:tc>
          <w:tcPr>
            <w:tcW w:w="10490" w:type="dxa"/>
            <w:gridSpan w:val="5"/>
            <w:shd w:val="clear" w:color="auto" w:fill="63002F"/>
            <w:vAlign w:val="center"/>
          </w:tcPr>
          <w:p w:rsidR="008768AA" w:rsidRPr="00047B88" w:rsidRDefault="008768AA" w:rsidP="00547B28">
            <w:pPr>
              <w:pStyle w:val="a8"/>
              <w:numPr>
                <w:ilvl w:val="0"/>
                <w:numId w:val="19"/>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8768AA" w:rsidRPr="00047B88" w:rsidTr="00556F79">
        <w:tc>
          <w:tcPr>
            <w:tcW w:w="710" w:type="dxa"/>
            <w:vMerge w:val="restart"/>
            <w:vAlign w:val="center"/>
          </w:tcPr>
          <w:p w:rsidR="008768AA" w:rsidRPr="00047B88" w:rsidRDefault="008768AA" w:rsidP="00547B28">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8768AA" w:rsidRPr="00047B88" w:rsidRDefault="00D84CE0" w:rsidP="00E87D29">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8768AA" w:rsidRPr="00047B88" w:rsidRDefault="008768AA" w:rsidP="00644F33">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885F06" w:rsidRPr="00047B88" w:rsidRDefault="00885F06" w:rsidP="00644F33">
            <w:pPr>
              <w:rPr>
                <w:rFonts w:ascii="FreeSetLightC" w:hAnsi="FreeSetLightC"/>
                <w:sz w:val="16"/>
                <w:szCs w:val="16"/>
              </w:rPr>
            </w:pPr>
            <w:r w:rsidRPr="00047B88">
              <w:rPr>
                <w:rFonts w:ascii="FreeSetLightC" w:hAnsi="FreeSetLightC"/>
                <w:sz w:val="16"/>
                <w:szCs w:val="16"/>
              </w:rPr>
              <w:t>Не включает комиссию биржи.</w:t>
            </w:r>
          </w:p>
        </w:tc>
      </w:tr>
      <w:tr w:rsidR="008768AA" w:rsidRPr="00047B88" w:rsidTr="00E87D29">
        <w:trPr>
          <w:trHeight w:val="166"/>
        </w:trPr>
        <w:tc>
          <w:tcPr>
            <w:tcW w:w="710" w:type="dxa"/>
            <w:vMerge/>
            <w:vAlign w:val="center"/>
          </w:tcPr>
          <w:p w:rsidR="008768AA" w:rsidRPr="00047B88" w:rsidRDefault="008768AA" w:rsidP="00547B28">
            <w:pPr>
              <w:ind w:right="-41"/>
              <w:rPr>
                <w:rFonts w:ascii="FreeSetLightC" w:hAnsi="FreeSetLightC"/>
                <w:sz w:val="16"/>
                <w:szCs w:val="16"/>
              </w:rPr>
            </w:pPr>
          </w:p>
        </w:tc>
        <w:tc>
          <w:tcPr>
            <w:tcW w:w="2693" w:type="dxa"/>
            <w:vMerge/>
            <w:vAlign w:val="center"/>
          </w:tcPr>
          <w:p w:rsidR="008768AA" w:rsidRPr="00047B88" w:rsidRDefault="008768AA" w:rsidP="00E87D29">
            <w:pPr>
              <w:rPr>
                <w:rFonts w:ascii="FreeSetLightC" w:hAnsi="FreeSetLightC"/>
                <w:sz w:val="16"/>
                <w:szCs w:val="16"/>
              </w:rPr>
            </w:pPr>
          </w:p>
        </w:tc>
        <w:tc>
          <w:tcPr>
            <w:tcW w:w="2551" w:type="dxa"/>
            <w:vAlign w:val="center"/>
          </w:tcPr>
          <w:p w:rsidR="008768AA" w:rsidRPr="00047B88" w:rsidRDefault="002557D6" w:rsidP="00E87D29">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8768AA" w:rsidRPr="00047B88" w:rsidRDefault="00595784" w:rsidP="00E87D29">
            <w:pPr>
              <w:jc w:val="center"/>
              <w:rPr>
                <w:rFonts w:ascii="FreeSetLightC" w:hAnsi="FreeSetLightC"/>
                <w:sz w:val="16"/>
                <w:szCs w:val="16"/>
              </w:rPr>
            </w:pPr>
            <w:r w:rsidRPr="00047B88">
              <w:rPr>
                <w:rFonts w:ascii="FreeSetLightC" w:hAnsi="FreeSetLightC"/>
                <w:sz w:val="16"/>
                <w:szCs w:val="16"/>
              </w:rPr>
              <w:t>0</w:t>
            </w:r>
            <w:r w:rsidR="008768AA" w:rsidRPr="00047B88">
              <w:rPr>
                <w:rFonts w:ascii="FreeSetLightC" w:hAnsi="FreeSetLightC"/>
                <w:sz w:val="16"/>
                <w:szCs w:val="16"/>
              </w:rPr>
              <w:t>.5</w:t>
            </w:r>
          </w:p>
        </w:tc>
        <w:tc>
          <w:tcPr>
            <w:tcW w:w="3543" w:type="dxa"/>
            <w:vMerge/>
            <w:vAlign w:val="center"/>
          </w:tcPr>
          <w:p w:rsidR="008768AA" w:rsidRPr="00047B88" w:rsidRDefault="008768AA" w:rsidP="00E87D29">
            <w:pPr>
              <w:shd w:val="pct5" w:color="auto" w:fill="auto"/>
              <w:jc w:val="both"/>
              <w:rPr>
                <w:rFonts w:ascii="FreeSetLightC" w:hAnsi="FreeSetLightC"/>
                <w:sz w:val="16"/>
                <w:szCs w:val="16"/>
              </w:rPr>
            </w:pPr>
          </w:p>
        </w:tc>
      </w:tr>
      <w:tr w:rsidR="00A85A0F" w:rsidRPr="00047B88" w:rsidTr="00A85A0F">
        <w:trPr>
          <w:trHeight w:val="789"/>
        </w:trPr>
        <w:tc>
          <w:tcPr>
            <w:tcW w:w="710" w:type="dxa"/>
            <w:vAlign w:val="center"/>
          </w:tcPr>
          <w:p w:rsidR="00A85A0F" w:rsidRPr="00047B88" w:rsidRDefault="00A85A0F" w:rsidP="00547B28">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A85A0F" w:rsidRPr="00047B88" w:rsidRDefault="00A85A0F" w:rsidP="00A85A0F">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85A0F" w:rsidRPr="00047B88" w:rsidRDefault="00A85A0F" w:rsidP="00E87D29">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A85A0F" w:rsidRPr="00047B88" w:rsidRDefault="00A52162" w:rsidP="00BF12D5">
            <w:pPr>
              <w:rPr>
                <w:rFonts w:ascii="FreeSetLightC" w:hAnsi="FreeSetLightC"/>
                <w:sz w:val="16"/>
                <w:szCs w:val="16"/>
              </w:rPr>
            </w:pPr>
            <w:r w:rsidRPr="00047B88">
              <w:rPr>
                <w:rFonts w:ascii="FreeSetLightC" w:hAnsi="FreeSetLightC"/>
                <w:sz w:val="16"/>
                <w:szCs w:val="16"/>
              </w:rPr>
              <w:t>Взимается ежедневно от величины недостатка средств гарантийного обеспечения на конец торгового дня.</w:t>
            </w:r>
            <w:r w:rsidR="00BF12D5" w:rsidRPr="00047B88">
              <w:rPr>
                <w:rFonts w:ascii="FreeSetLightC" w:hAnsi="FreeSetLightC"/>
                <w:sz w:val="16"/>
                <w:szCs w:val="16"/>
              </w:rPr>
              <w:t xml:space="preserve"> </w:t>
            </w:r>
            <w:r w:rsidR="00A85A0F" w:rsidRPr="00047B88">
              <w:rPr>
                <w:rFonts w:ascii="FreeSetLightC" w:hAnsi="FreeSetLightC"/>
                <w:sz w:val="16"/>
                <w:szCs w:val="16"/>
              </w:rPr>
              <w:t>Внутри дня предоставляется бесплатно.</w:t>
            </w:r>
          </w:p>
        </w:tc>
      </w:tr>
      <w:tr w:rsidR="008768AA" w:rsidRPr="00047B88" w:rsidTr="00A85A0F">
        <w:trPr>
          <w:trHeight w:val="199"/>
        </w:trPr>
        <w:tc>
          <w:tcPr>
            <w:tcW w:w="710" w:type="dxa"/>
            <w:vAlign w:val="center"/>
          </w:tcPr>
          <w:p w:rsidR="008768AA" w:rsidRPr="00047B88" w:rsidRDefault="008768AA" w:rsidP="00547B28">
            <w:pPr>
              <w:ind w:right="-41"/>
              <w:rPr>
                <w:rFonts w:ascii="FreeSetLightC" w:hAnsi="FreeSetLightC"/>
                <w:sz w:val="16"/>
                <w:szCs w:val="16"/>
              </w:rPr>
            </w:pPr>
            <w:r w:rsidRPr="00047B88">
              <w:rPr>
                <w:rFonts w:ascii="FreeSetLightC" w:hAnsi="FreeSetLightC"/>
                <w:sz w:val="16"/>
                <w:szCs w:val="16"/>
              </w:rPr>
              <w:t>А.2.3</w:t>
            </w:r>
          </w:p>
        </w:tc>
        <w:tc>
          <w:tcPr>
            <w:tcW w:w="2693" w:type="dxa"/>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Комиссия за ведение счета</w:t>
            </w:r>
          </w:p>
        </w:tc>
        <w:tc>
          <w:tcPr>
            <w:tcW w:w="3544" w:type="dxa"/>
            <w:gridSpan w:val="2"/>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120 руб. в месяц</w:t>
            </w:r>
          </w:p>
        </w:tc>
        <w:tc>
          <w:tcPr>
            <w:tcW w:w="3543" w:type="dxa"/>
            <w:vAlign w:val="center"/>
          </w:tcPr>
          <w:p w:rsidR="008768AA" w:rsidRPr="00047B88" w:rsidRDefault="008768AA" w:rsidP="00A85A0F">
            <w:pPr>
              <w:rPr>
                <w:rFonts w:ascii="FreeSetLightC" w:hAnsi="FreeSetLightC"/>
                <w:sz w:val="16"/>
                <w:szCs w:val="16"/>
              </w:rPr>
            </w:pPr>
            <w:r w:rsidRPr="00047B88">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8768AA" w:rsidRPr="00047B88" w:rsidTr="00A85B14">
        <w:trPr>
          <w:trHeight w:val="98"/>
        </w:trPr>
        <w:tc>
          <w:tcPr>
            <w:tcW w:w="10490" w:type="dxa"/>
            <w:gridSpan w:val="5"/>
            <w:shd w:val="clear" w:color="auto" w:fill="63002F"/>
            <w:vAlign w:val="center"/>
          </w:tcPr>
          <w:p w:rsidR="008768AA" w:rsidRPr="00047B88" w:rsidRDefault="008768AA" w:rsidP="00547B28">
            <w:pPr>
              <w:pStyle w:val="a8"/>
              <w:numPr>
                <w:ilvl w:val="0"/>
                <w:numId w:val="19"/>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8768AA" w:rsidRPr="00047B88" w:rsidTr="00556F79">
        <w:trPr>
          <w:trHeight w:val="227"/>
        </w:trPr>
        <w:tc>
          <w:tcPr>
            <w:tcW w:w="710" w:type="dxa"/>
            <w:vMerge w:val="restart"/>
            <w:vAlign w:val="center"/>
          </w:tcPr>
          <w:p w:rsidR="008768AA" w:rsidRPr="00047B88" w:rsidRDefault="008768AA" w:rsidP="00547B28">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8768AA" w:rsidRPr="00047B88" w:rsidRDefault="00D84CE0" w:rsidP="00E87D29">
            <w:pPr>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r w:rsidR="008768AA" w:rsidRPr="00047B88">
              <w:rPr>
                <w:rFonts w:ascii="FreeSetLightC" w:hAnsi="FreeSetLightC"/>
                <w:sz w:val="16"/>
                <w:szCs w:val="16"/>
              </w:rPr>
              <w:t xml:space="preserve"> </w:t>
            </w:r>
          </w:p>
        </w:tc>
        <w:tc>
          <w:tcPr>
            <w:tcW w:w="2551"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Включает комиссию биржи.</w:t>
            </w:r>
          </w:p>
          <w:p w:rsidR="008768AA" w:rsidRPr="00047B88" w:rsidRDefault="008768AA"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DA2382" w:rsidRPr="00047B88" w:rsidTr="00E87D29">
        <w:trPr>
          <w:trHeight w:val="227"/>
        </w:trPr>
        <w:tc>
          <w:tcPr>
            <w:tcW w:w="710" w:type="dxa"/>
            <w:vMerge/>
            <w:vAlign w:val="center"/>
          </w:tcPr>
          <w:p w:rsidR="00DA2382" w:rsidRPr="00047B88" w:rsidRDefault="00DA2382" w:rsidP="00547B28">
            <w:pPr>
              <w:ind w:right="-41"/>
              <w:rPr>
                <w:rFonts w:ascii="FreeSetLightC" w:hAnsi="FreeSetLightC"/>
                <w:sz w:val="16"/>
                <w:szCs w:val="16"/>
              </w:rPr>
            </w:pPr>
          </w:p>
        </w:tc>
        <w:tc>
          <w:tcPr>
            <w:tcW w:w="2693" w:type="dxa"/>
            <w:vMerge/>
            <w:vAlign w:val="center"/>
          </w:tcPr>
          <w:p w:rsidR="00DA2382" w:rsidRPr="00047B88" w:rsidRDefault="00DA2382" w:rsidP="00E87D29">
            <w:pPr>
              <w:rPr>
                <w:rFonts w:ascii="FreeSetLightC" w:hAnsi="FreeSetLightC"/>
                <w:sz w:val="16"/>
                <w:szCs w:val="16"/>
              </w:rPr>
            </w:pPr>
          </w:p>
        </w:tc>
        <w:tc>
          <w:tcPr>
            <w:tcW w:w="2551" w:type="dxa"/>
            <w:vAlign w:val="center"/>
          </w:tcPr>
          <w:p w:rsidR="00DA2382" w:rsidRPr="00047B88" w:rsidRDefault="00DA2382" w:rsidP="00E87D29">
            <w:pPr>
              <w:jc w:val="center"/>
              <w:rPr>
                <w:rFonts w:ascii="FreeSetLightC" w:hAnsi="FreeSetLightC"/>
                <w:sz w:val="16"/>
                <w:szCs w:val="16"/>
              </w:rPr>
            </w:pPr>
            <w:r w:rsidRPr="00047B88">
              <w:rPr>
                <w:rFonts w:ascii="FreeSetLightC" w:hAnsi="FreeSetLightC"/>
                <w:sz w:val="16"/>
                <w:szCs w:val="16"/>
              </w:rPr>
              <w:t>до 200 000 000</w:t>
            </w:r>
          </w:p>
        </w:tc>
        <w:tc>
          <w:tcPr>
            <w:tcW w:w="993" w:type="dxa"/>
            <w:vAlign w:val="center"/>
          </w:tcPr>
          <w:p w:rsidR="00DA2382" w:rsidRPr="00047B88" w:rsidRDefault="00DA2382" w:rsidP="00E87D29">
            <w:pPr>
              <w:autoSpaceDE w:val="0"/>
              <w:autoSpaceDN w:val="0"/>
              <w:adjustRightInd w:val="0"/>
              <w:spacing w:before="100" w:after="100"/>
              <w:jc w:val="center"/>
              <w:rPr>
                <w:rFonts w:ascii="FreeSetLightC" w:hAnsi="FreeSetLightC"/>
                <w:sz w:val="16"/>
                <w:szCs w:val="16"/>
              </w:rPr>
            </w:pPr>
            <w:r w:rsidRPr="00047B88">
              <w:rPr>
                <w:rFonts w:ascii="FreeSetLightC" w:hAnsi="FreeSetLightC"/>
                <w:sz w:val="16"/>
                <w:szCs w:val="16"/>
              </w:rPr>
              <w:t>0.007</w:t>
            </w:r>
          </w:p>
        </w:tc>
        <w:tc>
          <w:tcPr>
            <w:tcW w:w="3543" w:type="dxa"/>
            <w:vMerge/>
            <w:vAlign w:val="center"/>
          </w:tcPr>
          <w:p w:rsidR="00DA2382" w:rsidRPr="00047B88" w:rsidRDefault="00DA2382" w:rsidP="00E87D29">
            <w:pPr>
              <w:rPr>
                <w:rFonts w:ascii="FreeSetLightC" w:hAnsi="FreeSetLightC"/>
                <w:sz w:val="16"/>
                <w:szCs w:val="16"/>
              </w:rPr>
            </w:pPr>
          </w:p>
        </w:tc>
      </w:tr>
      <w:tr w:rsidR="00DA2382" w:rsidRPr="00047B88" w:rsidTr="00E87D29">
        <w:trPr>
          <w:trHeight w:val="227"/>
        </w:trPr>
        <w:tc>
          <w:tcPr>
            <w:tcW w:w="710" w:type="dxa"/>
            <w:vMerge/>
            <w:vAlign w:val="center"/>
          </w:tcPr>
          <w:p w:rsidR="00DA2382" w:rsidRPr="00047B88" w:rsidRDefault="00DA2382" w:rsidP="00547B28">
            <w:pPr>
              <w:ind w:right="-41"/>
              <w:rPr>
                <w:rFonts w:ascii="FreeSetLightC" w:hAnsi="FreeSetLightC"/>
                <w:sz w:val="16"/>
                <w:szCs w:val="16"/>
              </w:rPr>
            </w:pPr>
          </w:p>
        </w:tc>
        <w:tc>
          <w:tcPr>
            <w:tcW w:w="2693" w:type="dxa"/>
            <w:vMerge/>
            <w:vAlign w:val="center"/>
          </w:tcPr>
          <w:p w:rsidR="00DA2382" w:rsidRPr="00047B88" w:rsidRDefault="00DA2382" w:rsidP="00E87D29">
            <w:pPr>
              <w:rPr>
                <w:rFonts w:ascii="FreeSetLightC" w:hAnsi="FreeSetLightC"/>
                <w:sz w:val="16"/>
                <w:szCs w:val="16"/>
              </w:rPr>
            </w:pPr>
          </w:p>
        </w:tc>
        <w:tc>
          <w:tcPr>
            <w:tcW w:w="2551" w:type="dxa"/>
            <w:vAlign w:val="center"/>
          </w:tcPr>
          <w:p w:rsidR="00DA2382" w:rsidRPr="00047B88" w:rsidRDefault="00DA2382" w:rsidP="00E87D29">
            <w:pPr>
              <w:ind w:lef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01</w:t>
            </w:r>
          </w:p>
        </w:tc>
        <w:tc>
          <w:tcPr>
            <w:tcW w:w="993" w:type="dxa"/>
            <w:vAlign w:val="center"/>
          </w:tcPr>
          <w:p w:rsidR="00DA2382" w:rsidRPr="00047B88" w:rsidRDefault="00DA2382" w:rsidP="00E87D29">
            <w:pPr>
              <w:jc w:val="center"/>
              <w:rPr>
                <w:rFonts w:ascii="FreeSetLightC" w:hAnsi="FreeSetLightC"/>
                <w:sz w:val="16"/>
                <w:szCs w:val="16"/>
              </w:rPr>
            </w:pPr>
            <w:r w:rsidRPr="00047B88">
              <w:rPr>
                <w:rFonts w:ascii="FreeSetLightC" w:hAnsi="FreeSetLightC"/>
                <w:sz w:val="16"/>
                <w:szCs w:val="16"/>
              </w:rPr>
              <w:t>0.005</w:t>
            </w:r>
          </w:p>
        </w:tc>
        <w:tc>
          <w:tcPr>
            <w:tcW w:w="3543" w:type="dxa"/>
            <w:vMerge/>
            <w:vAlign w:val="center"/>
          </w:tcPr>
          <w:p w:rsidR="00DA2382" w:rsidRPr="00047B88" w:rsidRDefault="00DA2382" w:rsidP="00E87D29">
            <w:pPr>
              <w:rPr>
                <w:rFonts w:ascii="FreeSetLightC" w:hAnsi="FreeSetLightC"/>
                <w:sz w:val="16"/>
                <w:szCs w:val="16"/>
              </w:rPr>
            </w:pPr>
          </w:p>
        </w:tc>
      </w:tr>
      <w:tr w:rsidR="00A85A0F" w:rsidRPr="00047B88" w:rsidTr="00A85A0F">
        <w:trPr>
          <w:trHeight w:val="549"/>
        </w:trPr>
        <w:tc>
          <w:tcPr>
            <w:tcW w:w="710" w:type="dxa"/>
            <w:vAlign w:val="center"/>
          </w:tcPr>
          <w:p w:rsidR="00A85A0F" w:rsidRPr="00047B88" w:rsidRDefault="00A85A0F" w:rsidP="00547B28">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A85A0F" w:rsidRPr="00047B88" w:rsidRDefault="00A85A0F" w:rsidP="00C62EA7">
            <w:pPr>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при переносе обязательств </w:t>
            </w:r>
            <w:r w:rsidR="00C62EA7" w:rsidRPr="00047B88">
              <w:rPr>
                <w:rFonts w:ascii="FreeSetLightC" w:hAnsi="FreeSetLightC"/>
                <w:sz w:val="16"/>
                <w:szCs w:val="16"/>
              </w:rPr>
              <w:t>по покупке иностранной валюты</w:t>
            </w:r>
          </w:p>
        </w:tc>
        <w:tc>
          <w:tcPr>
            <w:tcW w:w="993" w:type="dxa"/>
            <w:vAlign w:val="center"/>
          </w:tcPr>
          <w:p w:rsidR="00A85A0F" w:rsidRPr="00047B88" w:rsidRDefault="00A85A0F" w:rsidP="00E87D29">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A85A0F" w:rsidRPr="00047B88" w:rsidRDefault="00A85A0F" w:rsidP="00E87D29">
            <w:pPr>
              <w:rPr>
                <w:rFonts w:ascii="FreeSetLightC" w:hAnsi="FreeSetLightC"/>
                <w:sz w:val="16"/>
                <w:szCs w:val="16"/>
              </w:rPr>
            </w:pPr>
            <w:r w:rsidRPr="00047B88">
              <w:rPr>
                <w:rFonts w:ascii="FreeSetLightC" w:hAnsi="FreeSetLightC"/>
                <w:sz w:val="16"/>
                <w:szCs w:val="16"/>
              </w:rPr>
              <w:t>Не включаются в дневной оборот.</w:t>
            </w:r>
          </w:p>
          <w:p w:rsidR="00A85A0F" w:rsidRPr="00047B88" w:rsidRDefault="00A85A0F" w:rsidP="00E87D29">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E87D29">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A85A0F" w:rsidRPr="00047B88" w:rsidRDefault="00A85A0F"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w:t>
            </w:r>
            <w:r w:rsidR="007E1BDE" w:rsidRPr="00047B88">
              <w:rPr>
                <w:rFonts w:ascii="FreeSetLightC" w:hAnsi="FreeSetLightC"/>
                <w:sz w:val="16"/>
                <w:szCs w:val="16"/>
              </w:rPr>
              <w:t>7</w:t>
            </w:r>
            <w:r w:rsidRPr="00047B88">
              <w:rPr>
                <w:rFonts w:ascii="FreeSetLightC" w:hAnsi="FreeSetLightC"/>
                <w:sz w:val="16"/>
                <w:szCs w:val="16"/>
              </w:rPr>
              <w:t>5 руб.</w:t>
            </w:r>
          </w:p>
        </w:tc>
      </w:tr>
      <w:tr w:rsidR="00A85A0F" w:rsidRPr="00047B88" w:rsidTr="00A85A0F">
        <w:trPr>
          <w:trHeight w:val="286"/>
        </w:trPr>
        <w:tc>
          <w:tcPr>
            <w:tcW w:w="710" w:type="dxa"/>
            <w:vAlign w:val="center"/>
          </w:tcPr>
          <w:p w:rsidR="00A85A0F" w:rsidRPr="00047B88" w:rsidRDefault="00A85A0F" w:rsidP="00547B28">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A85A0F" w:rsidRPr="00047B88" w:rsidRDefault="00B037EF" w:rsidP="00A85A0F">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85A0F" w:rsidRPr="00047B88" w:rsidRDefault="00A85A0F" w:rsidP="00E87D29">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A85A0F" w:rsidRPr="00047B88" w:rsidRDefault="00A85A0F" w:rsidP="00E87D29">
            <w:pPr>
              <w:rPr>
                <w:rFonts w:ascii="FreeSetLightC" w:hAnsi="FreeSetLightC"/>
                <w:sz w:val="16"/>
                <w:szCs w:val="16"/>
              </w:rPr>
            </w:pPr>
          </w:p>
        </w:tc>
      </w:tr>
      <w:tr w:rsidR="008768AA" w:rsidRPr="00047B88" w:rsidTr="00556F79">
        <w:trPr>
          <w:trHeight w:val="227"/>
        </w:trPr>
        <w:tc>
          <w:tcPr>
            <w:tcW w:w="710" w:type="dxa"/>
            <w:vMerge w:val="restart"/>
            <w:vAlign w:val="center"/>
          </w:tcPr>
          <w:p w:rsidR="008768AA" w:rsidRPr="00047B88" w:rsidRDefault="008768AA" w:rsidP="00547B28">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8768AA" w:rsidRPr="00047B88" w:rsidTr="00E87D29">
        <w:trPr>
          <w:trHeight w:val="227"/>
        </w:trPr>
        <w:tc>
          <w:tcPr>
            <w:tcW w:w="710" w:type="dxa"/>
            <w:vMerge/>
            <w:vAlign w:val="center"/>
          </w:tcPr>
          <w:p w:rsidR="008768AA" w:rsidRPr="00047B88" w:rsidRDefault="008768AA" w:rsidP="00547B28">
            <w:pPr>
              <w:ind w:right="-41"/>
              <w:rPr>
                <w:rFonts w:ascii="FreeSetLightC" w:hAnsi="FreeSetLightC"/>
                <w:sz w:val="16"/>
                <w:szCs w:val="16"/>
              </w:rPr>
            </w:pPr>
          </w:p>
        </w:tc>
        <w:tc>
          <w:tcPr>
            <w:tcW w:w="2693" w:type="dxa"/>
            <w:vMerge/>
            <w:vAlign w:val="center"/>
          </w:tcPr>
          <w:p w:rsidR="008768AA" w:rsidRPr="00047B88" w:rsidRDefault="008768AA" w:rsidP="00E87D29">
            <w:pPr>
              <w:rPr>
                <w:rFonts w:ascii="FreeSetLightC" w:hAnsi="FreeSetLightC"/>
                <w:sz w:val="16"/>
                <w:szCs w:val="16"/>
              </w:rPr>
            </w:pPr>
          </w:p>
        </w:tc>
        <w:tc>
          <w:tcPr>
            <w:tcW w:w="2551" w:type="dxa"/>
            <w:vAlign w:val="center"/>
          </w:tcPr>
          <w:p w:rsidR="008768AA" w:rsidRPr="00047B88" w:rsidRDefault="008768AA" w:rsidP="00E87D29">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8768AA" w:rsidRPr="00047B88" w:rsidRDefault="008768AA" w:rsidP="00E87D29">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8768AA" w:rsidRPr="00047B88" w:rsidRDefault="008768AA" w:rsidP="00E87D29">
            <w:pPr>
              <w:jc w:val="center"/>
              <w:rPr>
                <w:rFonts w:ascii="FreeSetLightC" w:hAnsi="FreeSetLightC"/>
                <w:sz w:val="16"/>
                <w:szCs w:val="16"/>
              </w:rPr>
            </w:pPr>
          </w:p>
        </w:tc>
      </w:tr>
      <w:tr w:rsidR="008768AA" w:rsidRPr="00047B88" w:rsidTr="00E87D29">
        <w:trPr>
          <w:trHeight w:val="227"/>
        </w:trPr>
        <w:tc>
          <w:tcPr>
            <w:tcW w:w="710" w:type="dxa"/>
            <w:vMerge/>
            <w:vAlign w:val="center"/>
          </w:tcPr>
          <w:p w:rsidR="008768AA" w:rsidRPr="00047B88" w:rsidRDefault="008768AA" w:rsidP="00547B28">
            <w:pPr>
              <w:ind w:right="-41"/>
              <w:rPr>
                <w:rFonts w:ascii="FreeSetLightC" w:hAnsi="FreeSetLightC"/>
                <w:sz w:val="16"/>
                <w:szCs w:val="16"/>
              </w:rPr>
            </w:pPr>
          </w:p>
        </w:tc>
        <w:tc>
          <w:tcPr>
            <w:tcW w:w="2693" w:type="dxa"/>
            <w:vMerge/>
            <w:vAlign w:val="center"/>
          </w:tcPr>
          <w:p w:rsidR="008768AA" w:rsidRPr="00047B88" w:rsidRDefault="008768AA" w:rsidP="00E87D29">
            <w:pPr>
              <w:rPr>
                <w:rFonts w:ascii="FreeSetLightC" w:hAnsi="FreeSetLightC"/>
                <w:sz w:val="16"/>
                <w:szCs w:val="16"/>
              </w:rPr>
            </w:pPr>
          </w:p>
        </w:tc>
        <w:tc>
          <w:tcPr>
            <w:tcW w:w="2551" w:type="dxa"/>
            <w:vAlign w:val="center"/>
          </w:tcPr>
          <w:p w:rsidR="008768AA" w:rsidRPr="00047B88" w:rsidRDefault="008768AA" w:rsidP="00E87D29">
            <w:pPr>
              <w:ind w:left="-108" w:right="-108"/>
              <w:jc w:val="center"/>
              <w:rPr>
                <w:rFonts w:ascii="FreeSetLightC" w:hAnsi="FreeSetLightC"/>
                <w:sz w:val="16"/>
                <w:szCs w:val="16"/>
              </w:rPr>
            </w:pPr>
            <w:r w:rsidRPr="00047B88">
              <w:rPr>
                <w:rFonts w:ascii="FreeSetLightC" w:hAnsi="FreeSetLightC"/>
                <w:sz w:val="16"/>
                <w:szCs w:val="16"/>
              </w:rPr>
              <w:t>от 1 000 00</w:t>
            </w:r>
            <w:r w:rsidR="00AA1CF9" w:rsidRPr="00047B88">
              <w:rPr>
                <w:rFonts w:ascii="FreeSetLightC" w:hAnsi="FreeSetLightC"/>
                <w:sz w:val="16"/>
                <w:szCs w:val="16"/>
              </w:rPr>
              <w:t>0.</w:t>
            </w:r>
            <w:r w:rsidRPr="00047B88">
              <w:rPr>
                <w:rFonts w:ascii="FreeSetLightC" w:hAnsi="FreeSetLightC"/>
                <w:sz w:val="16"/>
                <w:szCs w:val="16"/>
              </w:rPr>
              <w:t>01 до 200 000 000</w:t>
            </w:r>
          </w:p>
        </w:tc>
        <w:tc>
          <w:tcPr>
            <w:tcW w:w="993" w:type="dxa"/>
            <w:vAlign w:val="center"/>
          </w:tcPr>
          <w:p w:rsidR="008768AA" w:rsidRPr="00047B88" w:rsidRDefault="008768AA" w:rsidP="00E87D29">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8768AA" w:rsidRPr="00047B88" w:rsidRDefault="008768AA" w:rsidP="00E87D29">
            <w:pPr>
              <w:jc w:val="center"/>
              <w:rPr>
                <w:rFonts w:ascii="FreeSetLightC" w:hAnsi="FreeSetLightC"/>
                <w:sz w:val="16"/>
                <w:szCs w:val="16"/>
              </w:rPr>
            </w:pPr>
          </w:p>
        </w:tc>
      </w:tr>
      <w:tr w:rsidR="008768AA" w:rsidRPr="00047B88" w:rsidTr="00E87D29">
        <w:trPr>
          <w:trHeight w:val="227"/>
        </w:trPr>
        <w:tc>
          <w:tcPr>
            <w:tcW w:w="710" w:type="dxa"/>
            <w:vMerge/>
            <w:vAlign w:val="center"/>
          </w:tcPr>
          <w:p w:rsidR="008768AA" w:rsidRPr="00047B88" w:rsidRDefault="008768AA" w:rsidP="00547B28">
            <w:pPr>
              <w:ind w:right="-41"/>
              <w:rPr>
                <w:rFonts w:ascii="FreeSetLightC" w:hAnsi="FreeSetLightC"/>
                <w:sz w:val="16"/>
                <w:szCs w:val="16"/>
              </w:rPr>
            </w:pPr>
          </w:p>
        </w:tc>
        <w:tc>
          <w:tcPr>
            <w:tcW w:w="2693" w:type="dxa"/>
            <w:vMerge/>
            <w:vAlign w:val="center"/>
          </w:tcPr>
          <w:p w:rsidR="008768AA" w:rsidRPr="00047B88" w:rsidRDefault="008768AA" w:rsidP="00E87D29">
            <w:pPr>
              <w:rPr>
                <w:rFonts w:ascii="FreeSetLightC" w:hAnsi="FreeSetLightC"/>
                <w:sz w:val="16"/>
                <w:szCs w:val="16"/>
              </w:rPr>
            </w:pPr>
          </w:p>
        </w:tc>
        <w:tc>
          <w:tcPr>
            <w:tcW w:w="2551" w:type="dxa"/>
            <w:vAlign w:val="center"/>
          </w:tcPr>
          <w:p w:rsidR="008768AA" w:rsidRPr="00047B88" w:rsidRDefault="008768AA" w:rsidP="00E87D29">
            <w:pPr>
              <w:ind w:left="-108" w:righ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 xml:space="preserve">01 </w:t>
            </w:r>
          </w:p>
        </w:tc>
        <w:tc>
          <w:tcPr>
            <w:tcW w:w="993" w:type="dxa"/>
            <w:vAlign w:val="center"/>
          </w:tcPr>
          <w:p w:rsidR="008768AA" w:rsidRPr="00047B88" w:rsidRDefault="008768AA" w:rsidP="00E87D29">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8768AA" w:rsidRPr="00047B88" w:rsidRDefault="008768AA" w:rsidP="00E87D29">
            <w:pPr>
              <w:jc w:val="center"/>
              <w:rPr>
                <w:rFonts w:ascii="FreeSetLightC" w:hAnsi="FreeSetLightC"/>
                <w:sz w:val="16"/>
                <w:szCs w:val="16"/>
              </w:rPr>
            </w:pPr>
          </w:p>
        </w:tc>
      </w:tr>
      <w:tr w:rsidR="008768AA" w:rsidRPr="00047B88" w:rsidTr="00A85B14">
        <w:trPr>
          <w:trHeight w:val="202"/>
        </w:trPr>
        <w:tc>
          <w:tcPr>
            <w:tcW w:w="10490" w:type="dxa"/>
            <w:gridSpan w:val="5"/>
            <w:shd w:val="clear" w:color="auto" w:fill="63002F"/>
            <w:vAlign w:val="center"/>
          </w:tcPr>
          <w:p w:rsidR="008768AA" w:rsidRPr="00047B88" w:rsidRDefault="008768AA" w:rsidP="00547B28">
            <w:pPr>
              <w:pStyle w:val="a8"/>
              <w:numPr>
                <w:ilvl w:val="0"/>
                <w:numId w:val="19"/>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8768AA" w:rsidRPr="00047B88" w:rsidTr="00F206BD">
        <w:trPr>
          <w:trHeight w:val="227"/>
        </w:trPr>
        <w:tc>
          <w:tcPr>
            <w:tcW w:w="710" w:type="dxa"/>
            <w:vMerge w:val="restart"/>
            <w:vAlign w:val="center"/>
          </w:tcPr>
          <w:p w:rsidR="008768AA" w:rsidRPr="00047B88" w:rsidRDefault="008768AA" w:rsidP="00547B28">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8768AA" w:rsidRPr="00047B88" w:rsidRDefault="00D84CE0" w:rsidP="00E87D29">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47B88" w:rsidRDefault="008768AA"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47B88" w:rsidRDefault="00555736" w:rsidP="006B7A70">
            <w:pPr>
              <w:rPr>
                <w:rFonts w:ascii="FreeSetLightC" w:hAnsi="FreeSetLightC"/>
                <w:sz w:val="16"/>
                <w:szCs w:val="16"/>
              </w:rPr>
            </w:pPr>
            <w:r w:rsidRPr="00047B88">
              <w:rPr>
                <w:rFonts w:ascii="FreeSetLightC" w:hAnsi="FreeSetLightC"/>
                <w:sz w:val="16"/>
                <w:szCs w:val="16"/>
              </w:rPr>
              <w:t>Не включает комиссию биржи.</w:t>
            </w:r>
          </w:p>
        </w:tc>
      </w:tr>
      <w:tr w:rsidR="008768AA" w:rsidRPr="00047B88" w:rsidTr="00F206BD">
        <w:trPr>
          <w:trHeight w:val="227"/>
        </w:trPr>
        <w:tc>
          <w:tcPr>
            <w:tcW w:w="710" w:type="dxa"/>
            <w:vMerge/>
            <w:vAlign w:val="center"/>
          </w:tcPr>
          <w:p w:rsidR="008768AA" w:rsidRPr="00047B88" w:rsidRDefault="008768AA" w:rsidP="00547B28">
            <w:pPr>
              <w:ind w:right="-41"/>
              <w:rPr>
                <w:rFonts w:ascii="FreeSetLightC" w:hAnsi="FreeSetLightC"/>
                <w:sz w:val="16"/>
                <w:szCs w:val="16"/>
              </w:rPr>
            </w:pPr>
          </w:p>
        </w:tc>
        <w:tc>
          <w:tcPr>
            <w:tcW w:w="2693" w:type="dxa"/>
            <w:vMerge/>
            <w:vAlign w:val="center"/>
          </w:tcPr>
          <w:p w:rsidR="008768AA" w:rsidRPr="00047B88" w:rsidRDefault="008768AA" w:rsidP="00E87D29">
            <w:pPr>
              <w:rPr>
                <w:rFonts w:ascii="FreeSetLightC" w:hAnsi="FreeSetLightC"/>
                <w:sz w:val="16"/>
                <w:szCs w:val="16"/>
              </w:rPr>
            </w:pPr>
          </w:p>
        </w:tc>
        <w:tc>
          <w:tcPr>
            <w:tcW w:w="2551" w:type="dxa"/>
            <w:vAlign w:val="center"/>
          </w:tcPr>
          <w:p w:rsidR="008768AA" w:rsidRPr="00047B88" w:rsidRDefault="008768AA" w:rsidP="00E87D29">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8768AA" w:rsidRPr="00047B88" w:rsidRDefault="008768AA" w:rsidP="00830AC2">
            <w:pPr>
              <w:jc w:val="center"/>
              <w:rPr>
                <w:rFonts w:ascii="FreeSetLightC" w:hAnsi="FreeSetLightC"/>
                <w:sz w:val="16"/>
                <w:szCs w:val="16"/>
              </w:rPr>
            </w:pPr>
            <w:r w:rsidRPr="00047B88">
              <w:rPr>
                <w:rFonts w:ascii="FreeSetLightC" w:hAnsi="FreeSetLightC"/>
                <w:sz w:val="16"/>
                <w:szCs w:val="16"/>
              </w:rPr>
              <w:t>0.</w:t>
            </w:r>
            <w:r w:rsidR="00830AC2" w:rsidRPr="00047B88">
              <w:rPr>
                <w:rFonts w:ascii="FreeSetLightC" w:hAnsi="FreeSetLightC"/>
                <w:sz w:val="16"/>
                <w:szCs w:val="16"/>
              </w:rPr>
              <w:t>05</w:t>
            </w:r>
          </w:p>
        </w:tc>
        <w:tc>
          <w:tcPr>
            <w:tcW w:w="3543" w:type="dxa"/>
            <w:vMerge/>
            <w:vAlign w:val="center"/>
          </w:tcPr>
          <w:p w:rsidR="008768AA" w:rsidRPr="00047B88" w:rsidRDefault="008768AA" w:rsidP="00E87D29">
            <w:pPr>
              <w:shd w:val="pct5" w:color="auto" w:fill="auto"/>
              <w:jc w:val="both"/>
              <w:rPr>
                <w:rFonts w:ascii="FreeSetLightC" w:hAnsi="FreeSetLightC"/>
                <w:sz w:val="16"/>
                <w:szCs w:val="16"/>
              </w:rPr>
            </w:pPr>
          </w:p>
        </w:tc>
      </w:tr>
      <w:tr w:rsidR="008768AA" w:rsidRPr="00047B88" w:rsidTr="00A85B14">
        <w:trPr>
          <w:trHeight w:val="202"/>
        </w:trPr>
        <w:tc>
          <w:tcPr>
            <w:tcW w:w="10490" w:type="dxa"/>
            <w:gridSpan w:val="5"/>
            <w:shd w:val="clear" w:color="auto" w:fill="63002F"/>
            <w:vAlign w:val="center"/>
          </w:tcPr>
          <w:p w:rsidR="008768AA" w:rsidRPr="00047B88" w:rsidRDefault="008768AA" w:rsidP="00547B28">
            <w:pPr>
              <w:pStyle w:val="a8"/>
              <w:numPr>
                <w:ilvl w:val="0"/>
                <w:numId w:val="19"/>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E87D29">
        <w:trPr>
          <w:trHeight w:val="227"/>
        </w:trPr>
        <w:tc>
          <w:tcPr>
            <w:tcW w:w="710" w:type="dxa"/>
            <w:vMerge w:val="restart"/>
            <w:vAlign w:val="center"/>
          </w:tcPr>
          <w:p w:rsidR="00B3440E" w:rsidRPr="00047B88" w:rsidRDefault="00B3440E" w:rsidP="00547B28">
            <w:pPr>
              <w:ind w:right="-41"/>
              <w:rPr>
                <w:rFonts w:ascii="FreeSetLightC" w:hAnsi="FreeSetLightC"/>
                <w:sz w:val="16"/>
                <w:szCs w:val="16"/>
              </w:rPr>
            </w:pPr>
            <w:r w:rsidRPr="00047B88">
              <w:rPr>
                <w:rFonts w:ascii="FreeSetLightC" w:hAnsi="FreeSetLightC"/>
                <w:sz w:val="16"/>
                <w:szCs w:val="16"/>
              </w:rPr>
              <w:t>А.5.1</w:t>
            </w:r>
          </w:p>
        </w:tc>
        <w:tc>
          <w:tcPr>
            <w:tcW w:w="2693" w:type="dxa"/>
            <w:vMerge w:val="restart"/>
            <w:vAlign w:val="center"/>
          </w:tcPr>
          <w:p w:rsidR="00B3440E" w:rsidRPr="00047B88" w:rsidRDefault="00B3440E" w:rsidP="00E87D29">
            <w:pPr>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B3440E" w:rsidRPr="00047B88" w:rsidRDefault="00B3440E" w:rsidP="00FD2492">
            <w:pPr>
              <w:jc w:val="center"/>
              <w:rPr>
                <w:rFonts w:ascii="FreeSetLightC" w:hAnsi="FreeSetLightC"/>
                <w:sz w:val="16"/>
                <w:szCs w:val="16"/>
              </w:rPr>
            </w:pPr>
            <w:r w:rsidRPr="00047B88">
              <w:rPr>
                <w:rFonts w:ascii="FreeSetLightC" w:hAnsi="FreeSetLightC"/>
                <w:sz w:val="16"/>
                <w:szCs w:val="16"/>
              </w:rPr>
              <w:t>120 руб. (360 руб. для тарифа Базовый) в месяц  для физических лиц</w:t>
            </w:r>
          </w:p>
        </w:tc>
        <w:tc>
          <w:tcPr>
            <w:tcW w:w="3543" w:type="dxa"/>
            <w:vMerge w:val="restart"/>
            <w:vAlign w:val="center"/>
          </w:tcPr>
          <w:p w:rsidR="00B3440E" w:rsidRPr="00047B88" w:rsidRDefault="00B3440E" w:rsidP="005156A9">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8768AA" w:rsidRPr="00047B88" w:rsidTr="00E87D29">
        <w:trPr>
          <w:trHeight w:val="227"/>
        </w:trPr>
        <w:tc>
          <w:tcPr>
            <w:tcW w:w="710" w:type="dxa"/>
            <w:vMerge/>
            <w:vAlign w:val="center"/>
          </w:tcPr>
          <w:p w:rsidR="008768AA" w:rsidRPr="00047B88" w:rsidRDefault="008768AA" w:rsidP="00547B28">
            <w:pPr>
              <w:ind w:right="-41"/>
              <w:rPr>
                <w:rFonts w:ascii="FreeSetLightC" w:hAnsi="FreeSetLightC"/>
                <w:sz w:val="16"/>
                <w:szCs w:val="16"/>
              </w:rPr>
            </w:pPr>
          </w:p>
        </w:tc>
        <w:tc>
          <w:tcPr>
            <w:tcW w:w="2693" w:type="dxa"/>
            <w:vMerge/>
            <w:vAlign w:val="center"/>
          </w:tcPr>
          <w:p w:rsidR="008768AA" w:rsidRPr="00047B88" w:rsidRDefault="008768AA" w:rsidP="00E87D29">
            <w:pPr>
              <w:shd w:val="pct5" w:color="auto" w:fill="auto"/>
              <w:rPr>
                <w:rFonts w:ascii="FreeSetLightC" w:hAnsi="FreeSetLightC"/>
                <w:sz w:val="16"/>
                <w:szCs w:val="16"/>
              </w:rPr>
            </w:pPr>
          </w:p>
        </w:tc>
        <w:tc>
          <w:tcPr>
            <w:tcW w:w="3544" w:type="dxa"/>
            <w:gridSpan w:val="2"/>
            <w:vAlign w:val="center"/>
          </w:tcPr>
          <w:p w:rsidR="008768AA" w:rsidRPr="00047B88" w:rsidRDefault="00FD2492" w:rsidP="00FD2492">
            <w:pPr>
              <w:jc w:val="center"/>
              <w:rPr>
                <w:rFonts w:ascii="FreeSetLightC" w:hAnsi="FreeSetLightC"/>
                <w:sz w:val="16"/>
                <w:szCs w:val="16"/>
              </w:rPr>
            </w:pPr>
            <w:r w:rsidRPr="00047B88">
              <w:rPr>
                <w:rFonts w:ascii="FreeSetLightC" w:hAnsi="FreeSetLightC"/>
                <w:sz w:val="16"/>
                <w:szCs w:val="16"/>
              </w:rPr>
              <w:t>240</w:t>
            </w:r>
            <w:r w:rsidR="008768AA" w:rsidRPr="00047B88">
              <w:rPr>
                <w:rFonts w:ascii="FreeSetLightC" w:hAnsi="FreeSetLightC"/>
                <w:sz w:val="16"/>
                <w:szCs w:val="16"/>
              </w:rPr>
              <w:t xml:space="preserve"> руб. </w:t>
            </w:r>
            <w:r w:rsidR="00115FE7" w:rsidRPr="00047B88">
              <w:rPr>
                <w:rFonts w:ascii="FreeSetLightC" w:hAnsi="FreeSetLightC"/>
                <w:sz w:val="16"/>
                <w:szCs w:val="16"/>
              </w:rPr>
              <w:t>(</w:t>
            </w:r>
            <w:r w:rsidRPr="00047B88">
              <w:rPr>
                <w:rFonts w:ascii="FreeSetLightC" w:hAnsi="FreeSetLightC"/>
                <w:sz w:val="16"/>
                <w:szCs w:val="16"/>
              </w:rPr>
              <w:t xml:space="preserve">600 </w:t>
            </w:r>
            <w:r w:rsidR="00115FE7" w:rsidRPr="00047B88">
              <w:rPr>
                <w:rFonts w:ascii="FreeSetLightC" w:hAnsi="FreeSetLightC"/>
                <w:sz w:val="16"/>
                <w:szCs w:val="16"/>
              </w:rPr>
              <w:t xml:space="preserve">руб. для тарифа </w:t>
            </w:r>
            <w:r w:rsidRPr="00047B88">
              <w:rPr>
                <w:rFonts w:ascii="FreeSetLightC" w:hAnsi="FreeSetLightC"/>
                <w:sz w:val="16"/>
                <w:szCs w:val="16"/>
              </w:rPr>
              <w:t>Базовый</w:t>
            </w:r>
            <w:r w:rsidR="00115FE7" w:rsidRPr="00047B88">
              <w:rPr>
                <w:rFonts w:ascii="FreeSetLightC" w:hAnsi="FreeSetLightC"/>
                <w:sz w:val="16"/>
                <w:szCs w:val="16"/>
              </w:rPr>
              <w:t xml:space="preserve">) </w:t>
            </w:r>
            <w:r w:rsidR="008768AA" w:rsidRPr="00047B88">
              <w:rPr>
                <w:rFonts w:ascii="FreeSetLightC" w:hAnsi="FreeSetLightC"/>
                <w:sz w:val="16"/>
                <w:szCs w:val="16"/>
              </w:rPr>
              <w:t>в месяц для юридических лиц</w:t>
            </w:r>
          </w:p>
        </w:tc>
        <w:tc>
          <w:tcPr>
            <w:tcW w:w="3543" w:type="dxa"/>
            <w:vMerge/>
            <w:vAlign w:val="center"/>
          </w:tcPr>
          <w:p w:rsidR="008768AA" w:rsidRPr="00047B88" w:rsidRDefault="008768AA" w:rsidP="00E87D29">
            <w:pPr>
              <w:rPr>
                <w:rFonts w:ascii="FreeSetLightC" w:hAnsi="FreeSetLightC"/>
                <w:sz w:val="16"/>
                <w:szCs w:val="16"/>
              </w:rPr>
            </w:pPr>
          </w:p>
        </w:tc>
      </w:tr>
      <w:tr w:rsidR="000A1944" w:rsidRPr="00047B88" w:rsidTr="00790B9A">
        <w:trPr>
          <w:trHeight w:val="580"/>
        </w:trPr>
        <w:tc>
          <w:tcPr>
            <w:tcW w:w="710" w:type="dxa"/>
            <w:vAlign w:val="center"/>
          </w:tcPr>
          <w:p w:rsidR="000A1944" w:rsidRPr="00047B88" w:rsidRDefault="000A1944" w:rsidP="00547B28">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0A1944" w:rsidRPr="00047B88" w:rsidRDefault="000A1944" w:rsidP="00E87D29">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47B88" w:rsidRDefault="000A1944" w:rsidP="000A1944">
            <w:pPr>
              <w:jc w:val="center"/>
              <w:rPr>
                <w:rFonts w:ascii="FreeSetLightC" w:hAnsi="FreeSetLightC"/>
                <w:sz w:val="16"/>
                <w:szCs w:val="16"/>
              </w:rPr>
            </w:pPr>
            <w:r w:rsidRPr="00047B88">
              <w:rPr>
                <w:rFonts w:ascii="FreeSetLightC" w:hAnsi="FreeSetLightC"/>
                <w:sz w:val="16"/>
                <w:szCs w:val="16"/>
              </w:rPr>
              <w:t>190 руб. / день</w:t>
            </w:r>
          </w:p>
        </w:tc>
        <w:tc>
          <w:tcPr>
            <w:tcW w:w="3543" w:type="dxa"/>
            <w:vAlign w:val="center"/>
          </w:tcPr>
          <w:p w:rsidR="000A1944" w:rsidRPr="00047B88" w:rsidRDefault="000A1944" w:rsidP="00E87D29">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47B88" w:rsidTr="00B037EF">
        <w:trPr>
          <w:trHeight w:val="227"/>
        </w:trPr>
        <w:tc>
          <w:tcPr>
            <w:tcW w:w="710" w:type="dxa"/>
            <w:vAlign w:val="center"/>
          </w:tcPr>
          <w:p w:rsidR="00333A24" w:rsidRPr="00047B88" w:rsidRDefault="00333A24" w:rsidP="00547B28">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33A24" w:rsidRPr="00047B88" w:rsidRDefault="00333A24" w:rsidP="00333A24">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«Активный трейдер» (для тарифных планов «Базовый», «Инвестор») и «Портфельный инвестор» (для тарифного плана «Портфельный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595784" w:rsidRPr="00047B88" w:rsidRDefault="00595784">
      <w:pPr>
        <w:rPr>
          <w:rFonts w:ascii="FreeSet Light" w:hAnsi="FreeSet Light"/>
          <w:sz w:val="24"/>
          <w:szCs w:val="24"/>
        </w:rPr>
      </w:pPr>
      <w:r w:rsidRPr="00047B88">
        <w:rPr>
          <w:rFonts w:ascii="FreeSet Light" w:hAnsi="FreeSet Light"/>
          <w:sz w:val="24"/>
          <w:szCs w:val="24"/>
        </w:rPr>
        <w:br w:type="page"/>
      </w:r>
    </w:p>
    <w:p w:rsidR="00595784" w:rsidRPr="00047B88" w:rsidRDefault="00BD49C6" w:rsidP="00A51736">
      <w:pPr>
        <w:pStyle w:val="3"/>
        <w:jc w:val="both"/>
      </w:pPr>
      <w:bookmarkStart w:id="17" w:name="_Toc43130107"/>
      <w:r w:rsidRPr="00047B88">
        <w:t>Тарифный план «</w:t>
      </w:r>
      <w:r w:rsidR="00866584" w:rsidRPr="00047B88">
        <w:t xml:space="preserve">Активный </w:t>
      </w:r>
      <w:r w:rsidR="004D1454" w:rsidRPr="00047B88">
        <w:t>трейдер</w:t>
      </w:r>
      <w:r w:rsidRPr="00047B88">
        <w:t>»</w:t>
      </w:r>
      <w:r w:rsidR="007610DA" w:rsidRPr="00047B88">
        <w:t xml:space="preserve"> - до  01.01.2009</w:t>
      </w:r>
      <w:bookmarkEnd w:id="17"/>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95784" w:rsidRPr="00047B88" w:rsidTr="00A85B14">
        <w:trPr>
          <w:trHeight w:val="202"/>
        </w:trPr>
        <w:tc>
          <w:tcPr>
            <w:tcW w:w="10490" w:type="dxa"/>
            <w:gridSpan w:val="5"/>
            <w:shd w:val="clear" w:color="auto" w:fill="63002F"/>
            <w:vAlign w:val="center"/>
          </w:tcPr>
          <w:p w:rsidR="00595784" w:rsidRPr="00047B88" w:rsidRDefault="00595784" w:rsidP="00595784">
            <w:pPr>
              <w:pStyle w:val="a8"/>
              <w:numPr>
                <w:ilvl w:val="0"/>
                <w:numId w:val="20"/>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595784" w:rsidRPr="00047B88" w:rsidTr="00556F79">
        <w:trPr>
          <w:trHeight w:val="227"/>
        </w:trPr>
        <w:tc>
          <w:tcPr>
            <w:tcW w:w="710" w:type="dxa"/>
            <w:vMerge w:val="restart"/>
            <w:vAlign w:val="center"/>
          </w:tcPr>
          <w:p w:rsidR="00595784" w:rsidRPr="00047B88" w:rsidRDefault="00595784" w:rsidP="00014E26">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595784" w:rsidRPr="00047B88" w:rsidRDefault="00D84CE0" w:rsidP="00E87D29">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Включает комиссию биржи.</w:t>
            </w:r>
          </w:p>
          <w:p w:rsidR="00595784" w:rsidRPr="00047B88" w:rsidRDefault="00595784" w:rsidP="00E87D29">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115FE7">
            <w:pPr>
              <w:ind w:left="-108"/>
              <w:jc w:val="center"/>
              <w:rPr>
                <w:rFonts w:ascii="FreeSetLightC" w:hAnsi="FreeSetLightC"/>
                <w:sz w:val="16"/>
                <w:szCs w:val="16"/>
              </w:rPr>
            </w:pPr>
            <w:r w:rsidRPr="00047B88">
              <w:rPr>
                <w:rFonts w:ascii="FreeSetLightC" w:hAnsi="FreeSetLightC"/>
                <w:sz w:val="16"/>
                <w:szCs w:val="16"/>
              </w:rPr>
              <w:t>до 100 000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0.13</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115FE7">
            <w:pPr>
              <w:ind w:left="-108"/>
              <w:jc w:val="center"/>
              <w:rPr>
                <w:rFonts w:ascii="FreeSetLightC" w:hAnsi="FreeSetLightC"/>
                <w:sz w:val="16"/>
                <w:szCs w:val="16"/>
              </w:rPr>
            </w:pPr>
            <w:r w:rsidRPr="00047B88">
              <w:rPr>
                <w:rFonts w:ascii="FreeSetLightC" w:hAnsi="FreeSetLightC"/>
                <w:sz w:val="16"/>
                <w:szCs w:val="16"/>
              </w:rPr>
              <w:t>от 100 000</w:t>
            </w:r>
            <w:r w:rsidR="006400D6" w:rsidRPr="00047B88">
              <w:rPr>
                <w:rFonts w:ascii="FreeSetLightC" w:hAnsi="FreeSetLightC"/>
                <w:sz w:val="16"/>
                <w:szCs w:val="16"/>
              </w:rPr>
              <w:t>.</w:t>
            </w:r>
            <w:r w:rsidRPr="00047B88">
              <w:rPr>
                <w:rFonts w:ascii="FreeSetLightC" w:hAnsi="FreeSetLightC"/>
                <w:sz w:val="16"/>
                <w:szCs w:val="16"/>
              </w:rPr>
              <w:t>01 до 300 000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0.08</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115FE7">
            <w:pPr>
              <w:ind w:left="-108"/>
              <w:jc w:val="center"/>
              <w:rPr>
                <w:rFonts w:ascii="FreeSetLightC" w:hAnsi="FreeSetLightC"/>
                <w:sz w:val="16"/>
                <w:szCs w:val="16"/>
              </w:rPr>
            </w:pPr>
            <w:r w:rsidRPr="00047B88">
              <w:rPr>
                <w:rFonts w:ascii="FreeSetLightC" w:hAnsi="FreeSetLightC"/>
                <w:sz w:val="16"/>
                <w:szCs w:val="16"/>
              </w:rPr>
              <w:t>от 300 000</w:t>
            </w:r>
            <w:r w:rsidR="006400D6" w:rsidRPr="00047B88">
              <w:rPr>
                <w:rFonts w:ascii="FreeSetLightC" w:hAnsi="FreeSetLightC"/>
                <w:sz w:val="16"/>
                <w:szCs w:val="16"/>
              </w:rPr>
              <w:t>.</w:t>
            </w:r>
            <w:r w:rsidRPr="00047B88">
              <w:rPr>
                <w:rFonts w:ascii="FreeSetLightC" w:hAnsi="FreeSetLightC"/>
                <w:sz w:val="16"/>
                <w:szCs w:val="16"/>
              </w:rPr>
              <w:t>01 до 1 000 000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0.06</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115FE7">
            <w:pPr>
              <w:ind w:left="-108"/>
              <w:jc w:val="center"/>
              <w:rPr>
                <w:rFonts w:ascii="FreeSetLightC" w:hAnsi="FreeSetLightC"/>
                <w:sz w:val="16"/>
                <w:szCs w:val="16"/>
              </w:rPr>
            </w:pPr>
            <w:r w:rsidRPr="00047B88">
              <w:rPr>
                <w:rFonts w:ascii="FreeSetLightC" w:hAnsi="FreeSetLightC"/>
                <w:sz w:val="16"/>
                <w:szCs w:val="16"/>
              </w:rPr>
              <w:t>от 1 000 000</w:t>
            </w:r>
            <w:r w:rsidR="006400D6" w:rsidRPr="00047B88">
              <w:rPr>
                <w:rFonts w:ascii="FreeSetLightC" w:hAnsi="FreeSetLightC"/>
                <w:sz w:val="16"/>
                <w:szCs w:val="16"/>
              </w:rPr>
              <w:t>.</w:t>
            </w:r>
            <w:r w:rsidRPr="00047B88">
              <w:rPr>
                <w:rFonts w:ascii="FreeSetLightC" w:hAnsi="FreeSetLightC"/>
                <w:sz w:val="16"/>
                <w:szCs w:val="16"/>
              </w:rPr>
              <w:t>01 до 5 000 000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115FE7">
            <w:pPr>
              <w:ind w:left="-108"/>
              <w:jc w:val="center"/>
              <w:rPr>
                <w:rFonts w:ascii="FreeSetLightC" w:hAnsi="FreeSetLightC"/>
                <w:sz w:val="16"/>
                <w:szCs w:val="16"/>
              </w:rPr>
            </w:pPr>
            <w:r w:rsidRPr="00047B88">
              <w:rPr>
                <w:rFonts w:ascii="FreeSetLightC" w:hAnsi="FreeSetLightC"/>
                <w:sz w:val="16"/>
                <w:szCs w:val="16"/>
              </w:rPr>
              <w:t>от 5 000 000</w:t>
            </w:r>
            <w:r w:rsidR="006400D6" w:rsidRPr="00047B88">
              <w:rPr>
                <w:rFonts w:ascii="FreeSetLightC" w:hAnsi="FreeSetLightC"/>
                <w:sz w:val="16"/>
                <w:szCs w:val="16"/>
              </w:rPr>
              <w:t>.</w:t>
            </w:r>
            <w:r w:rsidRPr="00047B88">
              <w:rPr>
                <w:rFonts w:ascii="FreeSetLightC" w:hAnsi="FreeSetLightC"/>
                <w:sz w:val="16"/>
                <w:szCs w:val="16"/>
              </w:rPr>
              <w:t>01 до 10 000 000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0.045</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115FE7">
            <w:pPr>
              <w:ind w:left="-108"/>
              <w:jc w:val="center"/>
              <w:rPr>
                <w:rFonts w:ascii="FreeSetLightC" w:hAnsi="FreeSetLightC"/>
                <w:sz w:val="16"/>
                <w:szCs w:val="16"/>
              </w:rPr>
            </w:pPr>
            <w:r w:rsidRPr="00047B88">
              <w:rPr>
                <w:rFonts w:ascii="FreeSetLightC" w:hAnsi="FreeSetLightC"/>
                <w:sz w:val="16"/>
                <w:szCs w:val="16"/>
              </w:rPr>
              <w:t>от 10 000 000</w:t>
            </w:r>
            <w:r w:rsidR="006400D6" w:rsidRPr="00047B88">
              <w:rPr>
                <w:rFonts w:ascii="FreeSetLightC" w:hAnsi="FreeSetLightC"/>
                <w:sz w:val="16"/>
                <w:szCs w:val="16"/>
              </w:rPr>
              <w:t>.</w:t>
            </w:r>
            <w:r w:rsidRPr="00047B88">
              <w:rPr>
                <w:rFonts w:ascii="FreeSetLightC" w:hAnsi="FreeSetLightC"/>
                <w:sz w:val="16"/>
                <w:szCs w:val="16"/>
              </w:rPr>
              <w:t>01 до 20 000 000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0.04</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115FE7" w:rsidP="006400D6">
            <w:pPr>
              <w:ind w:left="-108"/>
              <w:jc w:val="center"/>
              <w:rPr>
                <w:rFonts w:ascii="FreeSetLightC" w:hAnsi="FreeSetLightC"/>
                <w:sz w:val="16"/>
                <w:szCs w:val="16"/>
              </w:rPr>
            </w:pPr>
            <w:r w:rsidRPr="00047B88">
              <w:rPr>
                <w:rFonts w:ascii="FreeSetLightC" w:hAnsi="FreeSetLightC"/>
                <w:sz w:val="16"/>
                <w:szCs w:val="16"/>
              </w:rPr>
              <w:t>от 20 000</w:t>
            </w:r>
            <w:r w:rsidR="006400D6" w:rsidRPr="00047B88">
              <w:rPr>
                <w:rFonts w:ascii="FreeSetLightC" w:hAnsi="FreeSetLightC"/>
                <w:sz w:val="16"/>
                <w:szCs w:val="16"/>
              </w:rPr>
              <w:t> </w:t>
            </w:r>
            <w:r w:rsidRPr="00047B88">
              <w:rPr>
                <w:rFonts w:ascii="FreeSetLightC" w:hAnsi="FreeSetLightC"/>
                <w:sz w:val="16"/>
                <w:szCs w:val="16"/>
              </w:rPr>
              <w:t>000</w:t>
            </w:r>
            <w:r w:rsidR="006400D6" w:rsidRPr="00047B88">
              <w:rPr>
                <w:rFonts w:ascii="FreeSetLightC" w:hAnsi="FreeSetLightC"/>
                <w:sz w:val="16"/>
                <w:szCs w:val="16"/>
                <w:lang w:val="en-US"/>
              </w:rPr>
              <w:t>.</w:t>
            </w:r>
            <w:r w:rsidRPr="00047B88">
              <w:rPr>
                <w:rFonts w:ascii="FreeSetLightC" w:hAnsi="FreeSetLightC"/>
                <w:sz w:val="16"/>
                <w:szCs w:val="16"/>
              </w:rPr>
              <w:t>01 до 50 000 000</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115FE7" w:rsidRPr="00047B88" w:rsidRDefault="00115FE7" w:rsidP="00E87D29">
            <w:pPr>
              <w:rPr>
                <w:rFonts w:ascii="FreeSetLightC" w:hAnsi="FreeSetLightC"/>
                <w:sz w:val="16"/>
                <w:szCs w:val="16"/>
              </w:rPr>
            </w:pPr>
          </w:p>
        </w:tc>
      </w:tr>
      <w:tr w:rsidR="00115FE7" w:rsidRPr="00047B88" w:rsidTr="00E87D29">
        <w:trPr>
          <w:trHeight w:val="227"/>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47B88" w:rsidRDefault="00115FE7" w:rsidP="00E87D29">
            <w:pPr>
              <w:rPr>
                <w:rFonts w:ascii="FreeSetLightC" w:hAnsi="FreeSetLightC"/>
                <w:sz w:val="16"/>
                <w:szCs w:val="16"/>
              </w:rPr>
            </w:pPr>
          </w:p>
        </w:tc>
        <w:tc>
          <w:tcPr>
            <w:tcW w:w="2551" w:type="dxa"/>
            <w:vAlign w:val="center"/>
          </w:tcPr>
          <w:p w:rsidR="00115FE7" w:rsidRPr="00047B88" w:rsidRDefault="006400D6" w:rsidP="00115FE7">
            <w:pPr>
              <w:ind w:left="-108"/>
              <w:jc w:val="center"/>
              <w:rPr>
                <w:rFonts w:ascii="FreeSetLightC" w:hAnsi="FreeSetLightC"/>
                <w:sz w:val="16"/>
                <w:szCs w:val="16"/>
              </w:rPr>
            </w:pPr>
            <w:r w:rsidRPr="00047B88">
              <w:rPr>
                <w:rFonts w:ascii="FreeSetLightC" w:hAnsi="FreeSetLightC"/>
                <w:sz w:val="16"/>
                <w:szCs w:val="16"/>
              </w:rPr>
              <w:t>от 50 000 000</w:t>
            </w:r>
            <w:r w:rsidRPr="00047B88">
              <w:rPr>
                <w:rFonts w:ascii="FreeSetLightC" w:hAnsi="FreeSetLightC"/>
                <w:sz w:val="16"/>
                <w:szCs w:val="16"/>
                <w:lang w:val="en-US"/>
              </w:rPr>
              <w:t>.</w:t>
            </w:r>
            <w:r w:rsidR="00115FE7" w:rsidRPr="00047B88">
              <w:rPr>
                <w:rFonts w:ascii="FreeSetLightC" w:hAnsi="FreeSetLightC"/>
                <w:sz w:val="16"/>
                <w:szCs w:val="16"/>
              </w:rPr>
              <w:t>01</w:t>
            </w:r>
          </w:p>
        </w:tc>
        <w:tc>
          <w:tcPr>
            <w:tcW w:w="993" w:type="dxa"/>
            <w:vAlign w:val="center"/>
          </w:tcPr>
          <w:p w:rsidR="00115FE7" w:rsidRPr="00047B88" w:rsidRDefault="006400D6" w:rsidP="00115FE7">
            <w:pPr>
              <w:jc w:val="center"/>
              <w:rPr>
                <w:rFonts w:ascii="FreeSetLightC" w:hAnsi="FreeSetLightC"/>
                <w:sz w:val="16"/>
                <w:szCs w:val="16"/>
              </w:rPr>
            </w:pPr>
            <w:r w:rsidRPr="00047B88">
              <w:rPr>
                <w:rFonts w:ascii="FreeSetLightC" w:hAnsi="FreeSetLightC"/>
                <w:sz w:val="16"/>
                <w:szCs w:val="16"/>
              </w:rPr>
              <w:t>0,022</w:t>
            </w:r>
          </w:p>
        </w:tc>
        <w:tc>
          <w:tcPr>
            <w:tcW w:w="3543" w:type="dxa"/>
            <w:vMerge/>
            <w:vAlign w:val="center"/>
          </w:tcPr>
          <w:p w:rsidR="00115FE7" w:rsidRPr="00047B88" w:rsidRDefault="00115FE7" w:rsidP="00E87D29">
            <w:pPr>
              <w:rPr>
                <w:rFonts w:ascii="FreeSetLightC" w:hAnsi="FreeSetLightC"/>
                <w:sz w:val="16"/>
                <w:szCs w:val="16"/>
              </w:rPr>
            </w:pPr>
          </w:p>
        </w:tc>
      </w:tr>
      <w:tr w:rsidR="00556F79" w:rsidRPr="00047B88" w:rsidTr="00556F79">
        <w:trPr>
          <w:trHeight w:val="503"/>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556F79" w:rsidRPr="00047B88" w:rsidRDefault="00B037EF" w:rsidP="00556F79">
            <w:pPr>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vAlign w:val="center"/>
          </w:tcPr>
          <w:p w:rsidR="00556F79" w:rsidRPr="00047B88" w:rsidRDefault="00937374" w:rsidP="00E87D29">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56F79" w:rsidRPr="00047B88">
              <w:rPr>
                <w:rFonts w:ascii="FreeSetLightC" w:hAnsi="FreeSetLightC"/>
                <w:sz w:val="16"/>
                <w:szCs w:val="16"/>
              </w:rPr>
              <w:t>% годовых</w:t>
            </w:r>
          </w:p>
        </w:tc>
        <w:tc>
          <w:tcPr>
            <w:tcW w:w="3543" w:type="dxa"/>
            <w:vMerge w:val="restart"/>
            <w:vAlign w:val="center"/>
          </w:tcPr>
          <w:p w:rsidR="00556F79" w:rsidRPr="00047B88" w:rsidRDefault="00556F79" w:rsidP="00E87D29">
            <w:pPr>
              <w:rPr>
                <w:rFonts w:ascii="FreeSetLightC" w:hAnsi="FreeSetLightC"/>
                <w:sz w:val="16"/>
                <w:szCs w:val="16"/>
              </w:rPr>
            </w:pPr>
            <w:r w:rsidRPr="00047B88">
              <w:rPr>
                <w:rFonts w:ascii="FreeSetLightC" w:hAnsi="FreeSetLightC"/>
                <w:sz w:val="16"/>
                <w:szCs w:val="16"/>
              </w:rPr>
              <w:t>Не включаются в дневной оборот.</w:t>
            </w:r>
          </w:p>
          <w:p w:rsidR="00556F79" w:rsidRPr="00047B88" w:rsidRDefault="00BE20D0" w:rsidP="00E87D29">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47B88">
              <w:rPr>
                <w:rFonts w:ascii="FreeSetLightC" w:hAnsi="FreeSetLightC"/>
                <w:sz w:val="16"/>
                <w:szCs w:val="16"/>
              </w:rPr>
              <w:t xml:space="preserve"> </w:t>
            </w:r>
          </w:p>
          <w:p w:rsidR="00556F79" w:rsidRPr="00047B88" w:rsidRDefault="00556F79" w:rsidP="00F42964">
            <w:pPr>
              <w:rPr>
                <w:rFonts w:ascii="FreeSetLightC" w:hAnsi="FreeSetLightC"/>
                <w:sz w:val="16"/>
                <w:szCs w:val="16"/>
              </w:rPr>
            </w:pPr>
            <w:r w:rsidRPr="00047B88">
              <w:rPr>
                <w:rFonts w:ascii="FreeSetLightC" w:hAnsi="FreeSetLightC"/>
                <w:sz w:val="16"/>
                <w:szCs w:val="16"/>
              </w:rPr>
              <w:t xml:space="preserve">Минимальная комиссия по </w:t>
            </w:r>
            <w:r w:rsidR="009C3135"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556F79" w:rsidRPr="00047B88" w:rsidTr="00556F79">
        <w:trPr>
          <w:trHeight w:val="503"/>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556F79" w:rsidRPr="00047B88" w:rsidRDefault="00B037EF" w:rsidP="00556F79">
            <w:pPr>
              <w:ind w:left="-15"/>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vAlign w:val="center"/>
          </w:tcPr>
          <w:p w:rsidR="00556F79" w:rsidRPr="00047B88" w:rsidRDefault="00937374" w:rsidP="00E87D29">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56F79" w:rsidRPr="00047B88">
              <w:rPr>
                <w:rFonts w:ascii="FreeSetLightC" w:hAnsi="FreeSetLightC"/>
                <w:sz w:val="16"/>
                <w:szCs w:val="16"/>
              </w:rPr>
              <w:t>% годовых</w:t>
            </w:r>
          </w:p>
        </w:tc>
        <w:tc>
          <w:tcPr>
            <w:tcW w:w="3543" w:type="dxa"/>
            <w:vMerge/>
            <w:vAlign w:val="center"/>
          </w:tcPr>
          <w:p w:rsidR="00556F79" w:rsidRPr="00047B88" w:rsidRDefault="00556F79" w:rsidP="00E87D29">
            <w:pPr>
              <w:rPr>
                <w:rFonts w:ascii="FreeSetLightC" w:hAnsi="FreeSetLightC"/>
                <w:sz w:val="16"/>
                <w:szCs w:val="16"/>
              </w:rPr>
            </w:pPr>
          </w:p>
        </w:tc>
      </w:tr>
      <w:tr w:rsidR="00595784" w:rsidRPr="00047B88" w:rsidTr="00A85B14">
        <w:trPr>
          <w:trHeight w:val="98"/>
        </w:trPr>
        <w:tc>
          <w:tcPr>
            <w:tcW w:w="10490" w:type="dxa"/>
            <w:gridSpan w:val="5"/>
            <w:shd w:val="clear" w:color="auto" w:fill="63002F"/>
            <w:vAlign w:val="center"/>
          </w:tcPr>
          <w:p w:rsidR="00595784" w:rsidRPr="00047B88" w:rsidRDefault="00595784" w:rsidP="00014E26">
            <w:pPr>
              <w:pStyle w:val="a8"/>
              <w:numPr>
                <w:ilvl w:val="0"/>
                <w:numId w:val="20"/>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595784" w:rsidRPr="00047B88" w:rsidTr="00556F79">
        <w:tc>
          <w:tcPr>
            <w:tcW w:w="710" w:type="dxa"/>
            <w:vMerge w:val="restart"/>
            <w:vAlign w:val="center"/>
          </w:tcPr>
          <w:p w:rsidR="00595784" w:rsidRPr="00047B88" w:rsidRDefault="00595784" w:rsidP="00014E26">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595784" w:rsidRPr="00047B88" w:rsidRDefault="00D84CE0" w:rsidP="00E87D29">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595784" w:rsidRPr="00047B88" w:rsidRDefault="00595784" w:rsidP="00644F33">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885F06" w:rsidRPr="00047B88" w:rsidRDefault="00885F06" w:rsidP="00644F33">
            <w:pPr>
              <w:rPr>
                <w:rFonts w:ascii="FreeSetLightC" w:hAnsi="FreeSetLightC"/>
                <w:sz w:val="16"/>
                <w:szCs w:val="16"/>
              </w:rPr>
            </w:pPr>
            <w:r w:rsidRPr="00047B88">
              <w:rPr>
                <w:rFonts w:ascii="FreeSetLightC" w:hAnsi="FreeSetLightC"/>
                <w:sz w:val="16"/>
                <w:szCs w:val="16"/>
              </w:rPr>
              <w:t>Не включает комиссию биржи.</w:t>
            </w:r>
          </w:p>
        </w:tc>
      </w:tr>
      <w:tr w:rsidR="00595784" w:rsidRPr="00047B88" w:rsidTr="00E87D29">
        <w:trPr>
          <w:trHeight w:val="166"/>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2557D6" w:rsidP="00E87D29">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0.5</w:t>
            </w:r>
          </w:p>
        </w:tc>
        <w:tc>
          <w:tcPr>
            <w:tcW w:w="3543" w:type="dxa"/>
            <w:vMerge/>
            <w:vAlign w:val="center"/>
          </w:tcPr>
          <w:p w:rsidR="00595784" w:rsidRPr="00047B88" w:rsidRDefault="00595784" w:rsidP="00E87D29">
            <w:pPr>
              <w:shd w:val="pct5" w:color="auto" w:fill="auto"/>
              <w:jc w:val="both"/>
              <w:rPr>
                <w:rFonts w:ascii="FreeSetLightC" w:hAnsi="FreeSetLightC"/>
                <w:sz w:val="16"/>
                <w:szCs w:val="16"/>
              </w:rPr>
            </w:pPr>
          </w:p>
        </w:tc>
      </w:tr>
      <w:tr w:rsidR="00556F79" w:rsidRPr="00047B88" w:rsidTr="00556F79">
        <w:trPr>
          <w:trHeight w:val="789"/>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556F79" w:rsidRPr="00047B88" w:rsidRDefault="00556F79" w:rsidP="00556F79">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56F79" w:rsidRPr="00047B88" w:rsidRDefault="00556F79" w:rsidP="00E87D29">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556F79" w:rsidRPr="00047B88" w:rsidRDefault="00A52162" w:rsidP="00E87D29">
            <w:pPr>
              <w:rPr>
                <w:rFonts w:ascii="FreeSetLightC" w:hAnsi="FreeSetLightC"/>
                <w:sz w:val="16"/>
                <w:szCs w:val="16"/>
              </w:rPr>
            </w:pPr>
            <w:r w:rsidRPr="00047B88">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56F79" w:rsidRPr="00047B88" w:rsidRDefault="00556F79" w:rsidP="00E87D29">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595784" w:rsidRPr="00047B88" w:rsidTr="00556F79">
        <w:trPr>
          <w:trHeight w:val="341"/>
        </w:trPr>
        <w:tc>
          <w:tcPr>
            <w:tcW w:w="710" w:type="dxa"/>
            <w:vAlign w:val="center"/>
          </w:tcPr>
          <w:p w:rsidR="00595784" w:rsidRPr="00047B88" w:rsidRDefault="00595784" w:rsidP="00014E26">
            <w:pPr>
              <w:ind w:right="-41"/>
              <w:rPr>
                <w:rFonts w:ascii="FreeSetLightC" w:hAnsi="FreeSetLightC"/>
                <w:sz w:val="16"/>
                <w:szCs w:val="16"/>
              </w:rPr>
            </w:pPr>
            <w:r w:rsidRPr="00047B88">
              <w:rPr>
                <w:rFonts w:ascii="FreeSetLightC" w:hAnsi="FreeSetLightC"/>
                <w:sz w:val="16"/>
                <w:szCs w:val="16"/>
              </w:rPr>
              <w:t>А.2.3</w:t>
            </w:r>
          </w:p>
        </w:tc>
        <w:tc>
          <w:tcPr>
            <w:tcW w:w="2693" w:type="dxa"/>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Комиссия за ведение счета</w:t>
            </w:r>
          </w:p>
        </w:tc>
        <w:tc>
          <w:tcPr>
            <w:tcW w:w="3544" w:type="dxa"/>
            <w:gridSpan w:val="2"/>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120 руб. в месяц</w:t>
            </w:r>
          </w:p>
        </w:tc>
        <w:tc>
          <w:tcPr>
            <w:tcW w:w="3543" w:type="dxa"/>
            <w:vAlign w:val="center"/>
          </w:tcPr>
          <w:p w:rsidR="00595784" w:rsidRPr="00047B88" w:rsidRDefault="00595784" w:rsidP="00556F79">
            <w:pPr>
              <w:rPr>
                <w:rFonts w:ascii="FreeSetLightC" w:hAnsi="FreeSetLightC"/>
                <w:sz w:val="16"/>
                <w:szCs w:val="16"/>
              </w:rPr>
            </w:pPr>
            <w:r w:rsidRPr="00047B88">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95784" w:rsidRPr="00047B88" w:rsidTr="00A85B14">
        <w:trPr>
          <w:trHeight w:val="98"/>
        </w:trPr>
        <w:tc>
          <w:tcPr>
            <w:tcW w:w="10490" w:type="dxa"/>
            <w:gridSpan w:val="5"/>
            <w:shd w:val="clear" w:color="auto" w:fill="63002F"/>
            <w:vAlign w:val="center"/>
          </w:tcPr>
          <w:p w:rsidR="00595784" w:rsidRPr="00047B88" w:rsidRDefault="00595784" w:rsidP="00014E26">
            <w:pPr>
              <w:pStyle w:val="a8"/>
              <w:numPr>
                <w:ilvl w:val="0"/>
                <w:numId w:val="20"/>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595784" w:rsidRPr="00047B88" w:rsidTr="00E87D29">
        <w:trPr>
          <w:trHeight w:val="227"/>
        </w:trPr>
        <w:tc>
          <w:tcPr>
            <w:tcW w:w="710" w:type="dxa"/>
            <w:vMerge w:val="restart"/>
            <w:vAlign w:val="center"/>
          </w:tcPr>
          <w:p w:rsidR="00595784" w:rsidRPr="00047B88" w:rsidRDefault="00595784" w:rsidP="00014E26">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595784" w:rsidRPr="00047B88" w:rsidRDefault="00D84CE0" w:rsidP="00E87D29">
            <w:pPr>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r w:rsidR="00595784" w:rsidRPr="00047B88">
              <w:rPr>
                <w:rFonts w:ascii="FreeSetLightC" w:hAnsi="FreeSetLightC"/>
                <w:sz w:val="16"/>
                <w:szCs w:val="16"/>
              </w:rPr>
              <w:t xml:space="preserve"> </w:t>
            </w:r>
          </w:p>
        </w:tc>
        <w:tc>
          <w:tcPr>
            <w:tcW w:w="2551" w:type="dxa"/>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Включает комиссию биржи.</w:t>
            </w:r>
          </w:p>
          <w:p w:rsidR="00595784" w:rsidRPr="00047B88" w:rsidRDefault="00595784"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595784" w:rsidRPr="00047B88" w:rsidTr="00E87D29">
        <w:trPr>
          <w:trHeight w:val="227"/>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до 200 000 000</w:t>
            </w:r>
          </w:p>
        </w:tc>
        <w:tc>
          <w:tcPr>
            <w:tcW w:w="993" w:type="dxa"/>
            <w:vAlign w:val="center"/>
          </w:tcPr>
          <w:p w:rsidR="00595784" w:rsidRPr="00047B88" w:rsidRDefault="00595784" w:rsidP="00E87D29">
            <w:pPr>
              <w:autoSpaceDE w:val="0"/>
              <w:autoSpaceDN w:val="0"/>
              <w:adjustRightInd w:val="0"/>
              <w:spacing w:before="100" w:after="100"/>
              <w:jc w:val="center"/>
              <w:rPr>
                <w:rFonts w:ascii="FreeSetLightC" w:hAnsi="FreeSetLightC"/>
                <w:sz w:val="16"/>
                <w:szCs w:val="16"/>
              </w:rPr>
            </w:pPr>
            <w:r w:rsidRPr="00047B88">
              <w:rPr>
                <w:rFonts w:ascii="FreeSetLightC" w:hAnsi="FreeSetLightC"/>
                <w:sz w:val="16"/>
                <w:szCs w:val="16"/>
              </w:rPr>
              <w:t>0.007</w:t>
            </w:r>
          </w:p>
        </w:tc>
        <w:tc>
          <w:tcPr>
            <w:tcW w:w="3543" w:type="dxa"/>
            <w:vMerge/>
            <w:vAlign w:val="center"/>
          </w:tcPr>
          <w:p w:rsidR="00595784" w:rsidRPr="00047B88" w:rsidRDefault="00595784" w:rsidP="00E87D29">
            <w:pPr>
              <w:rPr>
                <w:rFonts w:ascii="FreeSetLightC" w:hAnsi="FreeSetLightC"/>
                <w:sz w:val="16"/>
                <w:szCs w:val="16"/>
              </w:rPr>
            </w:pPr>
          </w:p>
        </w:tc>
      </w:tr>
      <w:tr w:rsidR="00595784" w:rsidRPr="00047B88" w:rsidTr="00E87D29">
        <w:trPr>
          <w:trHeight w:val="227"/>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595784" w:rsidP="00E87D29">
            <w:pPr>
              <w:ind w:lef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01</w:t>
            </w:r>
          </w:p>
        </w:tc>
        <w:tc>
          <w:tcPr>
            <w:tcW w:w="993" w:type="dxa"/>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0.005</w:t>
            </w:r>
          </w:p>
        </w:tc>
        <w:tc>
          <w:tcPr>
            <w:tcW w:w="3543" w:type="dxa"/>
            <w:vMerge/>
            <w:vAlign w:val="center"/>
          </w:tcPr>
          <w:p w:rsidR="00595784" w:rsidRPr="00047B88" w:rsidRDefault="00595784" w:rsidP="00E87D29">
            <w:pPr>
              <w:rPr>
                <w:rFonts w:ascii="FreeSetLightC" w:hAnsi="FreeSetLightC"/>
                <w:sz w:val="16"/>
                <w:szCs w:val="16"/>
              </w:rPr>
            </w:pPr>
          </w:p>
        </w:tc>
      </w:tr>
      <w:tr w:rsidR="00556F79" w:rsidRPr="00047B88" w:rsidTr="00556F79">
        <w:trPr>
          <w:trHeight w:val="503"/>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556F79" w:rsidRPr="00047B88" w:rsidRDefault="00B037EF" w:rsidP="00556F79">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56F79" w:rsidRPr="00047B88" w:rsidRDefault="00556F79" w:rsidP="00E87D29">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556F79" w:rsidRPr="00047B88" w:rsidRDefault="00556F79" w:rsidP="00E87D29">
            <w:pPr>
              <w:rPr>
                <w:rFonts w:ascii="FreeSetLightC" w:hAnsi="FreeSetLightC"/>
                <w:sz w:val="16"/>
                <w:szCs w:val="16"/>
              </w:rPr>
            </w:pPr>
            <w:r w:rsidRPr="00047B88">
              <w:rPr>
                <w:rFonts w:ascii="FreeSetLightC" w:hAnsi="FreeSetLightC"/>
                <w:sz w:val="16"/>
                <w:szCs w:val="16"/>
              </w:rPr>
              <w:t>Не включаются в дневной оборот.</w:t>
            </w:r>
          </w:p>
          <w:p w:rsidR="00556F79" w:rsidRPr="00047B88" w:rsidRDefault="00556F79" w:rsidP="00E87D29">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E87D29">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556F79" w:rsidRPr="00047B88" w:rsidRDefault="00556F79"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w:t>
            </w:r>
            <w:r w:rsidR="007E1BDE" w:rsidRPr="00047B88">
              <w:rPr>
                <w:rFonts w:ascii="FreeSetLightC" w:hAnsi="FreeSetLightC"/>
                <w:sz w:val="16"/>
                <w:szCs w:val="16"/>
              </w:rPr>
              <w:t>7</w:t>
            </w:r>
            <w:r w:rsidRPr="00047B88">
              <w:rPr>
                <w:rFonts w:ascii="FreeSetLightC" w:hAnsi="FreeSetLightC"/>
                <w:sz w:val="16"/>
                <w:szCs w:val="16"/>
              </w:rPr>
              <w:t>5 руб.</w:t>
            </w:r>
          </w:p>
        </w:tc>
      </w:tr>
      <w:tr w:rsidR="00556F79" w:rsidRPr="00047B88" w:rsidTr="00556F79">
        <w:trPr>
          <w:trHeight w:val="503"/>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556F79" w:rsidRPr="00047B88" w:rsidRDefault="00B037EF" w:rsidP="00556F79">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56F79" w:rsidRPr="00047B88" w:rsidRDefault="00556F79" w:rsidP="00E87D29">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556F79" w:rsidRPr="00047B88" w:rsidRDefault="00556F79" w:rsidP="00E87D29">
            <w:pPr>
              <w:rPr>
                <w:rFonts w:ascii="FreeSetLightC" w:hAnsi="FreeSetLightC"/>
                <w:sz w:val="16"/>
                <w:szCs w:val="16"/>
              </w:rPr>
            </w:pPr>
          </w:p>
        </w:tc>
      </w:tr>
      <w:tr w:rsidR="00595784" w:rsidRPr="00047B88" w:rsidTr="00556F79">
        <w:trPr>
          <w:trHeight w:val="227"/>
        </w:trPr>
        <w:tc>
          <w:tcPr>
            <w:tcW w:w="710" w:type="dxa"/>
            <w:vMerge w:val="restart"/>
            <w:vAlign w:val="center"/>
          </w:tcPr>
          <w:p w:rsidR="00595784" w:rsidRPr="00047B88" w:rsidRDefault="00595784" w:rsidP="00014E26">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595784" w:rsidRPr="00047B88" w:rsidTr="00E87D29">
        <w:trPr>
          <w:trHeight w:val="227"/>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595784" w:rsidP="00E87D29">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595784" w:rsidRPr="00047B88" w:rsidRDefault="00595784" w:rsidP="00E87D29">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595784" w:rsidRPr="00047B88" w:rsidRDefault="00595784" w:rsidP="00E87D29">
            <w:pPr>
              <w:jc w:val="center"/>
              <w:rPr>
                <w:rFonts w:ascii="FreeSetLightC" w:hAnsi="FreeSetLightC"/>
                <w:sz w:val="16"/>
                <w:szCs w:val="16"/>
              </w:rPr>
            </w:pPr>
          </w:p>
        </w:tc>
      </w:tr>
      <w:tr w:rsidR="00595784" w:rsidRPr="00047B88" w:rsidTr="00E87D29">
        <w:trPr>
          <w:trHeight w:val="227"/>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595784" w:rsidP="00E87D29">
            <w:pPr>
              <w:ind w:left="-108" w:right="-108"/>
              <w:jc w:val="center"/>
              <w:rPr>
                <w:rFonts w:ascii="FreeSetLightC" w:hAnsi="FreeSetLightC"/>
                <w:sz w:val="16"/>
                <w:szCs w:val="16"/>
              </w:rPr>
            </w:pPr>
            <w:r w:rsidRPr="00047B88">
              <w:rPr>
                <w:rFonts w:ascii="FreeSetLightC" w:hAnsi="FreeSetLightC"/>
                <w:sz w:val="16"/>
                <w:szCs w:val="16"/>
              </w:rPr>
              <w:t>от 1 000 00</w:t>
            </w:r>
            <w:r w:rsidR="00AA1CF9" w:rsidRPr="00047B88">
              <w:rPr>
                <w:rFonts w:ascii="FreeSetLightC" w:hAnsi="FreeSetLightC"/>
                <w:sz w:val="16"/>
                <w:szCs w:val="16"/>
              </w:rPr>
              <w:t>0.</w:t>
            </w:r>
            <w:r w:rsidRPr="00047B88">
              <w:rPr>
                <w:rFonts w:ascii="FreeSetLightC" w:hAnsi="FreeSetLightC"/>
                <w:sz w:val="16"/>
                <w:szCs w:val="16"/>
              </w:rPr>
              <w:t>01 до 200 000 000</w:t>
            </w:r>
          </w:p>
        </w:tc>
        <w:tc>
          <w:tcPr>
            <w:tcW w:w="993" w:type="dxa"/>
            <w:vAlign w:val="center"/>
          </w:tcPr>
          <w:p w:rsidR="00595784" w:rsidRPr="00047B88" w:rsidRDefault="00595784" w:rsidP="00E87D29">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595784" w:rsidRPr="00047B88" w:rsidRDefault="00595784" w:rsidP="00E87D29">
            <w:pPr>
              <w:jc w:val="center"/>
              <w:rPr>
                <w:rFonts w:ascii="FreeSetLightC" w:hAnsi="FreeSetLightC"/>
                <w:sz w:val="16"/>
                <w:szCs w:val="16"/>
              </w:rPr>
            </w:pPr>
          </w:p>
        </w:tc>
      </w:tr>
      <w:tr w:rsidR="00595784" w:rsidRPr="00047B88" w:rsidTr="00E87D29">
        <w:trPr>
          <w:trHeight w:val="227"/>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595784" w:rsidP="00E87D29">
            <w:pPr>
              <w:ind w:left="-108" w:righ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 xml:space="preserve">01 </w:t>
            </w:r>
          </w:p>
        </w:tc>
        <w:tc>
          <w:tcPr>
            <w:tcW w:w="993" w:type="dxa"/>
            <w:vAlign w:val="center"/>
          </w:tcPr>
          <w:p w:rsidR="00595784" w:rsidRPr="00047B88" w:rsidRDefault="00595784" w:rsidP="00E87D29">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595784" w:rsidRPr="00047B88" w:rsidRDefault="00595784" w:rsidP="00E87D29">
            <w:pPr>
              <w:jc w:val="center"/>
              <w:rPr>
                <w:rFonts w:ascii="FreeSetLightC" w:hAnsi="FreeSetLightC"/>
                <w:sz w:val="16"/>
                <w:szCs w:val="16"/>
              </w:rPr>
            </w:pPr>
          </w:p>
        </w:tc>
      </w:tr>
      <w:tr w:rsidR="00595784" w:rsidRPr="00047B88" w:rsidTr="00A85B14">
        <w:trPr>
          <w:trHeight w:val="202"/>
        </w:trPr>
        <w:tc>
          <w:tcPr>
            <w:tcW w:w="10490" w:type="dxa"/>
            <w:gridSpan w:val="5"/>
            <w:shd w:val="clear" w:color="auto" w:fill="63002F"/>
            <w:vAlign w:val="center"/>
          </w:tcPr>
          <w:p w:rsidR="00595784" w:rsidRPr="00047B88" w:rsidRDefault="00595784" w:rsidP="00014E26">
            <w:pPr>
              <w:pStyle w:val="a8"/>
              <w:numPr>
                <w:ilvl w:val="0"/>
                <w:numId w:val="20"/>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595784" w:rsidRPr="00047B88" w:rsidTr="00556F79">
        <w:tc>
          <w:tcPr>
            <w:tcW w:w="710" w:type="dxa"/>
            <w:vMerge w:val="restart"/>
            <w:vAlign w:val="center"/>
          </w:tcPr>
          <w:p w:rsidR="00595784" w:rsidRPr="00047B88" w:rsidRDefault="00595784" w:rsidP="00014E26">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595784" w:rsidRPr="00047B88" w:rsidRDefault="00D84CE0" w:rsidP="00E87D29">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47B88" w:rsidRDefault="006C174B" w:rsidP="00E87D29">
            <w:pPr>
              <w:rPr>
                <w:rFonts w:ascii="FreeSetLightC" w:hAnsi="FreeSetLightC"/>
                <w:sz w:val="16"/>
                <w:szCs w:val="16"/>
              </w:rPr>
            </w:pPr>
            <w:r w:rsidRPr="00047B88">
              <w:rPr>
                <w:rFonts w:ascii="FreeSetLightC" w:hAnsi="FreeSetLightC"/>
                <w:sz w:val="16"/>
                <w:szCs w:val="16"/>
              </w:rPr>
              <w:t>Не включает комиссию биржи.</w:t>
            </w:r>
          </w:p>
        </w:tc>
      </w:tr>
      <w:tr w:rsidR="00595784" w:rsidRPr="00047B88" w:rsidTr="00E87D29">
        <w:trPr>
          <w:trHeight w:val="693"/>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rPr>
                <w:rFonts w:ascii="FreeSetLightC" w:hAnsi="FreeSetLightC"/>
                <w:sz w:val="16"/>
                <w:szCs w:val="16"/>
              </w:rPr>
            </w:pPr>
          </w:p>
        </w:tc>
        <w:tc>
          <w:tcPr>
            <w:tcW w:w="2551" w:type="dxa"/>
            <w:vAlign w:val="center"/>
          </w:tcPr>
          <w:p w:rsidR="00595784" w:rsidRPr="00047B88" w:rsidRDefault="00595784" w:rsidP="00E87D29">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595784" w:rsidRPr="00047B88" w:rsidRDefault="00595784" w:rsidP="00E87D29">
            <w:pPr>
              <w:shd w:val="pct5" w:color="auto" w:fill="auto"/>
              <w:jc w:val="both"/>
              <w:rPr>
                <w:rFonts w:ascii="FreeSetLightC" w:hAnsi="FreeSetLightC"/>
                <w:sz w:val="16"/>
                <w:szCs w:val="16"/>
              </w:rPr>
            </w:pPr>
          </w:p>
        </w:tc>
      </w:tr>
      <w:tr w:rsidR="00595784" w:rsidRPr="00047B88" w:rsidTr="00A85B14">
        <w:trPr>
          <w:trHeight w:val="202"/>
        </w:trPr>
        <w:tc>
          <w:tcPr>
            <w:tcW w:w="10490" w:type="dxa"/>
            <w:gridSpan w:val="5"/>
            <w:shd w:val="clear" w:color="auto" w:fill="63002F"/>
            <w:vAlign w:val="center"/>
          </w:tcPr>
          <w:p w:rsidR="00595784" w:rsidRPr="00047B88" w:rsidRDefault="00595784" w:rsidP="00014E26">
            <w:pPr>
              <w:pStyle w:val="a8"/>
              <w:numPr>
                <w:ilvl w:val="0"/>
                <w:numId w:val="20"/>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E87D29">
        <w:trPr>
          <w:trHeight w:val="227"/>
        </w:trPr>
        <w:tc>
          <w:tcPr>
            <w:tcW w:w="710" w:type="dxa"/>
            <w:vMerge w:val="restart"/>
            <w:vAlign w:val="center"/>
          </w:tcPr>
          <w:p w:rsidR="00B3440E" w:rsidRPr="00047B88" w:rsidRDefault="00B3440E" w:rsidP="00014E26">
            <w:pPr>
              <w:ind w:right="-41"/>
              <w:rPr>
                <w:rFonts w:ascii="FreeSetLightC" w:hAnsi="FreeSetLightC"/>
                <w:sz w:val="16"/>
                <w:szCs w:val="16"/>
              </w:rPr>
            </w:pPr>
            <w:r w:rsidRPr="00047B88">
              <w:rPr>
                <w:rFonts w:ascii="FreeSetLightC" w:hAnsi="FreeSetLightC"/>
                <w:sz w:val="16"/>
                <w:szCs w:val="16"/>
              </w:rPr>
              <w:t>А.5.1</w:t>
            </w:r>
          </w:p>
        </w:tc>
        <w:tc>
          <w:tcPr>
            <w:tcW w:w="2693" w:type="dxa"/>
            <w:vMerge w:val="restart"/>
            <w:vAlign w:val="center"/>
          </w:tcPr>
          <w:p w:rsidR="00B3440E" w:rsidRPr="00047B88" w:rsidRDefault="00B3440E" w:rsidP="00E87D29">
            <w:pPr>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B3440E" w:rsidRPr="00047B88" w:rsidRDefault="00B3440E" w:rsidP="00E87D29">
            <w:pPr>
              <w:jc w:val="center"/>
              <w:rPr>
                <w:rFonts w:ascii="FreeSetLightC" w:hAnsi="FreeSetLightC"/>
                <w:sz w:val="16"/>
                <w:szCs w:val="16"/>
              </w:rPr>
            </w:pPr>
            <w:r w:rsidRPr="00047B88">
              <w:rPr>
                <w:rFonts w:ascii="FreeSetLightC" w:hAnsi="FreeSetLightC"/>
                <w:sz w:val="16"/>
                <w:szCs w:val="16"/>
              </w:rPr>
              <w:t>120 руб. в месяц для физических лиц</w:t>
            </w:r>
          </w:p>
        </w:tc>
        <w:tc>
          <w:tcPr>
            <w:tcW w:w="3543" w:type="dxa"/>
            <w:vMerge w:val="restart"/>
            <w:vAlign w:val="center"/>
          </w:tcPr>
          <w:p w:rsidR="00B3440E" w:rsidRPr="00047B88" w:rsidRDefault="00B3440E" w:rsidP="005156A9">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595784" w:rsidRPr="00047B88" w:rsidTr="00E87D29">
        <w:trPr>
          <w:trHeight w:val="227"/>
        </w:trPr>
        <w:tc>
          <w:tcPr>
            <w:tcW w:w="710" w:type="dxa"/>
            <w:vMerge/>
            <w:vAlign w:val="center"/>
          </w:tcPr>
          <w:p w:rsidR="00595784" w:rsidRPr="00047B88" w:rsidRDefault="00595784" w:rsidP="00014E26">
            <w:pPr>
              <w:ind w:right="-41"/>
              <w:rPr>
                <w:rFonts w:ascii="FreeSetLightC" w:hAnsi="FreeSetLightC"/>
                <w:sz w:val="16"/>
                <w:szCs w:val="16"/>
              </w:rPr>
            </w:pPr>
          </w:p>
        </w:tc>
        <w:tc>
          <w:tcPr>
            <w:tcW w:w="2693" w:type="dxa"/>
            <w:vMerge/>
            <w:vAlign w:val="center"/>
          </w:tcPr>
          <w:p w:rsidR="00595784" w:rsidRPr="00047B88" w:rsidRDefault="00595784" w:rsidP="00E87D29">
            <w:pPr>
              <w:shd w:val="pct5" w:color="auto" w:fill="auto"/>
              <w:rPr>
                <w:rFonts w:ascii="FreeSetLightC" w:hAnsi="FreeSetLightC"/>
                <w:sz w:val="16"/>
                <w:szCs w:val="16"/>
              </w:rPr>
            </w:pPr>
          </w:p>
        </w:tc>
        <w:tc>
          <w:tcPr>
            <w:tcW w:w="3544" w:type="dxa"/>
            <w:gridSpan w:val="2"/>
            <w:vAlign w:val="center"/>
          </w:tcPr>
          <w:p w:rsidR="00595784" w:rsidRPr="00047B88" w:rsidRDefault="00595784" w:rsidP="00E87D29">
            <w:pPr>
              <w:jc w:val="center"/>
              <w:rPr>
                <w:rFonts w:ascii="FreeSetLightC" w:hAnsi="FreeSetLightC"/>
                <w:sz w:val="16"/>
                <w:szCs w:val="16"/>
              </w:rPr>
            </w:pPr>
            <w:r w:rsidRPr="00047B88">
              <w:rPr>
                <w:rFonts w:ascii="FreeSetLightC" w:hAnsi="FreeSetLightC"/>
                <w:sz w:val="16"/>
                <w:szCs w:val="16"/>
              </w:rPr>
              <w:t>240 руб. в месяц для юридических лиц</w:t>
            </w:r>
          </w:p>
        </w:tc>
        <w:tc>
          <w:tcPr>
            <w:tcW w:w="3543" w:type="dxa"/>
            <w:vMerge/>
            <w:vAlign w:val="center"/>
          </w:tcPr>
          <w:p w:rsidR="00595784" w:rsidRPr="00047B88" w:rsidRDefault="00595784" w:rsidP="00E87D29">
            <w:pPr>
              <w:rPr>
                <w:rFonts w:ascii="FreeSetLightC" w:hAnsi="FreeSetLightC"/>
                <w:sz w:val="16"/>
                <w:szCs w:val="16"/>
              </w:rPr>
            </w:pPr>
          </w:p>
        </w:tc>
      </w:tr>
      <w:tr w:rsidR="000A1944" w:rsidRPr="00047B88" w:rsidTr="00790B9A">
        <w:trPr>
          <w:trHeight w:val="580"/>
        </w:trPr>
        <w:tc>
          <w:tcPr>
            <w:tcW w:w="710" w:type="dxa"/>
            <w:vAlign w:val="center"/>
          </w:tcPr>
          <w:p w:rsidR="000A1944" w:rsidRPr="00047B88" w:rsidRDefault="000A1944" w:rsidP="00014E26">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0A1944" w:rsidRPr="00047B88" w:rsidRDefault="000A1944" w:rsidP="00E87D29">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47B88" w:rsidRDefault="000A1944" w:rsidP="000A1944">
            <w:pPr>
              <w:jc w:val="center"/>
              <w:rPr>
                <w:rFonts w:ascii="FreeSetLightC" w:hAnsi="FreeSetLightC"/>
                <w:sz w:val="16"/>
                <w:szCs w:val="16"/>
              </w:rPr>
            </w:pPr>
            <w:r w:rsidRPr="00047B88">
              <w:rPr>
                <w:rFonts w:ascii="FreeSetLightC" w:hAnsi="FreeSetLightC"/>
                <w:sz w:val="16"/>
                <w:szCs w:val="16"/>
              </w:rPr>
              <w:t>190 руб. / день</w:t>
            </w:r>
          </w:p>
        </w:tc>
        <w:tc>
          <w:tcPr>
            <w:tcW w:w="3543" w:type="dxa"/>
            <w:vAlign w:val="center"/>
          </w:tcPr>
          <w:p w:rsidR="000A1944" w:rsidRPr="00047B88" w:rsidRDefault="000A1944" w:rsidP="00D92456">
            <w:pPr>
              <w:rPr>
                <w:rFonts w:ascii="FreeSetLightC" w:hAnsi="FreeSetLightC"/>
                <w:sz w:val="16"/>
                <w:szCs w:val="16"/>
              </w:rPr>
            </w:pPr>
            <w:r w:rsidRPr="00047B88">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47B88" w:rsidTr="00B037EF">
        <w:trPr>
          <w:trHeight w:val="227"/>
        </w:trPr>
        <w:tc>
          <w:tcPr>
            <w:tcW w:w="710" w:type="dxa"/>
            <w:vAlign w:val="center"/>
          </w:tcPr>
          <w:p w:rsidR="00333A24" w:rsidRPr="00047B88" w:rsidRDefault="00333A24" w:rsidP="00014E26">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33A24" w:rsidRPr="00047B88" w:rsidRDefault="00333A24" w:rsidP="00333A24">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6A5703" w:rsidRPr="00047B88" w:rsidRDefault="006A5703" w:rsidP="00A51736">
      <w:pPr>
        <w:pStyle w:val="3"/>
        <w:jc w:val="both"/>
      </w:pPr>
      <w:bookmarkStart w:id="18" w:name="_Toc43130108"/>
      <w:r w:rsidRPr="00047B88">
        <w:t>Тарифные план</w:t>
      </w:r>
      <w:r w:rsidR="002A6B20" w:rsidRPr="00047B88">
        <w:t>ы</w:t>
      </w:r>
      <w:r w:rsidRPr="00047B88">
        <w:t xml:space="preserve"> «</w:t>
      </w:r>
      <w:r w:rsidR="00864ED7" w:rsidRPr="00047B88">
        <w:t>Лидер-100», «Лидер-250» - до 01</w:t>
      </w:r>
      <w:r w:rsidRPr="00047B88">
        <w:t>.0</w:t>
      </w:r>
      <w:r w:rsidR="00864ED7" w:rsidRPr="00047B88">
        <w:t>4</w:t>
      </w:r>
      <w:r w:rsidRPr="00047B88">
        <w:t>.2017</w:t>
      </w:r>
      <w:bookmarkEnd w:id="18"/>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6A5703" w:rsidRPr="00047B88" w:rsidTr="00A85B14">
        <w:trPr>
          <w:trHeight w:val="202"/>
        </w:trPr>
        <w:tc>
          <w:tcPr>
            <w:tcW w:w="10490" w:type="dxa"/>
            <w:gridSpan w:val="5"/>
            <w:shd w:val="clear" w:color="auto" w:fill="63002F"/>
            <w:vAlign w:val="center"/>
          </w:tcPr>
          <w:p w:rsidR="006A5703" w:rsidRPr="00047B88" w:rsidRDefault="006A5703" w:rsidP="006A5703">
            <w:pPr>
              <w:pStyle w:val="a8"/>
              <w:numPr>
                <w:ilvl w:val="0"/>
                <w:numId w:val="21"/>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F7060F" w:rsidRPr="00047B88" w:rsidTr="00556F79">
        <w:trPr>
          <w:trHeight w:val="227"/>
        </w:trPr>
        <w:tc>
          <w:tcPr>
            <w:tcW w:w="710" w:type="dxa"/>
            <w:vMerge w:val="restart"/>
            <w:vAlign w:val="center"/>
          </w:tcPr>
          <w:p w:rsidR="00F7060F" w:rsidRPr="00047B88" w:rsidRDefault="00F7060F" w:rsidP="00014E26">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F7060F" w:rsidRPr="00047B88" w:rsidRDefault="00D84CE0" w:rsidP="006A5703">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F7060F" w:rsidRPr="00047B88" w:rsidRDefault="00F7060F" w:rsidP="006A5703">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F7060F" w:rsidRPr="00047B88" w:rsidRDefault="00F7060F" w:rsidP="006A5703">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F7060F" w:rsidRPr="00047B88" w:rsidRDefault="00F7060F" w:rsidP="006A5703">
            <w:pPr>
              <w:rPr>
                <w:rFonts w:ascii="FreeSetLightC" w:hAnsi="FreeSetLightC"/>
                <w:sz w:val="16"/>
                <w:szCs w:val="16"/>
              </w:rPr>
            </w:pPr>
            <w:r w:rsidRPr="00047B88">
              <w:rPr>
                <w:rFonts w:ascii="FreeSetLightC" w:hAnsi="FreeSetLightC"/>
                <w:sz w:val="16"/>
                <w:szCs w:val="16"/>
              </w:rPr>
              <w:t>Включает комиссию биржи.</w:t>
            </w:r>
          </w:p>
          <w:p w:rsidR="00F7060F" w:rsidRPr="00047B88" w:rsidRDefault="00F7060F" w:rsidP="006A5703">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F7060F" w:rsidRPr="00047B88" w:rsidTr="006A5703">
        <w:trPr>
          <w:trHeight w:val="227"/>
        </w:trPr>
        <w:tc>
          <w:tcPr>
            <w:tcW w:w="710" w:type="dxa"/>
            <w:vMerge/>
            <w:vAlign w:val="center"/>
          </w:tcPr>
          <w:p w:rsidR="00F7060F" w:rsidRPr="00047B88"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47B88" w:rsidRDefault="00F7060F" w:rsidP="006A5703">
            <w:pPr>
              <w:rPr>
                <w:rFonts w:ascii="FreeSetLightC" w:hAnsi="FreeSetLightC"/>
                <w:sz w:val="16"/>
                <w:szCs w:val="16"/>
              </w:rPr>
            </w:pPr>
          </w:p>
        </w:tc>
        <w:tc>
          <w:tcPr>
            <w:tcW w:w="2551" w:type="dxa"/>
            <w:vAlign w:val="center"/>
          </w:tcPr>
          <w:p w:rsidR="00F206BD" w:rsidRPr="00047B88" w:rsidRDefault="00F7060F" w:rsidP="00F7060F">
            <w:pPr>
              <w:ind w:left="-108"/>
              <w:jc w:val="center"/>
              <w:rPr>
                <w:rFonts w:ascii="FreeSetLightC" w:hAnsi="FreeSetLightC"/>
                <w:sz w:val="16"/>
                <w:szCs w:val="16"/>
              </w:rPr>
            </w:pPr>
            <w:r w:rsidRPr="00047B88">
              <w:rPr>
                <w:rFonts w:ascii="FreeSetLightC" w:hAnsi="FreeSetLightC"/>
                <w:sz w:val="16"/>
                <w:szCs w:val="16"/>
              </w:rPr>
              <w:t>Лидер-100</w:t>
            </w:r>
          </w:p>
          <w:p w:rsidR="00F7060F" w:rsidRPr="00047B88" w:rsidRDefault="00F206BD" w:rsidP="00F206BD">
            <w:pPr>
              <w:ind w:left="-108"/>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F7060F" w:rsidRPr="00047B88" w:rsidRDefault="00F7060F" w:rsidP="00F7060F">
            <w:pPr>
              <w:jc w:val="center"/>
              <w:rPr>
                <w:rFonts w:ascii="FreeSetLightC" w:hAnsi="FreeSetLightC"/>
                <w:sz w:val="16"/>
                <w:szCs w:val="16"/>
              </w:rPr>
            </w:pPr>
            <w:r w:rsidRPr="00047B88">
              <w:rPr>
                <w:rFonts w:ascii="FreeSetLightC" w:hAnsi="FreeSetLightC"/>
                <w:sz w:val="16"/>
                <w:szCs w:val="16"/>
              </w:rPr>
              <w:t>0.018</w:t>
            </w:r>
          </w:p>
        </w:tc>
        <w:tc>
          <w:tcPr>
            <w:tcW w:w="3543" w:type="dxa"/>
            <w:vMerge/>
            <w:vAlign w:val="center"/>
          </w:tcPr>
          <w:p w:rsidR="00F7060F" w:rsidRPr="00047B88" w:rsidRDefault="00F7060F" w:rsidP="006A5703">
            <w:pPr>
              <w:rPr>
                <w:rFonts w:ascii="FreeSetLightC" w:hAnsi="FreeSetLightC"/>
                <w:sz w:val="16"/>
                <w:szCs w:val="16"/>
              </w:rPr>
            </w:pPr>
          </w:p>
        </w:tc>
      </w:tr>
      <w:tr w:rsidR="00F7060F" w:rsidRPr="00047B88" w:rsidTr="006A5703">
        <w:trPr>
          <w:trHeight w:val="227"/>
        </w:trPr>
        <w:tc>
          <w:tcPr>
            <w:tcW w:w="710" w:type="dxa"/>
            <w:vMerge/>
            <w:vAlign w:val="center"/>
          </w:tcPr>
          <w:p w:rsidR="00F7060F" w:rsidRPr="00047B88"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47B88" w:rsidRDefault="00F7060F" w:rsidP="006A5703">
            <w:pPr>
              <w:rPr>
                <w:rFonts w:ascii="FreeSetLightC" w:hAnsi="FreeSetLightC"/>
                <w:sz w:val="16"/>
                <w:szCs w:val="16"/>
              </w:rPr>
            </w:pPr>
          </w:p>
        </w:tc>
        <w:tc>
          <w:tcPr>
            <w:tcW w:w="2551" w:type="dxa"/>
            <w:vAlign w:val="center"/>
          </w:tcPr>
          <w:p w:rsidR="00F7060F" w:rsidRPr="00047B88" w:rsidRDefault="00F7060F" w:rsidP="00F206BD">
            <w:pPr>
              <w:ind w:left="-108"/>
              <w:jc w:val="center"/>
              <w:rPr>
                <w:rFonts w:ascii="FreeSetLightC" w:hAnsi="FreeSetLightC"/>
                <w:sz w:val="16"/>
                <w:szCs w:val="16"/>
              </w:rPr>
            </w:pPr>
            <w:r w:rsidRPr="00047B88">
              <w:rPr>
                <w:rFonts w:ascii="FreeSetLightC" w:hAnsi="FreeSetLightC"/>
                <w:sz w:val="16"/>
                <w:szCs w:val="16"/>
              </w:rPr>
              <w:t>Лидер-250</w:t>
            </w:r>
          </w:p>
          <w:p w:rsidR="00F206BD" w:rsidRPr="00047B88" w:rsidRDefault="00F206BD" w:rsidP="00F206BD">
            <w:pPr>
              <w:ind w:left="-108"/>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F7060F" w:rsidRPr="00047B88" w:rsidRDefault="00F7060F" w:rsidP="00F7060F">
            <w:pPr>
              <w:jc w:val="center"/>
              <w:rPr>
                <w:rFonts w:ascii="FreeSetLightC" w:hAnsi="FreeSetLightC"/>
                <w:sz w:val="16"/>
                <w:szCs w:val="16"/>
              </w:rPr>
            </w:pPr>
            <w:r w:rsidRPr="00047B88">
              <w:rPr>
                <w:rFonts w:ascii="FreeSetLightC" w:hAnsi="FreeSetLightC"/>
                <w:sz w:val="16"/>
                <w:szCs w:val="16"/>
              </w:rPr>
              <w:t>0.013</w:t>
            </w:r>
          </w:p>
        </w:tc>
        <w:tc>
          <w:tcPr>
            <w:tcW w:w="3543" w:type="dxa"/>
            <w:vMerge/>
            <w:vAlign w:val="center"/>
          </w:tcPr>
          <w:p w:rsidR="00F7060F" w:rsidRPr="00047B88" w:rsidRDefault="00F7060F" w:rsidP="006A5703">
            <w:pPr>
              <w:rPr>
                <w:rFonts w:ascii="FreeSetLightC" w:hAnsi="FreeSetLightC"/>
                <w:sz w:val="16"/>
                <w:szCs w:val="16"/>
              </w:rPr>
            </w:pPr>
          </w:p>
        </w:tc>
      </w:tr>
      <w:tr w:rsidR="00556F79" w:rsidRPr="00047B88" w:rsidTr="00556F79">
        <w:trPr>
          <w:trHeight w:val="503"/>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556F79" w:rsidRPr="00047B88" w:rsidRDefault="00B037EF" w:rsidP="00556F79">
            <w:pPr>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vAlign w:val="center"/>
          </w:tcPr>
          <w:p w:rsidR="00556F79" w:rsidRPr="00047B88" w:rsidRDefault="00937374" w:rsidP="006A5703">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56F79" w:rsidRPr="00047B88">
              <w:rPr>
                <w:rFonts w:ascii="FreeSetLightC" w:hAnsi="FreeSetLightC"/>
                <w:sz w:val="16"/>
                <w:szCs w:val="16"/>
              </w:rPr>
              <w:t>% годовых</w:t>
            </w:r>
          </w:p>
        </w:tc>
        <w:tc>
          <w:tcPr>
            <w:tcW w:w="3543" w:type="dxa"/>
            <w:vMerge w:val="restart"/>
            <w:vAlign w:val="center"/>
          </w:tcPr>
          <w:p w:rsidR="00556F79" w:rsidRPr="00047B88" w:rsidRDefault="00556F79" w:rsidP="006A5703">
            <w:pPr>
              <w:rPr>
                <w:rFonts w:ascii="FreeSetLightC" w:hAnsi="FreeSetLightC"/>
                <w:sz w:val="16"/>
                <w:szCs w:val="16"/>
              </w:rPr>
            </w:pPr>
            <w:r w:rsidRPr="00047B88">
              <w:rPr>
                <w:rFonts w:ascii="FreeSetLightC" w:hAnsi="FreeSetLightC"/>
                <w:sz w:val="16"/>
                <w:szCs w:val="16"/>
              </w:rPr>
              <w:t>Не включаются в дневной оборот.</w:t>
            </w:r>
          </w:p>
          <w:p w:rsidR="00556F79" w:rsidRPr="00047B88" w:rsidRDefault="00BE20D0" w:rsidP="006A5703">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47B88">
              <w:rPr>
                <w:rFonts w:ascii="FreeSetLightC" w:hAnsi="FreeSetLightC"/>
                <w:sz w:val="16"/>
                <w:szCs w:val="16"/>
              </w:rPr>
              <w:t xml:space="preserve"> </w:t>
            </w:r>
          </w:p>
          <w:p w:rsidR="00556F79" w:rsidRPr="00047B88" w:rsidRDefault="00556F79" w:rsidP="00F42964">
            <w:pPr>
              <w:rPr>
                <w:rFonts w:ascii="FreeSetLightC" w:hAnsi="FreeSetLightC"/>
                <w:sz w:val="16"/>
                <w:szCs w:val="16"/>
              </w:rPr>
            </w:pPr>
            <w:r w:rsidRPr="00047B88">
              <w:rPr>
                <w:rFonts w:ascii="FreeSetLightC" w:hAnsi="FreeSetLightC"/>
                <w:sz w:val="16"/>
                <w:szCs w:val="16"/>
              </w:rPr>
              <w:t xml:space="preserve">Минимальная комиссия по </w:t>
            </w:r>
            <w:r w:rsidR="009C3135" w:rsidRPr="00047B88">
              <w:rPr>
                <w:rFonts w:ascii="FreeSetLightC" w:hAnsi="FreeSetLightC"/>
                <w:sz w:val="16"/>
                <w:szCs w:val="16"/>
              </w:rPr>
              <w:t xml:space="preserve">сделке –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556F79" w:rsidRPr="00047B88" w:rsidTr="00556F79">
        <w:trPr>
          <w:trHeight w:val="503"/>
        </w:trPr>
        <w:tc>
          <w:tcPr>
            <w:tcW w:w="710" w:type="dxa"/>
            <w:vAlign w:val="center"/>
          </w:tcPr>
          <w:p w:rsidR="00556F79" w:rsidRPr="00047B88" w:rsidRDefault="00556F79" w:rsidP="00014E26">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556F79" w:rsidRPr="00047B88" w:rsidRDefault="00B037EF" w:rsidP="00556F79">
            <w:pPr>
              <w:ind w:left="-15"/>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vAlign w:val="center"/>
          </w:tcPr>
          <w:p w:rsidR="00556F79" w:rsidRPr="00047B88" w:rsidRDefault="00937374" w:rsidP="006A5703">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56F79" w:rsidRPr="00047B88">
              <w:rPr>
                <w:rFonts w:ascii="FreeSetLightC" w:hAnsi="FreeSetLightC"/>
                <w:sz w:val="16"/>
                <w:szCs w:val="16"/>
              </w:rPr>
              <w:t>% годовых</w:t>
            </w:r>
          </w:p>
        </w:tc>
        <w:tc>
          <w:tcPr>
            <w:tcW w:w="3543" w:type="dxa"/>
            <w:vMerge/>
            <w:vAlign w:val="center"/>
          </w:tcPr>
          <w:p w:rsidR="00556F79" w:rsidRPr="00047B88" w:rsidRDefault="00556F79" w:rsidP="006A5703">
            <w:pPr>
              <w:rPr>
                <w:rFonts w:ascii="FreeSetLightC" w:hAnsi="FreeSetLightC"/>
                <w:sz w:val="16"/>
                <w:szCs w:val="16"/>
              </w:rPr>
            </w:pPr>
          </w:p>
        </w:tc>
      </w:tr>
      <w:tr w:rsidR="006A5703" w:rsidRPr="00047B88" w:rsidTr="00A85B14">
        <w:trPr>
          <w:trHeight w:val="98"/>
        </w:trPr>
        <w:tc>
          <w:tcPr>
            <w:tcW w:w="10490" w:type="dxa"/>
            <w:gridSpan w:val="5"/>
            <w:shd w:val="clear" w:color="auto" w:fill="63002F"/>
            <w:vAlign w:val="center"/>
          </w:tcPr>
          <w:p w:rsidR="006A5703" w:rsidRPr="00047B88" w:rsidRDefault="006A5703" w:rsidP="00014E26">
            <w:pPr>
              <w:pStyle w:val="a8"/>
              <w:numPr>
                <w:ilvl w:val="0"/>
                <w:numId w:val="21"/>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115FE7" w:rsidRPr="00047B88" w:rsidTr="00E4164A">
        <w:tc>
          <w:tcPr>
            <w:tcW w:w="710" w:type="dxa"/>
            <w:vMerge w:val="restart"/>
            <w:vAlign w:val="center"/>
          </w:tcPr>
          <w:p w:rsidR="00115FE7" w:rsidRPr="00047B88" w:rsidRDefault="00115FE7" w:rsidP="00014E26">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115FE7" w:rsidRPr="00047B88" w:rsidRDefault="00D84CE0" w:rsidP="006A5703">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15FE7" w:rsidRPr="00047B88" w:rsidRDefault="00115FE7" w:rsidP="006A5703">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115FE7" w:rsidRPr="00047B88" w:rsidRDefault="00115FE7" w:rsidP="006A5703">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115FE7" w:rsidRPr="00047B88" w:rsidRDefault="00115FE7" w:rsidP="00644F33">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885F06" w:rsidRPr="00047B88" w:rsidRDefault="00885F06" w:rsidP="00644F33">
            <w:pPr>
              <w:rPr>
                <w:rFonts w:ascii="FreeSetLightC" w:hAnsi="FreeSetLightC"/>
                <w:sz w:val="16"/>
                <w:szCs w:val="16"/>
              </w:rPr>
            </w:pPr>
            <w:r w:rsidRPr="00047B88">
              <w:rPr>
                <w:rFonts w:ascii="FreeSetLightC" w:hAnsi="FreeSetLightC"/>
                <w:sz w:val="16"/>
                <w:szCs w:val="16"/>
              </w:rPr>
              <w:t>Не включает комиссию биржи.</w:t>
            </w:r>
          </w:p>
        </w:tc>
      </w:tr>
      <w:tr w:rsidR="00115FE7" w:rsidRPr="00047B88" w:rsidTr="006A5703">
        <w:trPr>
          <w:trHeight w:val="166"/>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vAlign w:val="center"/>
          </w:tcPr>
          <w:p w:rsidR="00115FE7" w:rsidRPr="00047B88" w:rsidRDefault="00115FE7" w:rsidP="006A5703">
            <w:pPr>
              <w:rPr>
                <w:rFonts w:ascii="FreeSetLightC" w:hAnsi="FreeSetLightC"/>
                <w:sz w:val="16"/>
                <w:szCs w:val="16"/>
              </w:rPr>
            </w:pPr>
          </w:p>
        </w:tc>
        <w:tc>
          <w:tcPr>
            <w:tcW w:w="2551" w:type="dxa"/>
            <w:vAlign w:val="center"/>
          </w:tcPr>
          <w:p w:rsidR="00F206BD" w:rsidRPr="00047B88" w:rsidRDefault="00115FE7" w:rsidP="006A5703">
            <w:pPr>
              <w:jc w:val="center"/>
              <w:rPr>
                <w:rFonts w:ascii="FreeSetLightC" w:hAnsi="FreeSetLightC"/>
                <w:sz w:val="16"/>
                <w:szCs w:val="16"/>
              </w:rPr>
            </w:pPr>
            <w:r w:rsidRPr="00047B88">
              <w:rPr>
                <w:rFonts w:ascii="FreeSetLightC" w:hAnsi="FreeSetLightC"/>
                <w:sz w:val="16"/>
                <w:szCs w:val="16"/>
              </w:rPr>
              <w:t>Лидер-100</w:t>
            </w:r>
          </w:p>
          <w:p w:rsidR="00115FE7" w:rsidRPr="00047B88" w:rsidRDefault="00F206BD" w:rsidP="006A5703">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115FE7" w:rsidRPr="00047B88" w:rsidRDefault="00115FE7" w:rsidP="006A5703">
            <w:pPr>
              <w:jc w:val="center"/>
              <w:rPr>
                <w:rFonts w:ascii="FreeSetLightC" w:hAnsi="FreeSetLightC"/>
                <w:sz w:val="16"/>
                <w:szCs w:val="16"/>
              </w:rPr>
            </w:pPr>
            <w:r w:rsidRPr="00047B88">
              <w:rPr>
                <w:rFonts w:ascii="FreeSetLightC" w:hAnsi="FreeSetLightC"/>
                <w:sz w:val="16"/>
                <w:szCs w:val="16"/>
              </w:rPr>
              <w:t>0.35</w:t>
            </w:r>
          </w:p>
        </w:tc>
        <w:tc>
          <w:tcPr>
            <w:tcW w:w="3543" w:type="dxa"/>
            <w:vMerge/>
            <w:vAlign w:val="center"/>
          </w:tcPr>
          <w:p w:rsidR="00115FE7" w:rsidRPr="00047B88" w:rsidRDefault="00115FE7" w:rsidP="006A5703">
            <w:pPr>
              <w:shd w:val="pct5" w:color="auto" w:fill="auto"/>
              <w:jc w:val="both"/>
              <w:rPr>
                <w:rFonts w:ascii="FreeSetLightC" w:hAnsi="FreeSetLightC"/>
                <w:sz w:val="16"/>
                <w:szCs w:val="16"/>
              </w:rPr>
            </w:pPr>
          </w:p>
        </w:tc>
      </w:tr>
      <w:tr w:rsidR="00115FE7" w:rsidRPr="00047B88" w:rsidTr="006A5703">
        <w:trPr>
          <w:trHeight w:val="166"/>
        </w:trPr>
        <w:tc>
          <w:tcPr>
            <w:tcW w:w="710" w:type="dxa"/>
            <w:vMerge/>
            <w:vAlign w:val="center"/>
          </w:tcPr>
          <w:p w:rsidR="00115FE7" w:rsidRPr="00047B88" w:rsidRDefault="00115FE7" w:rsidP="00014E26">
            <w:pPr>
              <w:ind w:right="-41"/>
              <w:rPr>
                <w:rFonts w:ascii="FreeSetLightC" w:hAnsi="FreeSetLightC"/>
                <w:sz w:val="16"/>
                <w:szCs w:val="16"/>
              </w:rPr>
            </w:pPr>
          </w:p>
        </w:tc>
        <w:tc>
          <w:tcPr>
            <w:tcW w:w="2693" w:type="dxa"/>
            <w:vMerge/>
            <w:vAlign w:val="center"/>
          </w:tcPr>
          <w:p w:rsidR="00115FE7" w:rsidRPr="00047B88" w:rsidRDefault="00115FE7" w:rsidP="006A5703">
            <w:pPr>
              <w:rPr>
                <w:rFonts w:ascii="FreeSetLightC" w:hAnsi="FreeSetLightC"/>
                <w:sz w:val="16"/>
                <w:szCs w:val="16"/>
              </w:rPr>
            </w:pPr>
          </w:p>
        </w:tc>
        <w:tc>
          <w:tcPr>
            <w:tcW w:w="2551" w:type="dxa"/>
            <w:vAlign w:val="center"/>
          </w:tcPr>
          <w:p w:rsidR="00115FE7" w:rsidRPr="00047B88" w:rsidRDefault="00115FE7" w:rsidP="006A5703">
            <w:pPr>
              <w:jc w:val="center"/>
              <w:rPr>
                <w:rFonts w:ascii="FreeSetLightC" w:hAnsi="FreeSetLightC"/>
                <w:sz w:val="16"/>
                <w:szCs w:val="16"/>
              </w:rPr>
            </w:pPr>
            <w:r w:rsidRPr="00047B88">
              <w:rPr>
                <w:rFonts w:ascii="FreeSetLightC" w:hAnsi="FreeSetLightC"/>
                <w:sz w:val="16"/>
                <w:szCs w:val="16"/>
              </w:rPr>
              <w:t>Лидер-250</w:t>
            </w:r>
          </w:p>
          <w:p w:rsidR="00F206BD" w:rsidRPr="00047B88" w:rsidRDefault="00F206BD" w:rsidP="00F206BD">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115FE7" w:rsidRPr="00047B88" w:rsidRDefault="0091084A" w:rsidP="006A5703">
            <w:pPr>
              <w:jc w:val="center"/>
              <w:rPr>
                <w:rFonts w:ascii="FreeSetLightC" w:hAnsi="FreeSetLightC"/>
                <w:sz w:val="16"/>
                <w:szCs w:val="16"/>
                <w:lang w:val="en-US"/>
              </w:rPr>
            </w:pPr>
            <w:r w:rsidRPr="00047B88">
              <w:rPr>
                <w:rFonts w:ascii="FreeSetLightC" w:hAnsi="FreeSetLightC"/>
                <w:sz w:val="16"/>
                <w:szCs w:val="16"/>
                <w:lang w:val="en-US"/>
              </w:rPr>
              <w:t>0.2</w:t>
            </w:r>
          </w:p>
        </w:tc>
        <w:tc>
          <w:tcPr>
            <w:tcW w:w="3543" w:type="dxa"/>
            <w:vMerge/>
            <w:vAlign w:val="center"/>
          </w:tcPr>
          <w:p w:rsidR="00115FE7" w:rsidRPr="00047B88" w:rsidRDefault="00115FE7" w:rsidP="006A5703">
            <w:pPr>
              <w:shd w:val="pct5" w:color="auto" w:fill="auto"/>
              <w:jc w:val="both"/>
              <w:rPr>
                <w:rFonts w:ascii="FreeSetLightC" w:hAnsi="FreeSetLightC"/>
                <w:sz w:val="16"/>
                <w:szCs w:val="16"/>
              </w:rPr>
            </w:pPr>
          </w:p>
        </w:tc>
      </w:tr>
      <w:tr w:rsidR="00E4164A" w:rsidRPr="00047B88" w:rsidTr="0002348E">
        <w:trPr>
          <w:trHeight w:val="789"/>
        </w:trPr>
        <w:tc>
          <w:tcPr>
            <w:tcW w:w="710" w:type="dxa"/>
            <w:vAlign w:val="center"/>
          </w:tcPr>
          <w:p w:rsidR="00E4164A" w:rsidRPr="00047B88" w:rsidRDefault="00E4164A" w:rsidP="00014E26">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E4164A" w:rsidRPr="00047B88" w:rsidRDefault="00E4164A" w:rsidP="00E4164A">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E4164A" w:rsidRPr="00047B88" w:rsidRDefault="00E4164A" w:rsidP="006A5703">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E4164A" w:rsidRPr="00047B88" w:rsidRDefault="00A52162" w:rsidP="006A5703">
            <w:pPr>
              <w:rPr>
                <w:rFonts w:ascii="FreeSetLightC" w:hAnsi="FreeSetLightC"/>
                <w:sz w:val="16"/>
                <w:szCs w:val="16"/>
              </w:rPr>
            </w:pPr>
            <w:r w:rsidRPr="00047B88">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E4164A" w:rsidRPr="00047B88" w:rsidRDefault="00E4164A" w:rsidP="006A5703">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6A5703" w:rsidRPr="00047B88" w:rsidTr="00E4164A">
        <w:trPr>
          <w:trHeight w:val="158"/>
        </w:trPr>
        <w:tc>
          <w:tcPr>
            <w:tcW w:w="710" w:type="dxa"/>
            <w:vAlign w:val="center"/>
          </w:tcPr>
          <w:p w:rsidR="006A5703" w:rsidRPr="00047B88" w:rsidRDefault="006A5703" w:rsidP="00014E26">
            <w:pPr>
              <w:ind w:right="-41"/>
              <w:rPr>
                <w:rFonts w:ascii="FreeSetLightC" w:hAnsi="FreeSetLightC"/>
                <w:sz w:val="16"/>
                <w:szCs w:val="16"/>
              </w:rPr>
            </w:pPr>
            <w:r w:rsidRPr="00047B88">
              <w:rPr>
                <w:rFonts w:ascii="FreeSetLightC" w:hAnsi="FreeSetLightC"/>
                <w:sz w:val="16"/>
                <w:szCs w:val="16"/>
              </w:rPr>
              <w:t>А.2.3</w:t>
            </w:r>
          </w:p>
        </w:tc>
        <w:tc>
          <w:tcPr>
            <w:tcW w:w="2693" w:type="dxa"/>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Комиссия за ведение счета</w:t>
            </w:r>
          </w:p>
        </w:tc>
        <w:tc>
          <w:tcPr>
            <w:tcW w:w="3544" w:type="dxa"/>
            <w:gridSpan w:val="2"/>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120 руб. в месяц</w:t>
            </w:r>
          </w:p>
        </w:tc>
        <w:tc>
          <w:tcPr>
            <w:tcW w:w="3543" w:type="dxa"/>
            <w:vAlign w:val="center"/>
          </w:tcPr>
          <w:p w:rsidR="006A5703" w:rsidRPr="00047B88" w:rsidRDefault="006A5703" w:rsidP="00E4164A">
            <w:pPr>
              <w:rPr>
                <w:rFonts w:ascii="FreeSetLightC" w:hAnsi="FreeSetLightC"/>
                <w:sz w:val="16"/>
                <w:szCs w:val="16"/>
              </w:rPr>
            </w:pPr>
            <w:r w:rsidRPr="00047B88">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6A5703" w:rsidRPr="00047B88" w:rsidTr="00A85B14">
        <w:trPr>
          <w:trHeight w:val="98"/>
        </w:trPr>
        <w:tc>
          <w:tcPr>
            <w:tcW w:w="10490" w:type="dxa"/>
            <w:gridSpan w:val="5"/>
            <w:shd w:val="clear" w:color="auto" w:fill="63002F"/>
            <w:vAlign w:val="center"/>
          </w:tcPr>
          <w:p w:rsidR="006A5703" w:rsidRPr="00047B88" w:rsidRDefault="006A5703" w:rsidP="00014E26">
            <w:pPr>
              <w:pStyle w:val="a8"/>
              <w:numPr>
                <w:ilvl w:val="0"/>
                <w:numId w:val="21"/>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6A5703" w:rsidRPr="00047B88" w:rsidTr="00E4164A">
        <w:trPr>
          <w:trHeight w:val="227"/>
        </w:trPr>
        <w:tc>
          <w:tcPr>
            <w:tcW w:w="710" w:type="dxa"/>
            <w:vMerge w:val="restart"/>
            <w:vAlign w:val="center"/>
          </w:tcPr>
          <w:p w:rsidR="006A5703" w:rsidRPr="00047B88" w:rsidRDefault="006A5703" w:rsidP="00014E26">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6A5703" w:rsidRPr="00047B88" w:rsidRDefault="00D84CE0" w:rsidP="006A5703">
            <w:pPr>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r w:rsidR="006A5703" w:rsidRPr="00047B88">
              <w:rPr>
                <w:rFonts w:ascii="FreeSetLightC" w:hAnsi="FreeSetLightC"/>
                <w:sz w:val="16"/>
                <w:szCs w:val="16"/>
              </w:rPr>
              <w:t xml:space="preserve"> </w:t>
            </w:r>
          </w:p>
        </w:tc>
        <w:tc>
          <w:tcPr>
            <w:tcW w:w="2551" w:type="dxa"/>
            <w:shd w:val="clear" w:color="auto" w:fill="D9D9D9" w:themeFill="background1" w:themeFillShade="D9"/>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Включает комиссию биржи.</w:t>
            </w:r>
          </w:p>
          <w:p w:rsidR="006A5703" w:rsidRPr="00047B88" w:rsidRDefault="006A5703"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6A5703" w:rsidRPr="00047B88" w:rsidTr="006A5703">
        <w:trPr>
          <w:trHeight w:val="227"/>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rPr>
                <w:rFonts w:ascii="FreeSetLightC" w:hAnsi="FreeSetLightC"/>
                <w:sz w:val="16"/>
                <w:szCs w:val="16"/>
              </w:rPr>
            </w:pPr>
          </w:p>
        </w:tc>
        <w:tc>
          <w:tcPr>
            <w:tcW w:w="2551" w:type="dxa"/>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до 200 000 000</w:t>
            </w:r>
          </w:p>
        </w:tc>
        <w:tc>
          <w:tcPr>
            <w:tcW w:w="993" w:type="dxa"/>
            <w:vAlign w:val="center"/>
          </w:tcPr>
          <w:p w:rsidR="006A5703" w:rsidRPr="00047B88" w:rsidRDefault="006A5703" w:rsidP="006A5703">
            <w:pPr>
              <w:autoSpaceDE w:val="0"/>
              <w:autoSpaceDN w:val="0"/>
              <w:adjustRightInd w:val="0"/>
              <w:spacing w:before="100" w:after="100"/>
              <w:jc w:val="center"/>
              <w:rPr>
                <w:rFonts w:ascii="FreeSetLightC" w:hAnsi="FreeSetLightC"/>
                <w:sz w:val="16"/>
                <w:szCs w:val="16"/>
              </w:rPr>
            </w:pPr>
            <w:r w:rsidRPr="00047B88">
              <w:rPr>
                <w:rFonts w:ascii="FreeSetLightC" w:hAnsi="FreeSetLightC"/>
                <w:sz w:val="16"/>
                <w:szCs w:val="16"/>
              </w:rPr>
              <w:t>0.007</w:t>
            </w:r>
          </w:p>
        </w:tc>
        <w:tc>
          <w:tcPr>
            <w:tcW w:w="3543" w:type="dxa"/>
            <w:vMerge/>
            <w:vAlign w:val="center"/>
          </w:tcPr>
          <w:p w:rsidR="006A5703" w:rsidRPr="00047B88" w:rsidRDefault="006A5703" w:rsidP="006A5703">
            <w:pPr>
              <w:rPr>
                <w:rFonts w:ascii="FreeSetLightC" w:hAnsi="FreeSetLightC"/>
                <w:sz w:val="16"/>
                <w:szCs w:val="16"/>
              </w:rPr>
            </w:pPr>
          </w:p>
        </w:tc>
      </w:tr>
      <w:tr w:rsidR="006A5703" w:rsidRPr="00047B88" w:rsidTr="006A5703">
        <w:trPr>
          <w:trHeight w:val="227"/>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rPr>
                <w:rFonts w:ascii="FreeSetLightC" w:hAnsi="FreeSetLightC"/>
                <w:sz w:val="16"/>
                <w:szCs w:val="16"/>
              </w:rPr>
            </w:pPr>
          </w:p>
        </w:tc>
        <w:tc>
          <w:tcPr>
            <w:tcW w:w="2551" w:type="dxa"/>
            <w:vAlign w:val="center"/>
          </w:tcPr>
          <w:p w:rsidR="006A5703" w:rsidRPr="00047B88" w:rsidRDefault="006A5703" w:rsidP="006A5703">
            <w:pPr>
              <w:ind w:lef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01</w:t>
            </w:r>
          </w:p>
        </w:tc>
        <w:tc>
          <w:tcPr>
            <w:tcW w:w="993" w:type="dxa"/>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0.005</w:t>
            </w:r>
          </w:p>
        </w:tc>
        <w:tc>
          <w:tcPr>
            <w:tcW w:w="3543" w:type="dxa"/>
            <w:vMerge/>
            <w:vAlign w:val="center"/>
          </w:tcPr>
          <w:p w:rsidR="006A5703" w:rsidRPr="00047B88" w:rsidRDefault="006A5703" w:rsidP="006A5703">
            <w:pPr>
              <w:rPr>
                <w:rFonts w:ascii="FreeSetLightC" w:hAnsi="FreeSetLightC"/>
                <w:sz w:val="16"/>
                <w:szCs w:val="16"/>
              </w:rPr>
            </w:pPr>
          </w:p>
        </w:tc>
      </w:tr>
      <w:tr w:rsidR="00E4164A" w:rsidRPr="00047B88" w:rsidTr="00403A13">
        <w:trPr>
          <w:trHeight w:val="503"/>
        </w:trPr>
        <w:tc>
          <w:tcPr>
            <w:tcW w:w="710" w:type="dxa"/>
            <w:vAlign w:val="center"/>
          </w:tcPr>
          <w:p w:rsidR="00E4164A" w:rsidRPr="00047B88" w:rsidRDefault="00E4164A" w:rsidP="00014E26">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E4164A" w:rsidRPr="00047B88" w:rsidRDefault="00B037EF" w:rsidP="00403A13">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E4164A" w:rsidRPr="00047B88" w:rsidRDefault="00E4164A" w:rsidP="006A5703">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E4164A" w:rsidRPr="00047B88" w:rsidRDefault="00E4164A" w:rsidP="006A5703">
            <w:pPr>
              <w:rPr>
                <w:rFonts w:ascii="FreeSetLightC" w:hAnsi="FreeSetLightC"/>
                <w:sz w:val="16"/>
                <w:szCs w:val="16"/>
              </w:rPr>
            </w:pPr>
            <w:r w:rsidRPr="00047B88">
              <w:rPr>
                <w:rFonts w:ascii="FreeSetLightC" w:hAnsi="FreeSetLightC"/>
                <w:sz w:val="16"/>
                <w:szCs w:val="16"/>
              </w:rPr>
              <w:t>Не включаются в дневной оборот.</w:t>
            </w:r>
          </w:p>
          <w:p w:rsidR="00E4164A" w:rsidRPr="00047B88" w:rsidRDefault="00E4164A" w:rsidP="006A5703">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6A5703">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E4164A" w:rsidRPr="00047B88" w:rsidRDefault="00E4164A"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w:t>
            </w:r>
            <w:r w:rsidR="007E1BDE" w:rsidRPr="00047B88">
              <w:rPr>
                <w:rFonts w:ascii="FreeSetLightC" w:hAnsi="FreeSetLightC"/>
                <w:sz w:val="16"/>
                <w:szCs w:val="16"/>
              </w:rPr>
              <w:t>7</w:t>
            </w:r>
            <w:r w:rsidRPr="00047B88">
              <w:rPr>
                <w:rFonts w:ascii="FreeSetLightC" w:hAnsi="FreeSetLightC"/>
                <w:sz w:val="16"/>
                <w:szCs w:val="16"/>
              </w:rPr>
              <w:t>5 руб.</w:t>
            </w:r>
          </w:p>
        </w:tc>
      </w:tr>
      <w:tr w:rsidR="00E4164A" w:rsidRPr="00047B88" w:rsidTr="00403A13">
        <w:trPr>
          <w:trHeight w:val="503"/>
        </w:trPr>
        <w:tc>
          <w:tcPr>
            <w:tcW w:w="710" w:type="dxa"/>
            <w:vAlign w:val="center"/>
          </w:tcPr>
          <w:p w:rsidR="00E4164A" w:rsidRPr="00047B88" w:rsidRDefault="00E4164A" w:rsidP="00014E26">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E4164A" w:rsidRPr="00047B88" w:rsidRDefault="00B037EF" w:rsidP="00403A13">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E4164A" w:rsidRPr="00047B88" w:rsidRDefault="00E4164A" w:rsidP="006A5703">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E4164A" w:rsidRPr="00047B88" w:rsidRDefault="00E4164A" w:rsidP="006A5703">
            <w:pPr>
              <w:rPr>
                <w:rFonts w:ascii="FreeSetLightC" w:hAnsi="FreeSetLightC"/>
                <w:sz w:val="16"/>
                <w:szCs w:val="16"/>
              </w:rPr>
            </w:pPr>
          </w:p>
        </w:tc>
      </w:tr>
      <w:tr w:rsidR="006A5703" w:rsidRPr="00047B88" w:rsidTr="00E4164A">
        <w:trPr>
          <w:trHeight w:val="227"/>
        </w:trPr>
        <w:tc>
          <w:tcPr>
            <w:tcW w:w="710" w:type="dxa"/>
            <w:vMerge w:val="restart"/>
            <w:vAlign w:val="center"/>
          </w:tcPr>
          <w:p w:rsidR="006A5703" w:rsidRPr="00047B88" w:rsidRDefault="006A5703" w:rsidP="00014E26">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6A5703" w:rsidRPr="00047B88" w:rsidTr="006A5703">
        <w:trPr>
          <w:trHeight w:val="227"/>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rPr>
                <w:rFonts w:ascii="FreeSetLightC" w:hAnsi="FreeSetLightC"/>
                <w:sz w:val="16"/>
                <w:szCs w:val="16"/>
              </w:rPr>
            </w:pPr>
          </w:p>
        </w:tc>
        <w:tc>
          <w:tcPr>
            <w:tcW w:w="2551" w:type="dxa"/>
            <w:vAlign w:val="center"/>
          </w:tcPr>
          <w:p w:rsidR="006A5703" w:rsidRPr="00047B88" w:rsidRDefault="006A5703" w:rsidP="006A5703">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6A5703" w:rsidRPr="00047B88" w:rsidRDefault="006A5703" w:rsidP="006A5703">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6A5703" w:rsidRPr="00047B88" w:rsidRDefault="006A5703" w:rsidP="006A5703">
            <w:pPr>
              <w:jc w:val="center"/>
              <w:rPr>
                <w:rFonts w:ascii="FreeSetLightC" w:hAnsi="FreeSetLightC"/>
                <w:sz w:val="16"/>
                <w:szCs w:val="16"/>
              </w:rPr>
            </w:pPr>
          </w:p>
        </w:tc>
      </w:tr>
      <w:tr w:rsidR="006A5703" w:rsidRPr="00047B88" w:rsidTr="006A5703">
        <w:trPr>
          <w:trHeight w:val="227"/>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rPr>
                <w:rFonts w:ascii="FreeSetLightC" w:hAnsi="FreeSetLightC"/>
                <w:sz w:val="16"/>
                <w:szCs w:val="16"/>
              </w:rPr>
            </w:pPr>
          </w:p>
        </w:tc>
        <w:tc>
          <w:tcPr>
            <w:tcW w:w="2551" w:type="dxa"/>
            <w:vAlign w:val="center"/>
          </w:tcPr>
          <w:p w:rsidR="006A5703" w:rsidRPr="00047B88" w:rsidRDefault="006A5703" w:rsidP="006A5703">
            <w:pPr>
              <w:ind w:left="-108" w:right="-108"/>
              <w:jc w:val="center"/>
              <w:rPr>
                <w:rFonts w:ascii="FreeSetLightC" w:hAnsi="FreeSetLightC"/>
                <w:sz w:val="16"/>
                <w:szCs w:val="16"/>
              </w:rPr>
            </w:pPr>
            <w:r w:rsidRPr="00047B88">
              <w:rPr>
                <w:rFonts w:ascii="FreeSetLightC" w:hAnsi="FreeSetLightC"/>
                <w:sz w:val="16"/>
                <w:szCs w:val="16"/>
              </w:rPr>
              <w:t>от 1 000 00</w:t>
            </w:r>
            <w:r w:rsidR="00AA1CF9" w:rsidRPr="00047B88">
              <w:rPr>
                <w:rFonts w:ascii="FreeSetLightC" w:hAnsi="FreeSetLightC"/>
                <w:sz w:val="16"/>
                <w:szCs w:val="16"/>
              </w:rPr>
              <w:t>0.</w:t>
            </w:r>
            <w:r w:rsidRPr="00047B88">
              <w:rPr>
                <w:rFonts w:ascii="FreeSetLightC" w:hAnsi="FreeSetLightC"/>
                <w:sz w:val="16"/>
                <w:szCs w:val="16"/>
              </w:rPr>
              <w:t>01 до 200 000 000</w:t>
            </w:r>
          </w:p>
        </w:tc>
        <w:tc>
          <w:tcPr>
            <w:tcW w:w="993" w:type="dxa"/>
            <w:vAlign w:val="center"/>
          </w:tcPr>
          <w:p w:rsidR="006A5703" w:rsidRPr="00047B88" w:rsidRDefault="006A5703" w:rsidP="006A5703">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6A5703" w:rsidRPr="00047B88" w:rsidRDefault="006A5703" w:rsidP="006A5703">
            <w:pPr>
              <w:jc w:val="center"/>
              <w:rPr>
                <w:rFonts w:ascii="FreeSetLightC" w:hAnsi="FreeSetLightC"/>
                <w:sz w:val="16"/>
                <w:szCs w:val="16"/>
              </w:rPr>
            </w:pPr>
          </w:p>
        </w:tc>
      </w:tr>
      <w:tr w:rsidR="006A5703" w:rsidRPr="00047B88" w:rsidTr="006A5703">
        <w:trPr>
          <w:trHeight w:val="227"/>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rPr>
                <w:rFonts w:ascii="FreeSetLightC" w:hAnsi="FreeSetLightC"/>
                <w:sz w:val="16"/>
                <w:szCs w:val="16"/>
              </w:rPr>
            </w:pPr>
          </w:p>
        </w:tc>
        <w:tc>
          <w:tcPr>
            <w:tcW w:w="2551" w:type="dxa"/>
            <w:vAlign w:val="center"/>
          </w:tcPr>
          <w:p w:rsidR="006A5703" w:rsidRPr="00047B88" w:rsidRDefault="006A5703" w:rsidP="006A5703">
            <w:pPr>
              <w:ind w:left="-108" w:right="-108"/>
              <w:jc w:val="center"/>
              <w:rPr>
                <w:rFonts w:ascii="FreeSetLightC" w:hAnsi="FreeSetLightC"/>
                <w:sz w:val="16"/>
                <w:szCs w:val="16"/>
              </w:rPr>
            </w:pPr>
            <w:r w:rsidRPr="00047B88">
              <w:rPr>
                <w:rFonts w:ascii="FreeSetLightC" w:hAnsi="FreeSetLightC"/>
                <w:sz w:val="16"/>
                <w:szCs w:val="16"/>
              </w:rPr>
              <w:t>от 200 000 00</w:t>
            </w:r>
            <w:r w:rsidR="00AA1CF9" w:rsidRPr="00047B88">
              <w:rPr>
                <w:rFonts w:ascii="FreeSetLightC" w:hAnsi="FreeSetLightC"/>
                <w:sz w:val="16"/>
                <w:szCs w:val="16"/>
              </w:rPr>
              <w:t>0.</w:t>
            </w:r>
            <w:r w:rsidRPr="00047B88">
              <w:rPr>
                <w:rFonts w:ascii="FreeSetLightC" w:hAnsi="FreeSetLightC"/>
                <w:sz w:val="16"/>
                <w:szCs w:val="16"/>
              </w:rPr>
              <w:t xml:space="preserve">01 </w:t>
            </w:r>
          </w:p>
        </w:tc>
        <w:tc>
          <w:tcPr>
            <w:tcW w:w="993" w:type="dxa"/>
            <w:vAlign w:val="center"/>
          </w:tcPr>
          <w:p w:rsidR="006A5703" w:rsidRPr="00047B88" w:rsidRDefault="006A5703" w:rsidP="006A5703">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6A5703" w:rsidRPr="00047B88" w:rsidRDefault="006A5703" w:rsidP="006A5703">
            <w:pPr>
              <w:jc w:val="center"/>
              <w:rPr>
                <w:rFonts w:ascii="FreeSetLightC" w:hAnsi="FreeSetLightC"/>
                <w:sz w:val="16"/>
                <w:szCs w:val="16"/>
              </w:rPr>
            </w:pPr>
          </w:p>
        </w:tc>
      </w:tr>
      <w:tr w:rsidR="006A5703" w:rsidRPr="00047B88" w:rsidTr="00A85B14">
        <w:trPr>
          <w:trHeight w:val="202"/>
        </w:trPr>
        <w:tc>
          <w:tcPr>
            <w:tcW w:w="10490" w:type="dxa"/>
            <w:gridSpan w:val="5"/>
            <w:shd w:val="clear" w:color="auto" w:fill="63002F"/>
            <w:vAlign w:val="center"/>
          </w:tcPr>
          <w:p w:rsidR="006A5703" w:rsidRPr="00047B88" w:rsidRDefault="006A5703" w:rsidP="00014E26">
            <w:pPr>
              <w:pStyle w:val="a8"/>
              <w:numPr>
                <w:ilvl w:val="0"/>
                <w:numId w:val="21"/>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6A5703" w:rsidRPr="00047B88" w:rsidTr="00E4164A">
        <w:tc>
          <w:tcPr>
            <w:tcW w:w="710" w:type="dxa"/>
            <w:vMerge w:val="restart"/>
            <w:vAlign w:val="center"/>
          </w:tcPr>
          <w:p w:rsidR="006A5703" w:rsidRPr="00047B88" w:rsidRDefault="006A5703" w:rsidP="00014E26">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6A5703" w:rsidRPr="00047B88" w:rsidRDefault="00D84CE0" w:rsidP="006A5703">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47B88" w:rsidRDefault="006C174B" w:rsidP="006A5703">
            <w:pPr>
              <w:rPr>
                <w:rFonts w:ascii="FreeSetLightC" w:hAnsi="FreeSetLightC"/>
                <w:sz w:val="16"/>
                <w:szCs w:val="16"/>
              </w:rPr>
            </w:pPr>
            <w:r w:rsidRPr="00047B88">
              <w:rPr>
                <w:rFonts w:ascii="FreeSetLightC" w:hAnsi="FreeSetLightC"/>
                <w:sz w:val="16"/>
                <w:szCs w:val="16"/>
              </w:rPr>
              <w:t>Не включает комиссию биржи.</w:t>
            </w:r>
          </w:p>
        </w:tc>
      </w:tr>
      <w:tr w:rsidR="006A5703" w:rsidRPr="00047B88" w:rsidTr="006A5703">
        <w:trPr>
          <w:trHeight w:val="693"/>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rPr>
                <w:rFonts w:ascii="FreeSetLightC" w:hAnsi="FreeSetLightC"/>
                <w:sz w:val="16"/>
                <w:szCs w:val="16"/>
              </w:rPr>
            </w:pPr>
          </w:p>
        </w:tc>
        <w:tc>
          <w:tcPr>
            <w:tcW w:w="2551" w:type="dxa"/>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6A5703" w:rsidRPr="00047B88" w:rsidRDefault="006A5703" w:rsidP="006A5703">
            <w:pPr>
              <w:shd w:val="pct5" w:color="auto" w:fill="auto"/>
              <w:jc w:val="both"/>
              <w:rPr>
                <w:rFonts w:ascii="FreeSetLightC" w:hAnsi="FreeSetLightC"/>
                <w:sz w:val="16"/>
                <w:szCs w:val="16"/>
              </w:rPr>
            </w:pPr>
          </w:p>
        </w:tc>
      </w:tr>
      <w:tr w:rsidR="006A5703" w:rsidRPr="00047B88" w:rsidTr="00A85B14">
        <w:trPr>
          <w:trHeight w:val="202"/>
        </w:trPr>
        <w:tc>
          <w:tcPr>
            <w:tcW w:w="10490" w:type="dxa"/>
            <w:gridSpan w:val="5"/>
            <w:shd w:val="clear" w:color="auto" w:fill="63002F"/>
            <w:vAlign w:val="center"/>
          </w:tcPr>
          <w:p w:rsidR="006A5703" w:rsidRPr="00047B88" w:rsidRDefault="006A5703" w:rsidP="00014E26">
            <w:pPr>
              <w:pStyle w:val="a8"/>
              <w:numPr>
                <w:ilvl w:val="0"/>
                <w:numId w:val="21"/>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6A5703" w:rsidRPr="00047B88" w:rsidTr="004A09E6">
        <w:trPr>
          <w:trHeight w:val="381"/>
        </w:trPr>
        <w:tc>
          <w:tcPr>
            <w:tcW w:w="710" w:type="dxa"/>
            <w:vMerge w:val="restart"/>
            <w:vAlign w:val="center"/>
          </w:tcPr>
          <w:p w:rsidR="006A5703" w:rsidRPr="00047B88" w:rsidRDefault="006A5703" w:rsidP="00014E26">
            <w:pPr>
              <w:ind w:right="-41"/>
              <w:rPr>
                <w:rFonts w:ascii="FreeSetLightC" w:hAnsi="FreeSetLightC"/>
                <w:sz w:val="16"/>
                <w:szCs w:val="16"/>
              </w:rPr>
            </w:pPr>
            <w:r w:rsidRPr="00047B88">
              <w:rPr>
                <w:rFonts w:ascii="FreeSetLightC" w:hAnsi="FreeSetLightC"/>
                <w:sz w:val="16"/>
                <w:szCs w:val="16"/>
              </w:rPr>
              <w:t>А.5.1</w:t>
            </w:r>
          </w:p>
        </w:tc>
        <w:tc>
          <w:tcPr>
            <w:tcW w:w="2693" w:type="dxa"/>
            <w:vMerge w:val="restart"/>
            <w:vAlign w:val="center"/>
          </w:tcPr>
          <w:p w:rsidR="006A5703" w:rsidRPr="00047B88" w:rsidRDefault="00D92456" w:rsidP="006A5703">
            <w:pPr>
              <w:rPr>
                <w:rFonts w:ascii="FreeSetLightC" w:hAnsi="FreeSetLightC"/>
                <w:sz w:val="16"/>
                <w:szCs w:val="16"/>
              </w:rPr>
            </w:pPr>
            <w:r w:rsidRPr="00047B88">
              <w:rPr>
                <w:rFonts w:ascii="FreeSetLightC" w:hAnsi="FreeSetLightC"/>
                <w:sz w:val="16"/>
                <w:szCs w:val="16"/>
              </w:rPr>
              <w:t>Комиссия за ведение учетного счета</w:t>
            </w:r>
          </w:p>
        </w:tc>
        <w:tc>
          <w:tcPr>
            <w:tcW w:w="3544" w:type="dxa"/>
            <w:gridSpan w:val="2"/>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2000 руб. в месяц для тарифа Лидер -100</w:t>
            </w:r>
          </w:p>
        </w:tc>
        <w:tc>
          <w:tcPr>
            <w:tcW w:w="3543" w:type="dxa"/>
            <w:vMerge w:val="restart"/>
            <w:vAlign w:val="center"/>
          </w:tcPr>
          <w:p w:rsidR="006A5703" w:rsidRPr="00047B88" w:rsidRDefault="006A5703" w:rsidP="00D17386">
            <w:pPr>
              <w:ind w:right="-108"/>
              <w:rPr>
                <w:rFonts w:ascii="FreeSetLightC" w:hAnsi="FreeSetLightC"/>
                <w:sz w:val="16"/>
                <w:szCs w:val="16"/>
              </w:rPr>
            </w:pPr>
            <w:r w:rsidRPr="00047B88">
              <w:rPr>
                <w:rFonts w:ascii="FreeSetLightC" w:hAnsi="FreeSetLightC"/>
                <w:sz w:val="16"/>
                <w:szCs w:val="16"/>
              </w:rPr>
              <w:t xml:space="preserve">Не взимается, если в течение календарного месяца Клиент не совершал ни одной операции, предусмотренной </w:t>
            </w:r>
            <w:r w:rsidR="00CC5040" w:rsidRPr="00047B88">
              <w:rPr>
                <w:rFonts w:ascii="FreeSetLightC" w:hAnsi="FreeSetLightC"/>
                <w:sz w:val="16"/>
                <w:szCs w:val="16"/>
              </w:rPr>
              <w:t>раздел</w:t>
            </w:r>
            <w:r w:rsidR="00D17386" w:rsidRPr="00047B88">
              <w:rPr>
                <w:rFonts w:ascii="FreeSetLightC" w:hAnsi="FreeSetLightC"/>
                <w:sz w:val="16"/>
                <w:szCs w:val="16"/>
              </w:rPr>
              <w:t>ами</w:t>
            </w:r>
            <w:r w:rsidR="00CC5040" w:rsidRPr="00047B88">
              <w:rPr>
                <w:rFonts w:ascii="FreeSetLightC" w:hAnsi="FreeSetLightC"/>
                <w:sz w:val="16"/>
                <w:szCs w:val="16"/>
              </w:rPr>
              <w:t xml:space="preserve"> А</w:t>
            </w:r>
            <w:r w:rsidR="00D17386" w:rsidRPr="00047B88">
              <w:rPr>
                <w:rFonts w:ascii="FreeSetLightC" w:hAnsi="FreeSetLightC"/>
                <w:sz w:val="16"/>
                <w:szCs w:val="16"/>
              </w:rPr>
              <w:t>, Б (кроме пункта 5).</w:t>
            </w:r>
          </w:p>
        </w:tc>
      </w:tr>
      <w:tr w:rsidR="006A5703" w:rsidRPr="00047B88" w:rsidTr="006A5703">
        <w:trPr>
          <w:trHeight w:val="227"/>
        </w:trPr>
        <w:tc>
          <w:tcPr>
            <w:tcW w:w="710" w:type="dxa"/>
            <w:vMerge/>
            <w:vAlign w:val="center"/>
          </w:tcPr>
          <w:p w:rsidR="006A5703" w:rsidRPr="00047B88" w:rsidRDefault="006A5703" w:rsidP="00014E26">
            <w:pPr>
              <w:ind w:right="-41"/>
              <w:rPr>
                <w:rFonts w:ascii="FreeSetLightC" w:hAnsi="FreeSetLightC"/>
                <w:sz w:val="16"/>
                <w:szCs w:val="16"/>
              </w:rPr>
            </w:pPr>
          </w:p>
        </w:tc>
        <w:tc>
          <w:tcPr>
            <w:tcW w:w="2693" w:type="dxa"/>
            <w:vMerge/>
            <w:vAlign w:val="center"/>
          </w:tcPr>
          <w:p w:rsidR="006A5703" w:rsidRPr="00047B88" w:rsidRDefault="006A5703" w:rsidP="006A5703">
            <w:pPr>
              <w:shd w:val="pct5" w:color="auto" w:fill="auto"/>
              <w:rPr>
                <w:rFonts w:ascii="FreeSetLightC" w:hAnsi="FreeSetLightC"/>
                <w:sz w:val="16"/>
                <w:szCs w:val="16"/>
              </w:rPr>
            </w:pPr>
          </w:p>
        </w:tc>
        <w:tc>
          <w:tcPr>
            <w:tcW w:w="3544" w:type="dxa"/>
            <w:gridSpan w:val="2"/>
            <w:vAlign w:val="center"/>
          </w:tcPr>
          <w:p w:rsidR="006A5703" w:rsidRPr="00047B88" w:rsidRDefault="006A5703" w:rsidP="002557D6">
            <w:pPr>
              <w:jc w:val="center"/>
              <w:rPr>
                <w:rFonts w:ascii="FreeSetLightC" w:hAnsi="FreeSetLightC"/>
                <w:sz w:val="16"/>
                <w:szCs w:val="16"/>
              </w:rPr>
            </w:pPr>
            <w:r w:rsidRPr="00047B88">
              <w:rPr>
                <w:rFonts w:ascii="FreeSetLightC" w:hAnsi="FreeSetLightC"/>
                <w:sz w:val="16"/>
                <w:szCs w:val="16"/>
              </w:rPr>
              <w:t>5000 руб. в месяц для тарифа Лидер -250</w:t>
            </w:r>
          </w:p>
        </w:tc>
        <w:tc>
          <w:tcPr>
            <w:tcW w:w="3543" w:type="dxa"/>
            <w:vMerge/>
            <w:vAlign w:val="center"/>
          </w:tcPr>
          <w:p w:rsidR="006A5703" w:rsidRPr="00047B88" w:rsidRDefault="006A5703" w:rsidP="006A5703">
            <w:pPr>
              <w:rPr>
                <w:rFonts w:ascii="FreeSetLightC" w:hAnsi="FreeSetLightC"/>
                <w:sz w:val="16"/>
                <w:szCs w:val="16"/>
              </w:rPr>
            </w:pPr>
          </w:p>
        </w:tc>
      </w:tr>
      <w:tr w:rsidR="006A5703" w:rsidRPr="00047B88" w:rsidTr="006A5703">
        <w:trPr>
          <w:trHeight w:val="227"/>
        </w:trPr>
        <w:tc>
          <w:tcPr>
            <w:tcW w:w="710" w:type="dxa"/>
            <w:vAlign w:val="center"/>
          </w:tcPr>
          <w:p w:rsidR="006A5703" w:rsidRPr="00047B88" w:rsidRDefault="006A5703" w:rsidP="00014E26">
            <w:pPr>
              <w:ind w:right="-41"/>
              <w:rPr>
                <w:rFonts w:ascii="FreeSetLightC" w:hAnsi="FreeSetLightC"/>
                <w:sz w:val="16"/>
                <w:szCs w:val="16"/>
              </w:rPr>
            </w:pPr>
            <w:r w:rsidRPr="00047B88">
              <w:rPr>
                <w:rFonts w:ascii="FreeSetLightC" w:hAnsi="FreeSetLightC"/>
                <w:sz w:val="16"/>
                <w:szCs w:val="16"/>
              </w:rPr>
              <w:t>А.5.2</w:t>
            </w:r>
          </w:p>
        </w:tc>
        <w:tc>
          <w:tcPr>
            <w:tcW w:w="2693" w:type="dxa"/>
            <w:vAlign w:val="center"/>
          </w:tcPr>
          <w:p w:rsidR="006A5703" w:rsidRPr="00047B88" w:rsidRDefault="006A5703" w:rsidP="006A5703">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6A5703" w:rsidRPr="00047B88" w:rsidRDefault="006A5703" w:rsidP="006A5703">
            <w:pPr>
              <w:jc w:val="center"/>
              <w:rPr>
                <w:rFonts w:ascii="FreeSetLightC" w:hAnsi="FreeSetLightC"/>
                <w:sz w:val="16"/>
                <w:szCs w:val="16"/>
              </w:rPr>
            </w:pPr>
            <w:r w:rsidRPr="00047B88">
              <w:rPr>
                <w:rFonts w:ascii="FreeSetLightC" w:hAnsi="FreeSetLightC"/>
                <w:sz w:val="16"/>
                <w:szCs w:val="16"/>
              </w:rPr>
              <w:t>190 руб.</w:t>
            </w:r>
            <w:r w:rsidR="000A1944" w:rsidRPr="00047B88">
              <w:rPr>
                <w:rFonts w:ascii="FreeSetLightC" w:hAnsi="FreeSetLightC"/>
                <w:sz w:val="16"/>
                <w:szCs w:val="16"/>
                <w:lang w:val="en-US"/>
              </w:rPr>
              <w:t xml:space="preserve"> / </w:t>
            </w:r>
            <w:r w:rsidR="000A1944" w:rsidRPr="00047B88">
              <w:rPr>
                <w:rFonts w:ascii="FreeSetLightC" w:hAnsi="FreeSetLightC"/>
                <w:sz w:val="16"/>
                <w:szCs w:val="16"/>
              </w:rPr>
              <w:t>день</w:t>
            </w:r>
          </w:p>
        </w:tc>
        <w:tc>
          <w:tcPr>
            <w:tcW w:w="3543" w:type="dxa"/>
            <w:vAlign w:val="center"/>
          </w:tcPr>
          <w:p w:rsidR="006A5703" w:rsidRPr="00047B88" w:rsidRDefault="00D92456" w:rsidP="006A5703">
            <w:pPr>
              <w:rPr>
                <w:rFonts w:ascii="FreeSetLightC" w:hAnsi="FreeSetLightC"/>
                <w:sz w:val="16"/>
                <w:szCs w:val="16"/>
              </w:rPr>
            </w:pPr>
            <w:r w:rsidRPr="00047B88">
              <w:rPr>
                <w:rFonts w:ascii="FreeSetLightC" w:hAnsi="FreeSetLightC"/>
                <w:sz w:val="16"/>
                <w:szCs w:val="16"/>
              </w:rPr>
              <w:t xml:space="preserve">Взимается в зависимости от срока действия поручения. </w:t>
            </w:r>
            <w:r w:rsidR="00B83630" w:rsidRPr="00047B88">
              <w:rPr>
                <w:rFonts w:ascii="FreeSetLightC" w:hAnsi="FreeSetLightC"/>
                <w:sz w:val="16"/>
                <w:szCs w:val="16"/>
              </w:rPr>
              <w:t>За исключением поручений, поданных по ИТС</w:t>
            </w:r>
          </w:p>
          <w:p w:rsidR="006C174B" w:rsidRPr="00047B88" w:rsidRDefault="006C174B" w:rsidP="006A5703">
            <w:pPr>
              <w:rPr>
                <w:rFonts w:ascii="FreeSetLightC" w:hAnsi="FreeSetLightC"/>
                <w:sz w:val="16"/>
                <w:szCs w:val="16"/>
              </w:rPr>
            </w:pPr>
          </w:p>
        </w:tc>
      </w:tr>
      <w:tr w:rsidR="00333A24" w:rsidRPr="00047B88" w:rsidTr="00B037EF">
        <w:trPr>
          <w:trHeight w:val="227"/>
        </w:trPr>
        <w:tc>
          <w:tcPr>
            <w:tcW w:w="710" w:type="dxa"/>
            <w:vAlign w:val="center"/>
          </w:tcPr>
          <w:p w:rsidR="00333A24" w:rsidRPr="00047B88" w:rsidRDefault="00333A24" w:rsidP="00014E26">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33A24" w:rsidRPr="00047B88" w:rsidRDefault="00333A24" w:rsidP="00333A24">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5260D5" w:rsidRPr="00047B88" w:rsidRDefault="005260D5" w:rsidP="00A51736">
      <w:pPr>
        <w:pStyle w:val="3"/>
        <w:jc w:val="both"/>
      </w:pPr>
      <w:bookmarkStart w:id="19" w:name="_Toc43130109"/>
      <w:r w:rsidRPr="00047B88">
        <w:t>Тарифный план «</w:t>
      </w:r>
      <w:r w:rsidR="00A66F14" w:rsidRPr="00047B88">
        <w:t>Аналитик-</w:t>
      </w:r>
      <w:r w:rsidRPr="00047B88">
        <w:t xml:space="preserve">консультант-Уфа» </w:t>
      </w:r>
      <w:r w:rsidR="00C56111" w:rsidRPr="00047B88">
        <w:t>(ранее – </w:t>
      </w:r>
      <w:r w:rsidR="00A66F14" w:rsidRPr="00047B88">
        <w:t>«Инвестиционный</w:t>
      </w:r>
      <w:r w:rsidR="00C56111" w:rsidRPr="00047B88">
        <w:t> консультант-Уфа» - </w:t>
      </w:r>
      <w:r w:rsidRPr="00047B88">
        <w:t>до</w:t>
      </w:r>
      <w:r w:rsidR="00C56111" w:rsidRPr="00047B88">
        <w:t> </w:t>
      </w:r>
      <w:r w:rsidRPr="00047B88">
        <w:t>01.04.2017</w:t>
      </w:r>
      <w:bookmarkEnd w:id="19"/>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260D5" w:rsidRPr="00047B88" w:rsidTr="0057769D">
        <w:trPr>
          <w:trHeight w:val="202"/>
        </w:trPr>
        <w:tc>
          <w:tcPr>
            <w:tcW w:w="10490" w:type="dxa"/>
            <w:gridSpan w:val="5"/>
            <w:shd w:val="clear" w:color="auto" w:fill="63002F"/>
            <w:vAlign w:val="center"/>
          </w:tcPr>
          <w:p w:rsidR="005260D5" w:rsidRPr="00047B88" w:rsidRDefault="005260D5" w:rsidP="005260D5">
            <w:pPr>
              <w:pStyle w:val="a8"/>
              <w:numPr>
                <w:ilvl w:val="0"/>
                <w:numId w:val="23"/>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5260D5" w:rsidRPr="00047B88" w:rsidTr="00014E26">
        <w:trPr>
          <w:trHeight w:val="227"/>
        </w:trPr>
        <w:tc>
          <w:tcPr>
            <w:tcW w:w="710" w:type="dxa"/>
            <w:vMerge w:val="restart"/>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5260D5" w:rsidRPr="00047B88" w:rsidRDefault="00D84CE0" w:rsidP="0057769D">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Включает комиссию биржи.</w:t>
            </w:r>
          </w:p>
          <w:p w:rsidR="005260D5" w:rsidRPr="00047B88" w:rsidRDefault="005260D5" w:rsidP="0057769D">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5260D5" w:rsidRPr="00047B88" w:rsidTr="00014E26">
        <w:trPr>
          <w:trHeight w:val="227"/>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shd w:val="clear" w:color="auto" w:fill="auto"/>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0.31</w:t>
            </w:r>
          </w:p>
        </w:tc>
        <w:tc>
          <w:tcPr>
            <w:tcW w:w="3543" w:type="dxa"/>
            <w:vMerge/>
            <w:vAlign w:val="center"/>
          </w:tcPr>
          <w:p w:rsidR="005260D5" w:rsidRPr="00047B88" w:rsidRDefault="005260D5" w:rsidP="0057769D">
            <w:pPr>
              <w:rPr>
                <w:rFonts w:ascii="FreeSetLightC" w:hAnsi="FreeSetLightC"/>
                <w:sz w:val="16"/>
                <w:szCs w:val="16"/>
              </w:rPr>
            </w:pPr>
          </w:p>
        </w:tc>
      </w:tr>
      <w:tr w:rsidR="005260D5" w:rsidRPr="00047B88" w:rsidTr="00014E26">
        <w:trPr>
          <w:trHeight w:val="503"/>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5260D5" w:rsidRPr="00047B88" w:rsidRDefault="00B037EF" w:rsidP="0057769D">
            <w:pPr>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денежным средствам</w:t>
            </w:r>
          </w:p>
        </w:tc>
        <w:tc>
          <w:tcPr>
            <w:tcW w:w="993" w:type="dxa"/>
            <w:vAlign w:val="center"/>
          </w:tcPr>
          <w:p w:rsidR="005260D5" w:rsidRPr="00047B88" w:rsidRDefault="00937374" w:rsidP="0057769D">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260D5" w:rsidRPr="00047B88">
              <w:rPr>
                <w:rFonts w:ascii="FreeSetLightC" w:hAnsi="FreeSetLightC"/>
                <w:sz w:val="16"/>
                <w:szCs w:val="16"/>
              </w:rPr>
              <w:t>% годовых</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Не включаются в дневной оборот.</w:t>
            </w:r>
          </w:p>
          <w:p w:rsidR="005260D5" w:rsidRPr="00047B88" w:rsidRDefault="00BE20D0" w:rsidP="0057769D">
            <w:pPr>
              <w:rPr>
                <w:rFonts w:ascii="FreeSetLightC" w:hAnsi="FreeSetLightC"/>
                <w:sz w:val="16"/>
                <w:szCs w:val="16"/>
              </w:rPr>
            </w:pPr>
            <w:r w:rsidRPr="00047B88">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260D5" w:rsidRPr="00047B88">
              <w:rPr>
                <w:rFonts w:ascii="FreeSetLightC" w:hAnsi="FreeSetLightC"/>
                <w:sz w:val="16"/>
                <w:szCs w:val="16"/>
              </w:rPr>
              <w:t xml:space="preserve"> </w:t>
            </w:r>
          </w:p>
          <w:p w:rsidR="005260D5" w:rsidRPr="00047B88" w:rsidRDefault="005260D5" w:rsidP="00F42964">
            <w:pPr>
              <w:rPr>
                <w:rFonts w:ascii="FreeSetLightC" w:hAnsi="FreeSetLightC"/>
                <w:sz w:val="16"/>
                <w:szCs w:val="16"/>
              </w:rPr>
            </w:pPr>
            <w:r w:rsidRPr="00047B88">
              <w:rPr>
                <w:rFonts w:ascii="FreeSetLightC" w:hAnsi="FreeSetLightC"/>
                <w:sz w:val="16"/>
                <w:szCs w:val="16"/>
              </w:rPr>
              <w:t xml:space="preserve">Минимальная комиссия по </w:t>
            </w:r>
            <w:r w:rsidR="009C3135" w:rsidRPr="00047B88">
              <w:rPr>
                <w:rFonts w:ascii="FreeSetLightC" w:hAnsi="FreeSetLightC"/>
                <w:sz w:val="16"/>
                <w:szCs w:val="16"/>
              </w:rPr>
              <w:t>сделке –</w:t>
            </w:r>
            <w:r w:rsidR="00AC3453" w:rsidRPr="00047B88">
              <w:rPr>
                <w:rFonts w:ascii="FreeSetLightC" w:hAnsi="FreeSetLightC"/>
                <w:sz w:val="16"/>
                <w:szCs w:val="16"/>
              </w:rPr>
              <w:t xml:space="preserve"> </w:t>
            </w:r>
            <w:r w:rsidR="00F42964" w:rsidRPr="00047B88">
              <w:rPr>
                <w:rFonts w:ascii="FreeSetLightC" w:hAnsi="FreeSetLightC"/>
                <w:sz w:val="16"/>
                <w:szCs w:val="16"/>
              </w:rPr>
              <w:t>10</w:t>
            </w:r>
            <w:r w:rsidR="009C3135" w:rsidRPr="00047B88">
              <w:rPr>
                <w:rFonts w:ascii="FreeSetLightC" w:hAnsi="FreeSetLightC"/>
                <w:sz w:val="16"/>
                <w:szCs w:val="16"/>
              </w:rPr>
              <w:t xml:space="preserve"> руб</w:t>
            </w:r>
            <w:r w:rsidRPr="00047B88">
              <w:rPr>
                <w:rFonts w:ascii="FreeSetLightC" w:hAnsi="FreeSetLightC"/>
                <w:sz w:val="16"/>
                <w:szCs w:val="16"/>
              </w:rPr>
              <w:t>.</w:t>
            </w:r>
          </w:p>
        </w:tc>
      </w:tr>
      <w:tr w:rsidR="005260D5" w:rsidRPr="00047B88" w:rsidTr="00014E26">
        <w:trPr>
          <w:trHeight w:val="503"/>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А.1.3</w:t>
            </w:r>
          </w:p>
        </w:tc>
        <w:tc>
          <w:tcPr>
            <w:tcW w:w="5244" w:type="dxa"/>
            <w:gridSpan w:val="2"/>
          </w:tcPr>
          <w:p w:rsidR="005260D5" w:rsidRPr="00047B88" w:rsidRDefault="00B037EF" w:rsidP="0057769D">
            <w:pPr>
              <w:ind w:left="-15"/>
              <w:rPr>
                <w:rFonts w:ascii="FreeSetLightC" w:hAnsi="FreeSetLightC"/>
                <w:sz w:val="16"/>
                <w:szCs w:val="16"/>
              </w:rPr>
            </w:pPr>
            <w:r w:rsidRPr="00047B88">
              <w:rPr>
                <w:rFonts w:ascii="FreeSetLightC" w:hAnsi="FreeSetLightC"/>
                <w:sz w:val="16"/>
                <w:szCs w:val="16"/>
              </w:rPr>
              <w:t xml:space="preserve">Комиссионное вознаграждение за совершение сделок переноса </w:t>
            </w:r>
            <w:r w:rsidR="00D84CE0" w:rsidRPr="00047B88">
              <w:rPr>
                <w:rFonts w:ascii="FreeSetLightC" w:hAnsi="FreeSetLightC"/>
                <w:sz w:val="16"/>
                <w:szCs w:val="16"/>
              </w:rPr>
              <w:t>необеспеченной</w:t>
            </w:r>
            <w:r w:rsidRPr="00047B88">
              <w:rPr>
                <w:rFonts w:ascii="FreeSetLightC" w:hAnsi="FreeSetLightC"/>
                <w:sz w:val="16"/>
                <w:szCs w:val="16"/>
              </w:rPr>
              <w:t xml:space="preserve"> торговой позиции по ценным бумагам</w:t>
            </w:r>
          </w:p>
        </w:tc>
        <w:tc>
          <w:tcPr>
            <w:tcW w:w="993" w:type="dxa"/>
            <w:vAlign w:val="center"/>
          </w:tcPr>
          <w:p w:rsidR="005260D5" w:rsidRPr="00047B88" w:rsidRDefault="00937374" w:rsidP="0057769D">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9.76</w:t>
            </w:r>
            <w:r w:rsidR="005260D5" w:rsidRPr="00047B88">
              <w:rPr>
                <w:rFonts w:ascii="FreeSetLightC" w:hAnsi="FreeSetLightC"/>
                <w:sz w:val="16"/>
                <w:szCs w:val="16"/>
              </w:rPr>
              <w:t>% годовых</w:t>
            </w:r>
          </w:p>
        </w:tc>
        <w:tc>
          <w:tcPr>
            <w:tcW w:w="3543" w:type="dxa"/>
            <w:vMerge/>
            <w:vAlign w:val="center"/>
          </w:tcPr>
          <w:p w:rsidR="005260D5" w:rsidRPr="00047B88" w:rsidRDefault="005260D5" w:rsidP="0057769D">
            <w:pPr>
              <w:rPr>
                <w:rFonts w:ascii="FreeSetLightC" w:hAnsi="FreeSetLightC"/>
                <w:sz w:val="16"/>
                <w:szCs w:val="16"/>
              </w:rPr>
            </w:pPr>
          </w:p>
        </w:tc>
      </w:tr>
      <w:tr w:rsidR="005260D5" w:rsidRPr="00047B88" w:rsidTr="00014E26">
        <w:trPr>
          <w:trHeight w:val="98"/>
        </w:trPr>
        <w:tc>
          <w:tcPr>
            <w:tcW w:w="10490" w:type="dxa"/>
            <w:gridSpan w:val="5"/>
            <w:shd w:val="clear" w:color="auto" w:fill="63002F"/>
            <w:vAlign w:val="center"/>
          </w:tcPr>
          <w:p w:rsidR="005260D5" w:rsidRPr="00047B88" w:rsidRDefault="005260D5" w:rsidP="00014E26">
            <w:pPr>
              <w:pStyle w:val="a8"/>
              <w:numPr>
                <w:ilvl w:val="0"/>
                <w:numId w:val="23"/>
              </w:numPr>
              <w:ind w:left="0" w:right="-41"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5260D5" w:rsidRPr="00047B88" w:rsidTr="00014E26">
        <w:tc>
          <w:tcPr>
            <w:tcW w:w="710" w:type="dxa"/>
            <w:vMerge w:val="restart"/>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5260D5" w:rsidRPr="00047B88" w:rsidRDefault="00D84CE0" w:rsidP="0057769D">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885F06" w:rsidRPr="00047B88" w:rsidRDefault="00885F06" w:rsidP="0057769D">
            <w:pPr>
              <w:rPr>
                <w:rFonts w:ascii="FreeSetLightC" w:hAnsi="FreeSetLightC"/>
                <w:sz w:val="16"/>
                <w:szCs w:val="16"/>
              </w:rPr>
            </w:pPr>
            <w:r w:rsidRPr="00047B88">
              <w:rPr>
                <w:rFonts w:ascii="FreeSetLightC" w:hAnsi="FreeSetLightC"/>
                <w:sz w:val="16"/>
                <w:szCs w:val="16"/>
              </w:rPr>
              <w:t>Не включает комиссию биржи.</w:t>
            </w:r>
          </w:p>
          <w:p w:rsidR="005260D5" w:rsidRPr="00047B88" w:rsidRDefault="005260D5" w:rsidP="0057769D">
            <w:pPr>
              <w:rPr>
                <w:rFonts w:ascii="FreeSetLightC" w:hAnsi="FreeSetLightC"/>
                <w:sz w:val="16"/>
                <w:szCs w:val="16"/>
              </w:rPr>
            </w:pPr>
          </w:p>
        </w:tc>
      </w:tr>
      <w:tr w:rsidR="005260D5" w:rsidRPr="00047B88" w:rsidTr="00014E26">
        <w:trPr>
          <w:trHeight w:val="166"/>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2</w:t>
            </w:r>
          </w:p>
        </w:tc>
        <w:tc>
          <w:tcPr>
            <w:tcW w:w="3543" w:type="dxa"/>
            <w:vMerge/>
            <w:vAlign w:val="center"/>
          </w:tcPr>
          <w:p w:rsidR="005260D5" w:rsidRPr="00047B88" w:rsidRDefault="005260D5" w:rsidP="0057769D">
            <w:pPr>
              <w:shd w:val="pct5" w:color="auto" w:fill="auto"/>
              <w:jc w:val="both"/>
              <w:rPr>
                <w:rFonts w:ascii="FreeSetLightC" w:hAnsi="FreeSetLightC"/>
                <w:sz w:val="16"/>
                <w:szCs w:val="16"/>
              </w:rPr>
            </w:pPr>
          </w:p>
        </w:tc>
      </w:tr>
      <w:tr w:rsidR="005260D5" w:rsidRPr="00047B88" w:rsidTr="00014E26">
        <w:trPr>
          <w:trHeight w:val="789"/>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5260D5" w:rsidRPr="00047B88" w:rsidRDefault="00A52162" w:rsidP="0057769D">
            <w:pPr>
              <w:rPr>
                <w:rFonts w:ascii="FreeSetLightC" w:hAnsi="FreeSetLightC"/>
                <w:sz w:val="16"/>
                <w:szCs w:val="16"/>
              </w:rPr>
            </w:pPr>
            <w:r w:rsidRPr="00047B88">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260D5" w:rsidRPr="00047B88" w:rsidRDefault="005260D5" w:rsidP="0057769D">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5260D5" w:rsidRPr="00047B88" w:rsidTr="00014E26">
        <w:trPr>
          <w:trHeight w:val="387"/>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А.2.3</w:t>
            </w:r>
          </w:p>
        </w:tc>
        <w:tc>
          <w:tcPr>
            <w:tcW w:w="2693" w:type="dxa"/>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Комиссия за ведение счета</w:t>
            </w:r>
          </w:p>
        </w:tc>
        <w:tc>
          <w:tcPr>
            <w:tcW w:w="3544" w:type="dxa"/>
            <w:gridSpan w:val="2"/>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120 руб. в месяц</w:t>
            </w:r>
          </w:p>
        </w:tc>
        <w:tc>
          <w:tcPr>
            <w:tcW w:w="3543" w:type="dxa"/>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260D5" w:rsidRPr="00047B88" w:rsidTr="00014E26">
        <w:trPr>
          <w:trHeight w:val="98"/>
        </w:trPr>
        <w:tc>
          <w:tcPr>
            <w:tcW w:w="10490" w:type="dxa"/>
            <w:gridSpan w:val="5"/>
            <w:shd w:val="clear" w:color="auto" w:fill="63002F"/>
            <w:vAlign w:val="center"/>
          </w:tcPr>
          <w:p w:rsidR="005260D5" w:rsidRPr="00047B88" w:rsidRDefault="005260D5" w:rsidP="00014E26">
            <w:pPr>
              <w:pStyle w:val="a8"/>
              <w:numPr>
                <w:ilvl w:val="0"/>
                <w:numId w:val="23"/>
              </w:numPr>
              <w:ind w:left="0" w:right="-41"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5260D5" w:rsidRPr="00047B88" w:rsidTr="00014E26">
        <w:trPr>
          <w:trHeight w:val="227"/>
        </w:trPr>
        <w:tc>
          <w:tcPr>
            <w:tcW w:w="710" w:type="dxa"/>
            <w:vMerge w:val="restart"/>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5260D5" w:rsidRPr="00047B88" w:rsidRDefault="00D84CE0" w:rsidP="0057769D">
            <w:pPr>
              <w:rPr>
                <w:rFonts w:ascii="FreeSetLightC" w:hAnsi="FreeSetLightC"/>
                <w:sz w:val="16"/>
                <w:szCs w:val="16"/>
              </w:rPr>
            </w:pPr>
            <w:r w:rsidRPr="00047B88">
              <w:rPr>
                <w:rFonts w:ascii="FreeSetLightC" w:hAnsi="FreeSetLightC"/>
                <w:sz w:val="16"/>
                <w:szCs w:val="16"/>
              </w:rPr>
              <w:t>Комиссионное вознаграждение по сделкам с иностранными валютами</w:t>
            </w:r>
            <w:r w:rsidR="005260D5" w:rsidRPr="00047B88">
              <w:rPr>
                <w:rFonts w:ascii="FreeSetLightC" w:hAnsi="FreeSetLightC"/>
                <w:sz w:val="16"/>
                <w:szCs w:val="16"/>
              </w:rPr>
              <w:t xml:space="preserve"> </w:t>
            </w:r>
          </w:p>
        </w:tc>
        <w:tc>
          <w:tcPr>
            <w:tcW w:w="2551"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Включает комиссию биржи.</w:t>
            </w:r>
          </w:p>
          <w:p w:rsidR="005260D5" w:rsidRPr="00047B88" w:rsidRDefault="005260D5" w:rsidP="007E1BDE">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7E1BDE" w:rsidRPr="00047B88">
              <w:rPr>
                <w:rFonts w:ascii="FreeSetLightC" w:hAnsi="FreeSetLightC"/>
                <w:sz w:val="16"/>
                <w:szCs w:val="16"/>
              </w:rPr>
              <w:t>7</w:t>
            </w:r>
            <w:r w:rsidRPr="00047B88">
              <w:rPr>
                <w:rFonts w:ascii="FreeSetLightC" w:hAnsi="FreeSetLightC"/>
                <w:sz w:val="16"/>
                <w:szCs w:val="16"/>
              </w:rPr>
              <w:t>5 руб.</w:t>
            </w:r>
          </w:p>
        </w:tc>
      </w:tr>
      <w:tr w:rsidR="005260D5" w:rsidRPr="00047B88" w:rsidTr="00014E26">
        <w:trPr>
          <w:trHeight w:val="227"/>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ind w:left="-108"/>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0.31</w:t>
            </w:r>
          </w:p>
        </w:tc>
        <w:tc>
          <w:tcPr>
            <w:tcW w:w="3543" w:type="dxa"/>
            <w:vMerge/>
            <w:vAlign w:val="center"/>
          </w:tcPr>
          <w:p w:rsidR="005260D5" w:rsidRPr="00047B88" w:rsidRDefault="005260D5" w:rsidP="0057769D">
            <w:pPr>
              <w:rPr>
                <w:rFonts w:ascii="FreeSetLightC" w:hAnsi="FreeSetLightC"/>
                <w:sz w:val="16"/>
                <w:szCs w:val="16"/>
              </w:rPr>
            </w:pPr>
          </w:p>
        </w:tc>
      </w:tr>
      <w:tr w:rsidR="005260D5" w:rsidRPr="00047B88" w:rsidTr="00014E26">
        <w:trPr>
          <w:trHeight w:val="503"/>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5260D5" w:rsidRPr="00047B88" w:rsidRDefault="00B037EF" w:rsidP="0057769D">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Не включаются в дневной оборот.</w:t>
            </w:r>
          </w:p>
          <w:p w:rsidR="005260D5" w:rsidRPr="00047B88" w:rsidRDefault="005260D5" w:rsidP="0057769D">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57769D">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5260D5" w:rsidRPr="00047B88" w:rsidRDefault="005260D5" w:rsidP="007E1BDE">
            <w:pPr>
              <w:rPr>
                <w:rFonts w:ascii="FreeSetLightC" w:hAnsi="FreeSetLightC"/>
                <w:sz w:val="16"/>
                <w:szCs w:val="16"/>
              </w:rPr>
            </w:pPr>
            <w:r w:rsidRPr="00047B88">
              <w:rPr>
                <w:rFonts w:ascii="FreeSetLightC" w:hAnsi="FreeSetLightC"/>
                <w:sz w:val="16"/>
                <w:szCs w:val="16"/>
              </w:rPr>
              <w:t>Минимальная комиссия по</w:t>
            </w:r>
            <w:r w:rsidR="009F4031" w:rsidRPr="00047B88">
              <w:rPr>
                <w:rFonts w:ascii="FreeSetLightC" w:hAnsi="FreeSetLightC"/>
                <w:sz w:val="16"/>
                <w:szCs w:val="16"/>
              </w:rPr>
              <w:t xml:space="preserve"> сделке– </w:t>
            </w:r>
            <w:r w:rsidR="007E1BDE" w:rsidRPr="00047B88">
              <w:rPr>
                <w:rFonts w:ascii="FreeSetLightC" w:hAnsi="FreeSetLightC"/>
                <w:sz w:val="16"/>
                <w:szCs w:val="16"/>
              </w:rPr>
              <w:t>7</w:t>
            </w:r>
            <w:r w:rsidRPr="00047B88">
              <w:rPr>
                <w:rFonts w:ascii="FreeSetLightC" w:hAnsi="FreeSetLightC"/>
                <w:sz w:val="16"/>
                <w:szCs w:val="16"/>
              </w:rPr>
              <w:t>5 руб.</w:t>
            </w:r>
          </w:p>
        </w:tc>
      </w:tr>
      <w:tr w:rsidR="005260D5" w:rsidRPr="00047B88" w:rsidTr="00014E26">
        <w:trPr>
          <w:trHeight w:val="106"/>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А.3.3</w:t>
            </w:r>
          </w:p>
        </w:tc>
        <w:tc>
          <w:tcPr>
            <w:tcW w:w="5244" w:type="dxa"/>
            <w:gridSpan w:val="2"/>
          </w:tcPr>
          <w:p w:rsidR="005260D5" w:rsidRPr="00047B88" w:rsidRDefault="00B037EF" w:rsidP="0057769D">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260D5" w:rsidRPr="00047B88" w:rsidRDefault="005260D5" w:rsidP="0057769D">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5260D5" w:rsidRPr="00047B88" w:rsidRDefault="005260D5" w:rsidP="0057769D">
            <w:pPr>
              <w:rPr>
                <w:rFonts w:ascii="FreeSetLightC" w:hAnsi="FreeSetLightC"/>
                <w:sz w:val="16"/>
                <w:szCs w:val="16"/>
              </w:rPr>
            </w:pPr>
          </w:p>
        </w:tc>
      </w:tr>
      <w:tr w:rsidR="005260D5" w:rsidRPr="00047B88" w:rsidTr="00014E26">
        <w:trPr>
          <w:trHeight w:val="227"/>
        </w:trPr>
        <w:tc>
          <w:tcPr>
            <w:tcW w:w="710" w:type="dxa"/>
            <w:vMerge w:val="restart"/>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5260D5" w:rsidRPr="00047B88" w:rsidTr="00014E26">
        <w:trPr>
          <w:trHeight w:val="227"/>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5260D5" w:rsidRPr="00047B88" w:rsidRDefault="005260D5" w:rsidP="0057769D">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5260D5" w:rsidRPr="00047B88" w:rsidRDefault="005260D5" w:rsidP="0057769D">
            <w:pPr>
              <w:jc w:val="center"/>
              <w:rPr>
                <w:rFonts w:ascii="FreeSetLightC" w:hAnsi="FreeSetLightC"/>
                <w:sz w:val="16"/>
                <w:szCs w:val="16"/>
              </w:rPr>
            </w:pPr>
          </w:p>
        </w:tc>
      </w:tr>
      <w:tr w:rsidR="005260D5" w:rsidRPr="00047B88" w:rsidTr="00014E26">
        <w:trPr>
          <w:trHeight w:val="227"/>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5260D5" w:rsidRPr="00047B88" w:rsidRDefault="005260D5" w:rsidP="0057769D">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5260D5" w:rsidRPr="00047B88" w:rsidRDefault="005260D5" w:rsidP="0057769D">
            <w:pPr>
              <w:jc w:val="center"/>
              <w:rPr>
                <w:rFonts w:ascii="FreeSetLightC" w:hAnsi="FreeSetLightC"/>
                <w:sz w:val="16"/>
                <w:szCs w:val="16"/>
              </w:rPr>
            </w:pPr>
          </w:p>
        </w:tc>
      </w:tr>
      <w:tr w:rsidR="005260D5" w:rsidRPr="00047B88" w:rsidTr="00014E26">
        <w:trPr>
          <w:trHeight w:val="227"/>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993" w:type="dxa"/>
            <w:vAlign w:val="center"/>
          </w:tcPr>
          <w:p w:rsidR="005260D5" w:rsidRPr="00047B88" w:rsidRDefault="005260D5" w:rsidP="0057769D">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5260D5" w:rsidRPr="00047B88" w:rsidRDefault="005260D5" w:rsidP="0057769D">
            <w:pPr>
              <w:jc w:val="center"/>
              <w:rPr>
                <w:rFonts w:ascii="FreeSetLightC" w:hAnsi="FreeSetLightC"/>
                <w:sz w:val="16"/>
                <w:szCs w:val="16"/>
              </w:rPr>
            </w:pPr>
          </w:p>
        </w:tc>
      </w:tr>
      <w:tr w:rsidR="005260D5" w:rsidRPr="00047B88" w:rsidTr="00014E26">
        <w:trPr>
          <w:trHeight w:val="202"/>
        </w:trPr>
        <w:tc>
          <w:tcPr>
            <w:tcW w:w="10490" w:type="dxa"/>
            <w:gridSpan w:val="5"/>
            <w:shd w:val="clear" w:color="auto" w:fill="63002F"/>
            <w:vAlign w:val="center"/>
          </w:tcPr>
          <w:p w:rsidR="005260D5" w:rsidRPr="00047B88" w:rsidRDefault="005260D5" w:rsidP="00014E26">
            <w:pPr>
              <w:pStyle w:val="a8"/>
              <w:numPr>
                <w:ilvl w:val="0"/>
                <w:numId w:val="23"/>
              </w:numPr>
              <w:ind w:left="0" w:right="-41"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5260D5" w:rsidRPr="00047B88" w:rsidTr="00014E26">
        <w:tc>
          <w:tcPr>
            <w:tcW w:w="710" w:type="dxa"/>
            <w:vMerge w:val="restart"/>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5260D5" w:rsidRPr="00047B88" w:rsidRDefault="00D84CE0" w:rsidP="0057769D">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47B88" w:rsidRDefault="006C174B" w:rsidP="0057769D">
            <w:pPr>
              <w:rPr>
                <w:rFonts w:ascii="FreeSetLightC" w:hAnsi="FreeSetLightC"/>
                <w:sz w:val="16"/>
                <w:szCs w:val="16"/>
              </w:rPr>
            </w:pPr>
            <w:r w:rsidRPr="00047B88">
              <w:rPr>
                <w:rFonts w:ascii="FreeSetLightC" w:hAnsi="FreeSetLightC"/>
                <w:sz w:val="16"/>
                <w:szCs w:val="16"/>
              </w:rPr>
              <w:t>Не включает комиссию биржи.</w:t>
            </w:r>
          </w:p>
        </w:tc>
      </w:tr>
      <w:tr w:rsidR="005260D5" w:rsidRPr="00047B88" w:rsidTr="00014E26">
        <w:trPr>
          <w:trHeight w:val="693"/>
        </w:trPr>
        <w:tc>
          <w:tcPr>
            <w:tcW w:w="710" w:type="dxa"/>
            <w:vMerge/>
            <w:vAlign w:val="center"/>
          </w:tcPr>
          <w:p w:rsidR="005260D5" w:rsidRPr="00047B88" w:rsidRDefault="005260D5" w:rsidP="00014E26">
            <w:pPr>
              <w:ind w:right="-41"/>
              <w:rPr>
                <w:rFonts w:ascii="FreeSetLightC" w:hAnsi="FreeSetLightC"/>
                <w:sz w:val="16"/>
                <w:szCs w:val="16"/>
              </w:rPr>
            </w:pPr>
          </w:p>
        </w:tc>
        <w:tc>
          <w:tcPr>
            <w:tcW w:w="2693" w:type="dxa"/>
            <w:vMerge/>
            <w:vAlign w:val="center"/>
          </w:tcPr>
          <w:p w:rsidR="005260D5" w:rsidRPr="00047B88" w:rsidRDefault="005260D5" w:rsidP="0057769D">
            <w:pPr>
              <w:rPr>
                <w:rFonts w:ascii="FreeSetLightC" w:hAnsi="FreeSetLightC"/>
                <w:sz w:val="16"/>
                <w:szCs w:val="16"/>
              </w:rPr>
            </w:pPr>
          </w:p>
        </w:tc>
        <w:tc>
          <w:tcPr>
            <w:tcW w:w="2551" w:type="dxa"/>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0.3</w:t>
            </w:r>
          </w:p>
        </w:tc>
        <w:tc>
          <w:tcPr>
            <w:tcW w:w="3543" w:type="dxa"/>
            <w:vMerge/>
            <w:vAlign w:val="center"/>
          </w:tcPr>
          <w:p w:rsidR="005260D5" w:rsidRPr="00047B88" w:rsidRDefault="005260D5" w:rsidP="0057769D">
            <w:pPr>
              <w:shd w:val="pct5" w:color="auto" w:fill="auto"/>
              <w:jc w:val="both"/>
              <w:rPr>
                <w:rFonts w:ascii="FreeSetLightC" w:hAnsi="FreeSetLightC"/>
                <w:sz w:val="16"/>
                <w:szCs w:val="16"/>
              </w:rPr>
            </w:pPr>
          </w:p>
        </w:tc>
      </w:tr>
      <w:tr w:rsidR="005260D5" w:rsidRPr="00047B88" w:rsidTr="00014E26">
        <w:trPr>
          <w:trHeight w:val="202"/>
        </w:trPr>
        <w:tc>
          <w:tcPr>
            <w:tcW w:w="10490" w:type="dxa"/>
            <w:gridSpan w:val="5"/>
            <w:shd w:val="clear" w:color="auto" w:fill="63002F"/>
            <w:vAlign w:val="center"/>
          </w:tcPr>
          <w:p w:rsidR="005260D5" w:rsidRPr="00047B88" w:rsidRDefault="005260D5" w:rsidP="00014E26">
            <w:pPr>
              <w:pStyle w:val="a8"/>
              <w:numPr>
                <w:ilvl w:val="0"/>
                <w:numId w:val="23"/>
              </w:numPr>
              <w:ind w:left="0" w:right="-41"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9F4031" w:rsidRPr="00047B88" w:rsidTr="00014E26">
        <w:trPr>
          <w:trHeight w:val="180"/>
        </w:trPr>
        <w:tc>
          <w:tcPr>
            <w:tcW w:w="710" w:type="dxa"/>
            <w:vAlign w:val="center"/>
          </w:tcPr>
          <w:p w:rsidR="009F4031" w:rsidRPr="00047B88" w:rsidRDefault="009F4031" w:rsidP="00014E26">
            <w:pPr>
              <w:ind w:right="-41"/>
              <w:rPr>
                <w:rFonts w:ascii="FreeSetLightC" w:hAnsi="FreeSetLightC"/>
                <w:sz w:val="16"/>
                <w:szCs w:val="16"/>
              </w:rPr>
            </w:pPr>
            <w:r w:rsidRPr="00047B88">
              <w:rPr>
                <w:rFonts w:ascii="FreeSetLightC" w:hAnsi="FreeSetLightC"/>
                <w:sz w:val="16"/>
                <w:szCs w:val="16"/>
              </w:rPr>
              <w:t>А.5.1</w:t>
            </w:r>
          </w:p>
        </w:tc>
        <w:tc>
          <w:tcPr>
            <w:tcW w:w="2693" w:type="dxa"/>
            <w:vAlign w:val="center"/>
          </w:tcPr>
          <w:p w:rsidR="009F4031" w:rsidRPr="00047B88" w:rsidRDefault="009F4031" w:rsidP="0057769D">
            <w:pPr>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9F4031" w:rsidRPr="00047B88" w:rsidRDefault="009F4031" w:rsidP="0057769D">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9F4031" w:rsidRPr="00047B88" w:rsidRDefault="009F4031" w:rsidP="0057769D">
            <w:pPr>
              <w:ind w:right="-108"/>
              <w:rPr>
                <w:rFonts w:ascii="FreeSetLightC" w:hAnsi="FreeSetLightC"/>
                <w:sz w:val="16"/>
                <w:szCs w:val="16"/>
              </w:rPr>
            </w:pPr>
          </w:p>
        </w:tc>
      </w:tr>
      <w:tr w:rsidR="005260D5" w:rsidRPr="00047B88" w:rsidTr="00014E26">
        <w:trPr>
          <w:trHeight w:val="227"/>
        </w:trPr>
        <w:tc>
          <w:tcPr>
            <w:tcW w:w="710" w:type="dxa"/>
            <w:vAlign w:val="center"/>
          </w:tcPr>
          <w:p w:rsidR="005260D5" w:rsidRPr="00047B88" w:rsidRDefault="005260D5" w:rsidP="00014E26">
            <w:pPr>
              <w:ind w:right="-41"/>
              <w:rPr>
                <w:rFonts w:ascii="FreeSetLightC" w:hAnsi="FreeSetLightC"/>
                <w:sz w:val="16"/>
                <w:szCs w:val="16"/>
              </w:rPr>
            </w:pPr>
            <w:r w:rsidRPr="00047B88">
              <w:rPr>
                <w:rFonts w:ascii="FreeSetLightC" w:hAnsi="FreeSetLightC"/>
                <w:sz w:val="16"/>
                <w:szCs w:val="16"/>
              </w:rPr>
              <w:t>А.</w:t>
            </w:r>
            <w:r w:rsidRPr="00047B88">
              <w:rPr>
                <w:rFonts w:ascii="FreeSetLightC" w:hAnsi="FreeSetLightC"/>
                <w:sz w:val="16"/>
                <w:szCs w:val="16"/>
                <w:lang w:val="en-US"/>
              </w:rPr>
              <w:t>5</w:t>
            </w:r>
            <w:r w:rsidRPr="00047B88">
              <w:rPr>
                <w:rFonts w:ascii="FreeSetLightC" w:hAnsi="FreeSetLightC"/>
                <w:sz w:val="16"/>
                <w:szCs w:val="16"/>
              </w:rPr>
              <w:t>.2</w:t>
            </w:r>
          </w:p>
        </w:tc>
        <w:tc>
          <w:tcPr>
            <w:tcW w:w="2693" w:type="dxa"/>
            <w:vAlign w:val="center"/>
          </w:tcPr>
          <w:p w:rsidR="005260D5" w:rsidRPr="00047B88" w:rsidRDefault="005260D5" w:rsidP="0057769D">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5260D5" w:rsidRPr="00047B88" w:rsidRDefault="005260D5" w:rsidP="0057769D">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5260D5" w:rsidRPr="00047B88" w:rsidRDefault="005260D5" w:rsidP="0057769D">
            <w:pPr>
              <w:rPr>
                <w:rFonts w:ascii="FreeSetLightC" w:hAnsi="FreeSetLightC"/>
                <w:sz w:val="16"/>
                <w:szCs w:val="16"/>
              </w:rPr>
            </w:pPr>
          </w:p>
        </w:tc>
      </w:tr>
      <w:tr w:rsidR="00333A24" w:rsidRPr="00047B88" w:rsidTr="00B037EF">
        <w:trPr>
          <w:trHeight w:val="227"/>
        </w:trPr>
        <w:tc>
          <w:tcPr>
            <w:tcW w:w="710" w:type="dxa"/>
            <w:vAlign w:val="center"/>
          </w:tcPr>
          <w:p w:rsidR="00333A24" w:rsidRPr="00047B88" w:rsidRDefault="00333A24" w:rsidP="00014E26">
            <w:pPr>
              <w:ind w:right="-41"/>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33A24" w:rsidRPr="00047B88" w:rsidRDefault="00333A24" w:rsidP="00333A24">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A32CA" w:rsidRPr="00047B88" w:rsidRDefault="00AA32CA" w:rsidP="00AA32CA">
      <w:pPr>
        <w:rPr>
          <w:rFonts w:ascii="FreeSetLightC" w:hAnsi="FreeSetLightC"/>
          <w:sz w:val="16"/>
          <w:szCs w:val="16"/>
        </w:rPr>
      </w:pPr>
      <w:r w:rsidRPr="00047B88">
        <w:rPr>
          <w:rFonts w:ascii="FreeSetLightC" w:hAnsi="FreeSetLightC"/>
          <w:sz w:val="16"/>
          <w:szCs w:val="16"/>
        </w:rPr>
        <w:t>Примечание:</w:t>
      </w:r>
    </w:p>
    <w:p w:rsidR="003E1C30" w:rsidRPr="00047B88" w:rsidRDefault="003E1C30" w:rsidP="00A66F14">
      <w:pPr>
        <w:jc w:val="both"/>
        <w:rPr>
          <w:rFonts w:ascii="FreeSetLightC" w:hAnsi="FreeSetLightC"/>
          <w:sz w:val="16"/>
          <w:szCs w:val="16"/>
        </w:rPr>
      </w:pPr>
      <w:r w:rsidRPr="00047B88">
        <w:rPr>
          <w:rFonts w:ascii="FreeSetLightC" w:hAnsi="FreeSetLightC"/>
          <w:sz w:val="16"/>
          <w:szCs w:val="16"/>
        </w:rPr>
        <w:t>Тарифный план «Аналитик-консультант-Уфа» является переименованным с момента вступления в силу Регламента оказания АО ИФК «Солид» услуг на финансовых рынках (редакция №53)</w:t>
      </w:r>
      <w:r w:rsidR="00A66F14" w:rsidRPr="00047B88">
        <w:rPr>
          <w:rFonts w:ascii="FreeSetLightC" w:hAnsi="FreeSetLightC"/>
          <w:sz w:val="16"/>
          <w:szCs w:val="16"/>
        </w:rPr>
        <w:t xml:space="preserve"> тарифным планом «Инвестиционный консультант-Уфа».</w:t>
      </w:r>
    </w:p>
    <w:p w:rsidR="00AA32CA" w:rsidRPr="00047B88" w:rsidRDefault="00AA32CA" w:rsidP="00AA32CA">
      <w:pPr>
        <w:jc w:val="both"/>
        <w:rPr>
          <w:rFonts w:ascii="FreeSetLightC" w:hAnsi="FreeSetLightC" w:cs="Times New Roman"/>
          <w:sz w:val="16"/>
          <w:szCs w:val="16"/>
        </w:rPr>
      </w:pPr>
      <w:r w:rsidRPr="00047B88">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3E1C30" w:rsidRPr="00047B88">
        <w:rPr>
          <w:rFonts w:ascii="FreeSetLightC" w:hAnsi="FreeSetLightC"/>
          <w:sz w:val="16"/>
          <w:szCs w:val="16"/>
        </w:rPr>
        <w:t>информационно-</w:t>
      </w:r>
      <w:r w:rsidRPr="00047B88">
        <w:rPr>
          <w:rFonts w:ascii="FreeSetLightC" w:hAnsi="FreeSetLightC"/>
          <w:sz w:val="16"/>
          <w:szCs w:val="16"/>
        </w:rPr>
        <w:t xml:space="preserve">аналитическое консультирование. </w:t>
      </w:r>
      <w:r w:rsidR="003E1C30" w:rsidRPr="00047B88">
        <w:rPr>
          <w:rFonts w:ascii="FreeSetLightC" w:hAnsi="FreeSetLightC"/>
          <w:sz w:val="16"/>
          <w:szCs w:val="16"/>
        </w:rPr>
        <w:t>Информационно-а</w:t>
      </w:r>
      <w:r w:rsidRPr="00047B88">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w:t>
      </w:r>
      <w:r w:rsidR="003E1C30" w:rsidRPr="00047B88">
        <w:rPr>
          <w:rFonts w:ascii="FreeSetLightC" w:hAnsi="FreeSetLightC"/>
          <w:sz w:val="16"/>
          <w:szCs w:val="16"/>
        </w:rPr>
        <w:t>Информационно-а</w:t>
      </w:r>
      <w:r w:rsidRPr="00047B88">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003E1C30" w:rsidRPr="00047B88">
        <w:rPr>
          <w:rFonts w:ascii="FreeSetLightC" w:hAnsi="FreeSetLightC"/>
          <w:sz w:val="16"/>
          <w:szCs w:val="16"/>
        </w:rPr>
        <w:t>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003E1C30" w:rsidRPr="00047B88">
        <w:rPr>
          <w:rFonts w:ascii="FreeSetLightC" w:hAnsi="FreeSetLightC"/>
          <w:sz w:val="16"/>
          <w:szCs w:val="16"/>
        </w:rPr>
        <w:t>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3E68FE" w:rsidRPr="00047B88" w:rsidRDefault="003E68FE" w:rsidP="00A51736">
      <w:pPr>
        <w:pStyle w:val="3"/>
        <w:jc w:val="both"/>
      </w:pPr>
      <w:bookmarkStart w:id="20" w:name="_Toc43130110"/>
      <w:r w:rsidRPr="00047B88">
        <w:t xml:space="preserve">Тарифный план </w:t>
      </w:r>
      <w:r w:rsidR="00A66F14" w:rsidRPr="00047B88">
        <w:t xml:space="preserve">«Аналитик-консультант» (ранее - </w:t>
      </w:r>
      <w:r w:rsidRPr="00047B88">
        <w:t>«Инвестиционный консультант»</w:t>
      </w:r>
      <w:r w:rsidR="00A66F14" w:rsidRPr="00047B88">
        <w:t>)</w:t>
      </w:r>
      <w:r w:rsidR="004D3510" w:rsidRPr="00047B88">
        <w:t xml:space="preserve"> - до </w:t>
      </w:r>
      <w:r w:rsidR="00813CBC" w:rsidRPr="00047B88">
        <w:t>17</w:t>
      </w:r>
      <w:r w:rsidR="004D3510" w:rsidRPr="00047B88">
        <w:t>.07.2017</w:t>
      </w:r>
      <w:bookmarkEnd w:id="20"/>
    </w:p>
    <w:p w:rsidR="003E68FE" w:rsidRPr="00047B88" w:rsidRDefault="003E68FE" w:rsidP="003E68FE">
      <w:pPr>
        <w:rPr>
          <w:rFonts w:ascii="FreeSetLightC" w:hAnsi="FreeSetLightC"/>
          <w:i/>
          <w:sz w:val="16"/>
          <w:szCs w:val="16"/>
        </w:rPr>
      </w:pPr>
      <w:r w:rsidRPr="00047B88">
        <w:rPr>
          <w:rFonts w:ascii="FreeSetLightC" w:hAnsi="FreeSetLightC"/>
          <w:i/>
        </w:rPr>
        <w:t xml:space="preserve">Рекомендован для </w:t>
      </w:r>
      <w:r w:rsidR="001A65F4" w:rsidRPr="00047B88">
        <w:rPr>
          <w:rFonts w:ascii="FreeSetLightC" w:hAnsi="FreeSetLightC"/>
          <w:i/>
        </w:rPr>
        <w:t>Клиентов</w:t>
      </w:r>
      <w:r w:rsidRPr="00047B88">
        <w:rPr>
          <w:rFonts w:ascii="FreeSetLightC" w:hAnsi="FreeSetLightC"/>
          <w:i/>
        </w:rPr>
        <w:t xml:space="preserve"> с суммой первоначальных инвестиций от 300 тыс. руб., не обладающих достаточным опытом и возможностью постоянно следить за ходом торгов</w:t>
      </w:r>
      <w:r w:rsidR="00A9458B" w:rsidRPr="00047B88">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E68FE" w:rsidRPr="00047B88" w:rsidTr="00734EEC">
        <w:trPr>
          <w:trHeight w:val="202"/>
        </w:trPr>
        <w:tc>
          <w:tcPr>
            <w:tcW w:w="10490" w:type="dxa"/>
            <w:gridSpan w:val="5"/>
            <w:shd w:val="clear" w:color="auto" w:fill="63002F"/>
            <w:vAlign w:val="center"/>
          </w:tcPr>
          <w:p w:rsidR="003E68FE" w:rsidRPr="00047B88" w:rsidRDefault="003E68FE" w:rsidP="00734EEC">
            <w:pPr>
              <w:pStyle w:val="a8"/>
              <w:numPr>
                <w:ilvl w:val="0"/>
                <w:numId w:val="13"/>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3E68FE" w:rsidRPr="00047B88" w:rsidTr="00734EEC">
        <w:trPr>
          <w:trHeight w:val="227"/>
        </w:trPr>
        <w:tc>
          <w:tcPr>
            <w:tcW w:w="710" w:type="dxa"/>
            <w:vMerge w:val="restart"/>
            <w:vAlign w:val="center"/>
          </w:tcPr>
          <w:p w:rsidR="003E68FE" w:rsidRPr="00047B88" w:rsidRDefault="003E68FE" w:rsidP="00734EEC">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Включает комиссию биржи.</w:t>
            </w:r>
          </w:p>
          <w:p w:rsidR="003E68FE" w:rsidRPr="00047B88" w:rsidRDefault="003E68FE" w:rsidP="00734EEC">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shd w:val="clear" w:color="auto" w:fill="auto"/>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0.13</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shd w:val="clear" w:color="auto" w:fill="auto"/>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от 1 000 000.01 до 3 000 000</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0.11</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shd w:val="clear" w:color="auto" w:fill="auto"/>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от 3 000 000.01 до 5 000 000</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0.10</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shd w:val="clear" w:color="auto" w:fill="auto"/>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от 5 000 000.01</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0.09</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503"/>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Не включаются в дневной оборот.</w:t>
            </w:r>
          </w:p>
          <w:p w:rsidR="003E68FE" w:rsidRPr="00047B88" w:rsidRDefault="003E68FE" w:rsidP="00734EEC">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E68FE" w:rsidRPr="00047B88" w:rsidRDefault="003E68FE" w:rsidP="00734EEC">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3E68FE" w:rsidRPr="00047B88" w:rsidTr="00734EEC">
        <w:trPr>
          <w:trHeight w:val="503"/>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А.1.3</w:t>
            </w:r>
          </w:p>
        </w:tc>
        <w:tc>
          <w:tcPr>
            <w:tcW w:w="5244" w:type="dxa"/>
            <w:gridSpan w:val="2"/>
          </w:tcPr>
          <w:p w:rsidR="003E68FE" w:rsidRPr="00047B88" w:rsidRDefault="003E68FE" w:rsidP="00734EEC">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E68FE" w:rsidRPr="00047B88" w:rsidRDefault="003E68FE" w:rsidP="00734EEC">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98"/>
        </w:trPr>
        <w:tc>
          <w:tcPr>
            <w:tcW w:w="10490" w:type="dxa"/>
            <w:gridSpan w:val="5"/>
            <w:shd w:val="clear" w:color="auto" w:fill="63002F"/>
            <w:vAlign w:val="center"/>
          </w:tcPr>
          <w:p w:rsidR="003E68FE" w:rsidRPr="00047B88" w:rsidRDefault="003E68FE" w:rsidP="00734EEC">
            <w:pPr>
              <w:pStyle w:val="a8"/>
              <w:numPr>
                <w:ilvl w:val="0"/>
                <w:numId w:val="13"/>
              </w:numPr>
              <w:ind w:left="0"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3E68FE" w:rsidRPr="00047B88" w:rsidTr="00734EEC">
        <w:tc>
          <w:tcPr>
            <w:tcW w:w="710" w:type="dxa"/>
            <w:vMerge w:val="restart"/>
            <w:vAlign w:val="center"/>
          </w:tcPr>
          <w:p w:rsidR="003E68FE" w:rsidRPr="00047B88" w:rsidRDefault="003E68FE" w:rsidP="00734EEC">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885F06" w:rsidRPr="00047B88" w:rsidRDefault="00885F06" w:rsidP="00734EEC">
            <w:pPr>
              <w:rPr>
                <w:rFonts w:ascii="FreeSetLightC" w:hAnsi="FreeSetLightC"/>
                <w:sz w:val="16"/>
                <w:szCs w:val="16"/>
              </w:rPr>
            </w:pPr>
            <w:r w:rsidRPr="00047B88">
              <w:rPr>
                <w:rFonts w:ascii="FreeSetLightC" w:hAnsi="FreeSetLightC"/>
                <w:sz w:val="16"/>
                <w:szCs w:val="16"/>
              </w:rPr>
              <w:t>Не включает комиссию биржи.</w:t>
            </w:r>
          </w:p>
          <w:p w:rsidR="003E68FE" w:rsidRPr="00047B88" w:rsidRDefault="003E68FE" w:rsidP="00734EEC">
            <w:pPr>
              <w:rPr>
                <w:rFonts w:ascii="FreeSetLightC" w:hAnsi="FreeSetLightC"/>
                <w:sz w:val="16"/>
                <w:szCs w:val="16"/>
              </w:rPr>
            </w:pPr>
          </w:p>
        </w:tc>
      </w:tr>
      <w:tr w:rsidR="003E68FE" w:rsidRPr="00047B88" w:rsidTr="00734EEC">
        <w:trPr>
          <w:trHeight w:val="166"/>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2</w:t>
            </w:r>
          </w:p>
        </w:tc>
        <w:tc>
          <w:tcPr>
            <w:tcW w:w="3543" w:type="dxa"/>
            <w:vMerge/>
            <w:vAlign w:val="center"/>
          </w:tcPr>
          <w:p w:rsidR="003E68FE" w:rsidRPr="00047B88" w:rsidRDefault="003E68FE" w:rsidP="00734EEC">
            <w:pPr>
              <w:shd w:val="pct5" w:color="auto" w:fill="auto"/>
              <w:jc w:val="both"/>
              <w:rPr>
                <w:rFonts w:ascii="FreeSetLightC" w:hAnsi="FreeSetLightC"/>
                <w:sz w:val="16"/>
                <w:szCs w:val="16"/>
              </w:rPr>
            </w:pPr>
          </w:p>
        </w:tc>
      </w:tr>
      <w:tr w:rsidR="003E68FE" w:rsidRPr="00047B88" w:rsidTr="00734EEC">
        <w:trPr>
          <w:trHeight w:val="789"/>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3E68FE" w:rsidRPr="00047B88" w:rsidRDefault="003E68FE" w:rsidP="00734EEC">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3E68FE" w:rsidRPr="00047B88" w:rsidTr="00734EEC">
        <w:trPr>
          <w:trHeight w:val="98"/>
        </w:trPr>
        <w:tc>
          <w:tcPr>
            <w:tcW w:w="10490" w:type="dxa"/>
            <w:gridSpan w:val="5"/>
            <w:shd w:val="clear" w:color="auto" w:fill="63002F"/>
            <w:vAlign w:val="center"/>
          </w:tcPr>
          <w:p w:rsidR="003E68FE" w:rsidRPr="00047B88" w:rsidRDefault="003E68FE" w:rsidP="00734EEC">
            <w:pPr>
              <w:pStyle w:val="a8"/>
              <w:numPr>
                <w:ilvl w:val="0"/>
                <w:numId w:val="13"/>
              </w:numPr>
              <w:ind w:left="0"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3E68FE" w:rsidRPr="00047B88" w:rsidTr="00734EEC">
        <w:trPr>
          <w:trHeight w:val="227"/>
        </w:trPr>
        <w:tc>
          <w:tcPr>
            <w:tcW w:w="710" w:type="dxa"/>
            <w:vMerge w:val="restart"/>
            <w:vAlign w:val="center"/>
          </w:tcPr>
          <w:p w:rsidR="003E68FE" w:rsidRPr="00047B88" w:rsidRDefault="003E68FE" w:rsidP="00734EEC">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Включает комиссию биржи.</w:t>
            </w:r>
          </w:p>
          <w:p w:rsidR="003E68FE" w:rsidRPr="00047B88" w:rsidRDefault="003E68FE" w:rsidP="00CE1747">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CE1747" w:rsidRPr="00047B88">
              <w:rPr>
                <w:rFonts w:ascii="FreeSetLightC" w:hAnsi="FreeSetLightC"/>
                <w:sz w:val="16"/>
                <w:szCs w:val="16"/>
              </w:rPr>
              <w:t>7</w:t>
            </w:r>
            <w:r w:rsidRPr="00047B88">
              <w:rPr>
                <w:rFonts w:ascii="FreeSetLightC" w:hAnsi="FreeSetLightC"/>
                <w:sz w:val="16"/>
                <w:szCs w:val="16"/>
              </w:rPr>
              <w:t>5 руб.</w:t>
            </w: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ind w:left="-108"/>
              <w:jc w:val="center"/>
              <w:rPr>
                <w:rFonts w:ascii="FreeSetLightC" w:hAnsi="FreeSetLightC"/>
                <w:sz w:val="16"/>
                <w:szCs w:val="16"/>
              </w:rPr>
            </w:pPr>
            <w:r w:rsidRPr="00047B88">
              <w:rPr>
                <w:rFonts w:ascii="FreeSetLightC" w:hAnsi="FreeSetLightC"/>
                <w:sz w:val="16"/>
                <w:szCs w:val="16"/>
              </w:rPr>
              <w:t>до 10 000 000</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0.3</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ind w:left="-108"/>
              <w:jc w:val="center"/>
              <w:rPr>
                <w:rFonts w:ascii="FreeSetLightC" w:hAnsi="FreeSetLightC"/>
                <w:sz w:val="16"/>
                <w:szCs w:val="16"/>
              </w:rPr>
            </w:pPr>
            <w:r w:rsidRPr="00047B88">
              <w:rPr>
                <w:rFonts w:ascii="FreeSetLightC" w:hAnsi="FreeSetLightC"/>
                <w:sz w:val="16"/>
                <w:szCs w:val="16"/>
              </w:rPr>
              <w:t>от 10 000 000.01 до 50 000 000</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0.2</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ind w:left="-108"/>
              <w:jc w:val="center"/>
              <w:rPr>
                <w:rFonts w:ascii="FreeSetLightC" w:hAnsi="FreeSetLightC"/>
                <w:sz w:val="16"/>
                <w:szCs w:val="16"/>
              </w:rPr>
            </w:pPr>
            <w:r w:rsidRPr="00047B88">
              <w:rPr>
                <w:rFonts w:ascii="FreeSetLightC" w:hAnsi="FreeSetLightC"/>
                <w:sz w:val="16"/>
                <w:szCs w:val="16"/>
              </w:rPr>
              <w:t>от 50 000 000.01</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0.08</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503"/>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Не включаются в дневной оборот.</w:t>
            </w:r>
          </w:p>
          <w:p w:rsidR="003E68FE" w:rsidRPr="00047B88" w:rsidRDefault="003E68FE" w:rsidP="00734EEC">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734EEC">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3E68FE" w:rsidRPr="00047B88" w:rsidRDefault="003E68FE" w:rsidP="00CE1747">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CE1747" w:rsidRPr="00047B88">
              <w:rPr>
                <w:rFonts w:ascii="FreeSetLightC" w:hAnsi="FreeSetLightC"/>
                <w:sz w:val="16"/>
                <w:szCs w:val="16"/>
              </w:rPr>
              <w:t>7</w:t>
            </w:r>
            <w:r w:rsidRPr="00047B88">
              <w:rPr>
                <w:rFonts w:ascii="FreeSetLightC" w:hAnsi="FreeSetLightC"/>
                <w:sz w:val="16"/>
                <w:szCs w:val="16"/>
              </w:rPr>
              <w:t>5 руб.</w:t>
            </w:r>
          </w:p>
        </w:tc>
      </w:tr>
      <w:tr w:rsidR="003E68FE" w:rsidRPr="00047B88" w:rsidTr="00734EEC">
        <w:trPr>
          <w:trHeight w:val="106"/>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А.3.3</w:t>
            </w:r>
          </w:p>
        </w:tc>
        <w:tc>
          <w:tcPr>
            <w:tcW w:w="5244" w:type="dxa"/>
            <w:gridSpan w:val="2"/>
          </w:tcPr>
          <w:p w:rsidR="003E68FE" w:rsidRPr="00047B88" w:rsidRDefault="003E68FE" w:rsidP="00734EEC">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E68FE" w:rsidRPr="00047B88" w:rsidRDefault="003E68FE" w:rsidP="00734EEC">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F72036" w:rsidRPr="00047B88" w:rsidRDefault="00F72036" w:rsidP="00734EEC">
            <w:pPr>
              <w:rPr>
                <w:rFonts w:ascii="FreeSetLightC" w:hAnsi="FreeSetLightC"/>
                <w:sz w:val="16"/>
                <w:szCs w:val="16"/>
              </w:rPr>
            </w:pPr>
          </w:p>
          <w:p w:rsidR="00F72036" w:rsidRPr="00047B88" w:rsidRDefault="00F72036" w:rsidP="00734EEC">
            <w:pPr>
              <w:rPr>
                <w:rFonts w:ascii="FreeSetLightC" w:hAnsi="FreeSetLightC"/>
                <w:sz w:val="16"/>
                <w:szCs w:val="16"/>
              </w:rPr>
            </w:pPr>
          </w:p>
          <w:p w:rsidR="003E68FE" w:rsidRPr="00047B88" w:rsidRDefault="003E68FE" w:rsidP="00734EEC">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p w:rsidR="00F72036" w:rsidRPr="00047B88" w:rsidRDefault="00F72036" w:rsidP="00734EEC">
            <w:pPr>
              <w:rPr>
                <w:rFonts w:ascii="FreeSetLightC" w:hAnsi="FreeSetLightC"/>
                <w:sz w:val="16"/>
                <w:szCs w:val="16"/>
              </w:rPr>
            </w:pPr>
          </w:p>
          <w:p w:rsidR="00F72036" w:rsidRPr="00047B88" w:rsidRDefault="00F72036" w:rsidP="00734EEC">
            <w:pPr>
              <w:rPr>
                <w:rFonts w:ascii="FreeSetLightC" w:hAnsi="FreeSetLightC"/>
                <w:sz w:val="16"/>
                <w:szCs w:val="16"/>
              </w:rPr>
            </w:pPr>
          </w:p>
        </w:tc>
        <w:tc>
          <w:tcPr>
            <w:tcW w:w="2551"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3E68FE" w:rsidRPr="00047B88" w:rsidRDefault="003E68FE" w:rsidP="00734EEC">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3E68FE" w:rsidRPr="00047B88" w:rsidRDefault="003E68FE" w:rsidP="00734EEC">
            <w:pPr>
              <w:jc w:val="cente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3E68FE" w:rsidRPr="00047B88" w:rsidRDefault="003E68FE" w:rsidP="00734EEC">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3E68FE" w:rsidRPr="00047B88" w:rsidRDefault="003E68FE" w:rsidP="00734EEC">
            <w:pPr>
              <w:jc w:val="center"/>
              <w:rPr>
                <w:rFonts w:ascii="FreeSetLightC" w:hAnsi="FreeSetLightC"/>
                <w:sz w:val="16"/>
                <w:szCs w:val="16"/>
              </w:rPr>
            </w:pP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993" w:type="dxa"/>
            <w:vAlign w:val="center"/>
          </w:tcPr>
          <w:p w:rsidR="003E68FE" w:rsidRPr="00047B88" w:rsidRDefault="003E68FE" w:rsidP="00734EEC">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3E68FE" w:rsidRPr="00047B88" w:rsidRDefault="003E68FE" w:rsidP="00734EEC">
            <w:pPr>
              <w:jc w:val="center"/>
              <w:rPr>
                <w:rFonts w:ascii="FreeSetLightC" w:hAnsi="FreeSetLightC"/>
                <w:sz w:val="16"/>
                <w:szCs w:val="16"/>
              </w:rPr>
            </w:pPr>
          </w:p>
        </w:tc>
      </w:tr>
      <w:tr w:rsidR="003E68FE" w:rsidRPr="00047B88" w:rsidTr="00734EEC">
        <w:trPr>
          <w:trHeight w:val="202"/>
        </w:trPr>
        <w:tc>
          <w:tcPr>
            <w:tcW w:w="10490" w:type="dxa"/>
            <w:gridSpan w:val="5"/>
            <w:shd w:val="clear" w:color="auto" w:fill="63002F"/>
            <w:vAlign w:val="center"/>
          </w:tcPr>
          <w:p w:rsidR="003E68FE" w:rsidRPr="00047B88" w:rsidRDefault="003E68FE" w:rsidP="00734EEC">
            <w:pPr>
              <w:pStyle w:val="a8"/>
              <w:numPr>
                <w:ilvl w:val="0"/>
                <w:numId w:val="13"/>
              </w:numPr>
              <w:ind w:left="0"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3E68FE" w:rsidRPr="00047B88" w:rsidTr="00734EEC">
        <w:tc>
          <w:tcPr>
            <w:tcW w:w="710" w:type="dxa"/>
            <w:vMerge w:val="restart"/>
            <w:vAlign w:val="center"/>
          </w:tcPr>
          <w:p w:rsidR="003E68FE" w:rsidRPr="00047B88" w:rsidRDefault="003E68FE" w:rsidP="00734EEC">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47B88" w:rsidRDefault="006C174B" w:rsidP="00734EEC">
            <w:pPr>
              <w:rPr>
                <w:rFonts w:ascii="FreeSetLightC" w:hAnsi="FreeSetLightC"/>
                <w:sz w:val="16"/>
                <w:szCs w:val="16"/>
              </w:rPr>
            </w:pPr>
            <w:r w:rsidRPr="00047B88">
              <w:rPr>
                <w:rFonts w:ascii="FreeSetLightC" w:hAnsi="FreeSetLightC"/>
                <w:sz w:val="16"/>
                <w:szCs w:val="16"/>
              </w:rPr>
              <w:t>Не включает комиссию биржи.</w:t>
            </w:r>
          </w:p>
        </w:tc>
      </w:tr>
      <w:tr w:rsidR="003E68FE" w:rsidRPr="00047B88" w:rsidTr="00734EEC">
        <w:trPr>
          <w:trHeight w:val="693"/>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rPr>
                <w:rFonts w:ascii="FreeSetLightC" w:hAnsi="FreeSetLightC"/>
                <w:sz w:val="16"/>
                <w:szCs w:val="16"/>
              </w:rPr>
            </w:pPr>
          </w:p>
        </w:tc>
        <w:tc>
          <w:tcPr>
            <w:tcW w:w="2551"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0.3</w:t>
            </w:r>
          </w:p>
        </w:tc>
        <w:tc>
          <w:tcPr>
            <w:tcW w:w="3543" w:type="dxa"/>
            <w:vMerge/>
            <w:vAlign w:val="center"/>
          </w:tcPr>
          <w:p w:rsidR="003E68FE" w:rsidRPr="00047B88" w:rsidRDefault="003E68FE" w:rsidP="00734EEC">
            <w:pPr>
              <w:shd w:val="pct5" w:color="auto" w:fill="auto"/>
              <w:jc w:val="both"/>
              <w:rPr>
                <w:rFonts w:ascii="FreeSetLightC" w:hAnsi="FreeSetLightC"/>
                <w:sz w:val="16"/>
                <w:szCs w:val="16"/>
              </w:rPr>
            </w:pPr>
          </w:p>
        </w:tc>
      </w:tr>
      <w:tr w:rsidR="003E68FE" w:rsidRPr="00047B88" w:rsidTr="00734EEC">
        <w:trPr>
          <w:trHeight w:val="202"/>
        </w:trPr>
        <w:tc>
          <w:tcPr>
            <w:tcW w:w="10490" w:type="dxa"/>
            <w:gridSpan w:val="5"/>
            <w:shd w:val="clear" w:color="auto" w:fill="63002F"/>
            <w:vAlign w:val="center"/>
          </w:tcPr>
          <w:p w:rsidR="003E68FE" w:rsidRPr="00047B88" w:rsidRDefault="003E68FE" w:rsidP="00734EEC">
            <w:pPr>
              <w:pStyle w:val="a8"/>
              <w:numPr>
                <w:ilvl w:val="0"/>
                <w:numId w:val="13"/>
              </w:numPr>
              <w:ind w:left="0"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734EEC">
        <w:trPr>
          <w:trHeight w:val="227"/>
        </w:trPr>
        <w:tc>
          <w:tcPr>
            <w:tcW w:w="710" w:type="dxa"/>
            <w:vMerge w:val="restart"/>
            <w:vAlign w:val="center"/>
          </w:tcPr>
          <w:p w:rsidR="00B3440E" w:rsidRPr="00047B88" w:rsidRDefault="00B3440E" w:rsidP="00734EEC">
            <w:pPr>
              <w:rPr>
                <w:rFonts w:ascii="FreeSetLightC" w:hAnsi="FreeSetLightC"/>
                <w:sz w:val="16"/>
                <w:szCs w:val="16"/>
              </w:rPr>
            </w:pPr>
            <w:r w:rsidRPr="00047B88">
              <w:rPr>
                <w:rFonts w:ascii="FreeSetLightC" w:hAnsi="FreeSetLightC"/>
                <w:sz w:val="16"/>
                <w:szCs w:val="16"/>
              </w:rPr>
              <w:t>А.5.1</w:t>
            </w:r>
          </w:p>
        </w:tc>
        <w:tc>
          <w:tcPr>
            <w:tcW w:w="2693" w:type="dxa"/>
            <w:vMerge w:val="restart"/>
            <w:vAlign w:val="center"/>
          </w:tcPr>
          <w:p w:rsidR="00B3440E" w:rsidRPr="00047B88" w:rsidRDefault="00B3440E" w:rsidP="00734EEC">
            <w:pPr>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B3440E" w:rsidRPr="00047B88" w:rsidRDefault="00B3440E" w:rsidP="00734EEC">
            <w:pPr>
              <w:jc w:val="center"/>
              <w:rPr>
                <w:rFonts w:ascii="FreeSetLightC" w:hAnsi="FreeSetLightC"/>
                <w:sz w:val="16"/>
                <w:szCs w:val="16"/>
              </w:rPr>
            </w:pPr>
            <w:r w:rsidRPr="00047B88">
              <w:rPr>
                <w:rFonts w:ascii="FreeSetLightC" w:hAnsi="FreeSetLightC"/>
                <w:sz w:val="16"/>
                <w:szCs w:val="16"/>
              </w:rPr>
              <w:t>360 руб. в месяц для физических лиц</w:t>
            </w:r>
          </w:p>
        </w:tc>
        <w:tc>
          <w:tcPr>
            <w:tcW w:w="3543" w:type="dxa"/>
            <w:vMerge w:val="restart"/>
            <w:vAlign w:val="center"/>
          </w:tcPr>
          <w:p w:rsidR="00B3440E" w:rsidRPr="00047B88" w:rsidRDefault="00B3440E" w:rsidP="005156A9">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3E68FE" w:rsidRPr="00047B88" w:rsidTr="00734EEC">
        <w:trPr>
          <w:trHeight w:val="227"/>
        </w:trPr>
        <w:tc>
          <w:tcPr>
            <w:tcW w:w="710" w:type="dxa"/>
            <w:vMerge/>
            <w:vAlign w:val="center"/>
          </w:tcPr>
          <w:p w:rsidR="003E68FE" w:rsidRPr="00047B88" w:rsidRDefault="003E68FE" w:rsidP="00734EEC">
            <w:pPr>
              <w:rPr>
                <w:rFonts w:ascii="FreeSetLightC" w:hAnsi="FreeSetLightC"/>
                <w:sz w:val="16"/>
                <w:szCs w:val="16"/>
              </w:rPr>
            </w:pPr>
          </w:p>
        </w:tc>
        <w:tc>
          <w:tcPr>
            <w:tcW w:w="2693" w:type="dxa"/>
            <w:vMerge/>
            <w:vAlign w:val="center"/>
          </w:tcPr>
          <w:p w:rsidR="003E68FE" w:rsidRPr="00047B88" w:rsidRDefault="003E68FE" w:rsidP="00734EEC">
            <w:pPr>
              <w:shd w:val="pct5" w:color="auto" w:fill="auto"/>
              <w:rPr>
                <w:rFonts w:ascii="FreeSetLightC" w:hAnsi="FreeSetLightC"/>
                <w:sz w:val="16"/>
                <w:szCs w:val="16"/>
              </w:rPr>
            </w:pPr>
          </w:p>
        </w:tc>
        <w:tc>
          <w:tcPr>
            <w:tcW w:w="3544" w:type="dxa"/>
            <w:gridSpan w:val="2"/>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600 руб. в месяц для юридических лиц</w:t>
            </w:r>
          </w:p>
        </w:tc>
        <w:tc>
          <w:tcPr>
            <w:tcW w:w="3543" w:type="dxa"/>
            <w:vMerge/>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w:t>
            </w:r>
            <w:r w:rsidRPr="00047B88">
              <w:rPr>
                <w:rFonts w:ascii="FreeSetLightC" w:hAnsi="FreeSetLightC"/>
                <w:sz w:val="16"/>
                <w:szCs w:val="16"/>
                <w:lang w:val="en-US"/>
              </w:rPr>
              <w:t>5</w:t>
            </w:r>
            <w:r w:rsidRPr="00047B88">
              <w:rPr>
                <w:rFonts w:ascii="FreeSetLightC" w:hAnsi="FreeSetLightC"/>
                <w:sz w:val="16"/>
                <w:szCs w:val="16"/>
              </w:rPr>
              <w:t>.2</w:t>
            </w:r>
          </w:p>
        </w:tc>
        <w:tc>
          <w:tcPr>
            <w:tcW w:w="2693"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3E68FE" w:rsidRPr="00047B88" w:rsidRDefault="003E68FE" w:rsidP="00734EEC">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3E68FE" w:rsidRPr="00047B88" w:rsidRDefault="003E68FE" w:rsidP="00734EEC">
            <w:pPr>
              <w:rPr>
                <w:rFonts w:ascii="FreeSetLightC" w:hAnsi="FreeSetLightC"/>
                <w:sz w:val="16"/>
                <w:szCs w:val="16"/>
              </w:rPr>
            </w:pPr>
          </w:p>
        </w:tc>
      </w:tr>
      <w:tr w:rsidR="003E68FE" w:rsidRPr="00047B88" w:rsidTr="00734EEC">
        <w:trPr>
          <w:trHeight w:val="227"/>
        </w:trPr>
        <w:tc>
          <w:tcPr>
            <w:tcW w:w="710" w:type="dxa"/>
            <w:vAlign w:val="center"/>
          </w:tcPr>
          <w:p w:rsidR="003E68FE" w:rsidRPr="00047B88" w:rsidRDefault="003E68FE" w:rsidP="00734EEC">
            <w:pPr>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3E68FE" w:rsidRPr="00047B88" w:rsidRDefault="003E68FE" w:rsidP="00734EEC">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9458B" w:rsidRPr="00047B88" w:rsidRDefault="00A9458B" w:rsidP="00A9458B">
      <w:pPr>
        <w:rPr>
          <w:rFonts w:ascii="FreeSetLightC" w:hAnsi="FreeSetLightC"/>
          <w:sz w:val="16"/>
          <w:szCs w:val="16"/>
        </w:rPr>
      </w:pPr>
      <w:r w:rsidRPr="00047B88">
        <w:rPr>
          <w:rFonts w:ascii="FreeSetLightC" w:hAnsi="FreeSetLightC"/>
          <w:sz w:val="16"/>
          <w:szCs w:val="16"/>
        </w:rPr>
        <w:t>Примечание:</w:t>
      </w:r>
    </w:p>
    <w:p w:rsidR="00A9458B" w:rsidRPr="00047B88" w:rsidRDefault="00A9458B" w:rsidP="00A9458B">
      <w:pPr>
        <w:jc w:val="both"/>
        <w:rPr>
          <w:rFonts w:ascii="FreeSetLightC" w:hAnsi="FreeSetLightC"/>
          <w:sz w:val="16"/>
          <w:szCs w:val="16"/>
        </w:rPr>
      </w:pPr>
      <w:r w:rsidRPr="00047B88">
        <w:rPr>
          <w:rFonts w:ascii="FreeSetLightC" w:hAnsi="FreeSetLightC"/>
          <w:sz w:val="16"/>
          <w:szCs w:val="16"/>
        </w:rPr>
        <w:t>Тарифный план «Аналитик-консультант» является переименованным с момента вступления в силу Регламента оказания АО ИФК «Солид» услуг на финансовых рынках (редакция №53) тарифным планом «Инвестиционный консультант».</w:t>
      </w:r>
    </w:p>
    <w:p w:rsidR="00A9458B" w:rsidRPr="00047B88" w:rsidRDefault="00A9458B" w:rsidP="00A9458B">
      <w:pPr>
        <w:jc w:val="both"/>
        <w:rPr>
          <w:rFonts w:ascii="FreeSetLightC" w:hAnsi="FreeSetLightC" w:cs="Times New Roman"/>
          <w:sz w:val="16"/>
          <w:szCs w:val="16"/>
        </w:rPr>
      </w:pPr>
      <w:r w:rsidRPr="00047B88">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566D8" w:rsidRPr="00047B88" w:rsidRDefault="00A566D8" w:rsidP="00A51736">
      <w:pPr>
        <w:pStyle w:val="3"/>
        <w:jc w:val="both"/>
      </w:pPr>
      <w:bookmarkStart w:id="21" w:name="_Toc43130111"/>
      <w:r w:rsidRPr="00047B88">
        <w:t xml:space="preserve">Тарифный план </w:t>
      </w:r>
      <w:r w:rsidR="00A9458B" w:rsidRPr="00047B88">
        <w:t>«Аналитик-консультант плюс» (ранее</w:t>
      </w:r>
      <w:r w:rsidR="00C56111" w:rsidRPr="00047B88">
        <w:t> </w:t>
      </w:r>
      <w:r w:rsidR="00A9458B" w:rsidRPr="00047B88">
        <w:t>-</w:t>
      </w:r>
      <w:r w:rsidR="00C56111" w:rsidRPr="00047B88">
        <w:t> </w:t>
      </w:r>
      <w:r w:rsidRPr="00047B88">
        <w:t>«Инвестиционный</w:t>
      </w:r>
      <w:r w:rsidR="00C56111" w:rsidRPr="00047B88">
        <w:t> </w:t>
      </w:r>
      <w:r w:rsidRPr="00047B88">
        <w:t>консультант плюс»</w:t>
      </w:r>
      <w:r w:rsidR="00A9458B" w:rsidRPr="00047B88">
        <w:t>)</w:t>
      </w:r>
      <w:r w:rsidR="00C56111" w:rsidRPr="00047B88">
        <w:t> – </w:t>
      </w:r>
      <w:r w:rsidRPr="00047B88">
        <w:t>до</w:t>
      </w:r>
      <w:r w:rsidR="00C56111" w:rsidRPr="00047B88">
        <w:t> </w:t>
      </w:r>
      <w:r w:rsidR="00897E5B" w:rsidRPr="00047B88">
        <w:t>2</w:t>
      </w:r>
      <w:r w:rsidR="004E6943" w:rsidRPr="00047B88">
        <w:t>2</w:t>
      </w:r>
      <w:r w:rsidRPr="00047B88">
        <w:t>.04.2018</w:t>
      </w:r>
      <w:bookmarkEnd w:id="21"/>
    </w:p>
    <w:p w:rsidR="00A566D8" w:rsidRPr="00047B88" w:rsidRDefault="00A566D8" w:rsidP="00A566D8">
      <w:pPr>
        <w:rPr>
          <w:rFonts w:ascii="FreeSetLightC" w:hAnsi="FreeSetLightC"/>
          <w:i/>
          <w:sz w:val="16"/>
          <w:szCs w:val="16"/>
        </w:rPr>
      </w:pPr>
      <w:r w:rsidRPr="00047B88">
        <w:rPr>
          <w:rFonts w:ascii="FreeSetLightC" w:hAnsi="FreeSetLightC"/>
          <w:i/>
        </w:rPr>
        <w:t xml:space="preserve">Рекомендован для </w:t>
      </w:r>
      <w:r w:rsidR="001A65F4" w:rsidRPr="00047B88">
        <w:rPr>
          <w:rFonts w:ascii="FreeSetLightC" w:hAnsi="FreeSetLightC"/>
          <w:i/>
        </w:rPr>
        <w:t>Клиентов</w:t>
      </w:r>
      <w:r w:rsidRPr="00047B88">
        <w:rPr>
          <w:rFonts w:ascii="FreeSetLightC" w:hAnsi="FreeSetLightC"/>
          <w:i/>
        </w:rPr>
        <w:t>, не обладающих достаточным опытом и возможностью постоянно следить за ходом торгов</w:t>
      </w:r>
      <w:r w:rsidR="00A9458B" w:rsidRPr="00047B88">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A566D8" w:rsidRPr="00047B88" w:rsidTr="005B0CFC">
        <w:trPr>
          <w:trHeight w:val="202"/>
        </w:trPr>
        <w:tc>
          <w:tcPr>
            <w:tcW w:w="10490" w:type="dxa"/>
            <w:gridSpan w:val="5"/>
            <w:shd w:val="clear" w:color="auto" w:fill="63002F"/>
            <w:vAlign w:val="center"/>
          </w:tcPr>
          <w:p w:rsidR="00A566D8" w:rsidRPr="00047B88" w:rsidRDefault="00A566D8" w:rsidP="00A566D8">
            <w:pPr>
              <w:pStyle w:val="a8"/>
              <w:numPr>
                <w:ilvl w:val="0"/>
                <w:numId w:val="24"/>
              </w:numPr>
              <w:jc w:val="center"/>
              <w:rPr>
                <w:rFonts w:ascii="FreeSetDemiC" w:hAnsi="FreeSetDemiC"/>
                <w:sz w:val="16"/>
                <w:szCs w:val="16"/>
              </w:rPr>
            </w:pPr>
            <w:r w:rsidRPr="00047B88">
              <w:rPr>
                <w:rFonts w:ascii="FreeSetDemiC" w:hAnsi="FreeSetDemiC"/>
                <w:sz w:val="16"/>
                <w:szCs w:val="16"/>
              </w:rPr>
              <w:t xml:space="preserve">Фондовый рынок ПАО Московская биржа </w:t>
            </w:r>
          </w:p>
        </w:tc>
      </w:tr>
      <w:tr w:rsidR="00A566D8" w:rsidRPr="00047B88" w:rsidTr="005B0CFC">
        <w:trPr>
          <w:trHeight w:val="227"/>
        </w:trPr>
        <w:tc>
          <w:tcPr>
            <w:tcW w:w="710" w:type="dxa"/>
            <w:vMerge w:val="restart"/>
            <w:vAlign w:val="center"/>
          </w:tcPr>
          <w:p w:rsidR="00A566D8" w:rsidRPr="00047B88" w:rsidRDefault="00A566D8" w:rsidP="005B0CFC">
            <w:pPr>
              <w:ind w:right="-41"/>
              <w:rPr>
                <w:rFonts w:ascii="FreeSetLightC" w:hAnsi="FreeSetLightC"/>
                <w:sz w:val="16"/>
                <w:szCs w:val="16"/>
              </w:rPr>
            </w:pPr>
            <w:r w:rsidRPr="00047B88">
              <w:rPr>
                <w:rFonts w:ascii="FreeSetLightC" w:hAnsi="FreeSetLightC"/>
                <w:sz w:val="16"/>
                <w:szCs w:val="16"/>
              </w:rPr>
              <w:t>А.1.1</w:t>
            </w:r>
          </w:p>
        </w:tc>
        <w:tc>
          <w:tcPr>
            <w:tcW w:w="2693" w:type="dxa"/>
            <w:vMerge w:val="restart"/>
            <w:shd w:val="clear" w:color="auto" w:fill="auto"/>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Включает комиссию биржи.</w:t>
            </w:r>
          </w:p>
          <w:p w:rsidR="00A566D8" w:rsidRPr="00047B88" w:rsidRDefault="00A566D8" w:rsidP="005B0CFC">
            <w:pPr>
              <w:rPr>
                <w:rFonts w:ascii="FreeSetLightC" w:hAnsi="FreeSetLightC"/>
                <w:sz w:val="16"/>
                <w:szCs w:val="16"/>
              </w:rPr>
            </w:pPr>
            <w:r w:rsidRPr="00047B88">
              <w:rPr>
                <w:rFonts w:ascii="FreeSetLightC" w:hAnsi="FreeSetLightC"/>
                <w:sz w:val="16"/>
                <w:szCs w:val="16"/>
              </w:rPr>
              <w:t>Минимальная комиссия по сделке – 0.03 руб.</w:t>
            </w: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shd w:val="clear" w:color="auto" w:fill="auto"/>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0.25</w:t>
            </w:r>
          </w:p>
        </w:tc>
        <w:tc>
          <w:tcPr>
            <w:tcW w:w="3543" w:type="dxa"/>
            <w:vMerge/>
            <w:vAlign w:val="center"/>
          </w:tcPr>
          <w:p w:rsidR="00A566D8" w:rsidRPr="00047B88" w:rsidRDefault="00A566D8" w:rsidP="005B0CFC">
            <w:pPr>
              <w:rPr>
                <w:rFonts w:ascii="FreeSetLightC" w:hAnsi="FreeSetLightC"/>
                <w:sz w:val="16"/>
                <w:szCs w:val="16"/>
              </w:rPr>
            </w:pPr>
          </w:p>
        </w:tc>
      </w:tr>
      <w:tr w:rsidR="00A566D8" w:rsidRPr="00047B88" w:rsidTr="005B0CFC">
        <w:trPr>
          <w:trHeight w:val="503"/>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А.1.2</w:t>
            </w:r>
          </w:p>
        </w:tc>
        <w:tc>
          <w:tcPr>
            <w:tcW w:w="5244" w:type="dxa"/>
            <w:gridSpan w:val="2"/>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8</w:t>
            </w:r>
            <w:r w:rsidRPr="00047B88">
              <w:rPr>
                <w:rFonts w:ascii="FreeSetLightC" w:hAnsi="FreeSetLightC"/>
                <w:sz w:val="16"/>
                <w:szCs w:val="16"/>
              </w:rPr>
              <w:t>% годовых</w:t>
            </w:r>
          </w:p>
        </w:tc>
        <w:tc>
          <w:tcPr>
            <w:tcW w:w="354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Не включаются в дневной оборот.</w:t>
            </w:r>
          </w:p>
          <w:p w:rsidR="00A566D8" w:rsidRPr="00047B88" w:rsidRDefault="00A566D8" w:rsidP="005B0CFC">
            <w:pPr>
              <w:rPr>
                <w:rFonts w:ascii="FreeSetLightC" w:hAnsi="FreeSetLightC"/>
                <w:sz w:val="16"/>
                <w:szCs w:val="16"/>
              </w:rPr>
            </w:pPr>
            <w:r w:rsidRPr="00047B88">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A566D8" w:rsidRPr="00047B88" w:rsidRDefault="00A566D8" w:rsidP="005B0CFC">
            <w:pPr>
              <w:rPr>
                <w:rFonts w:ascii="FreeSetLightC" w:hAnsi="FreeSetLightC"/>
                <w:sz w:val="16"/>
                <w:szCs w:val="16"/>
              </w:rPr>
            </w:pPr>
            <w:r w:rsidRPr="00047B88">
              <w:rPr>
                <w:rFonts w:ascii="FreeSetLightC" w:hAnsi="FreeSetLightC"/>
                <w:sz w:val="16"/>
                <w:szCs w:val="16"/>
              </w:rPr>
              <w:t>Минимальная комиссия по сделке – 10 руб.</w:t>
            </w:r>
          </w:p>
        </w:tc>
      </w:tr>
      <w:tr w:rsidR="00A566D8" w:rsidRPr="00047B88" w:rsidTr="005B0CFC">
        <w:trPr>
          <w:trHeight w:val="503"/>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А.1.3</w:t>
            </w:r>
          </w:p>
        </w:tc>
        <w:tc>
          <w:tcPr>
            <w:tcW w:w="5244" w:type="dxa"/>
            <w:gridSpan w:val="2"/>
          </w:tcPr>
          <w:p w:rsidR="00A566D8" w:rsidRPr="00047B88" w:rsidRDefault="00A566D8" w:rsidP="005B0CFC">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A566D8" w:rsidRPr="00047B88" w:rsidRDefault="00A566D8" w:rsidP="005B0CFC">
            <w:pPr>
              <w:ind w:left="-15"/>
              <w:jc w:val="center"/>
              <w:rPr>
                <w:rFonts w:ascii="FreeSetLightC" w:hAnsi="FreeSetLightC"/>
                <w:sz w:val="16"/>
                <w:szCs w:val="16"/>
              </w:rPr>
            </w:pPr>
            <w:r w:rsidRPr="00047B88">
              <w:rPr>
                <w:rFonts w:ascii="FreeSetLightC" w:hAnsi="FreeSetLightC"/>
                <w:sz w:val="16"/>
                <w:szCs w:val="16"/>
              </w:rPr>
              <w:t>1</w:t>
            </w:r>
            <w:r w:rsidRPr="00047B88">
              <w:rPr>
                <w:rFonts w:ascii="FreeSetLightC" w:hAnsi="FreeSetLightC"/>
                <w:sz w:val="16"/>
                <w:szCs w:val="16"/>
                <w:lang w:val="en-US"/>
              </w:rPr>
              <w:t>6</w:t>
            </w:r>
            <w:r w:rsidRPr="00047B88">
              <w:rPr>
                <w:rFonts w:ascii="FreeSetLightC" w:hAnsi="FreeSetLightC"/>
                <w:sz w:val="16"/>
                <w:szCs w:val="16"/>
              </w:rPr>
              <w:t>% годовых</w:t>
            </w:r>
          </w:p>
        </w:tc>
        <w:tc>
          <w:tcPr>
            <w:tcW w:w="3543" w:type="dxa"/>
            <w:vMerge/>
            <w:vAlign w:val="center"/>
          </w:tcPr>
          <w:p w:rsidR="00A566D8" w:rsidRPr="00047B88" w:rsidRDefault="00A566D8" w:rsidP="005B0CFC">
            <w:pPr>
              <w:rPr>
                <w:rFonts w:ascii="FreeSetLightC" w:hAnsi="FreeSetLightC"/>
                <w:sz w:val="16"/>
                <w:szCs w:val="16"/>
              </w:rPr>
            </w:pPr>
          </w:p>
        </w:tc>
      </w:tr>
      <w:tr w:rsidR="00A566D8" w:rsidRPr="00047B88" w:rsidTr="005B0CFC">
        <w:trPr>
          <w:trHeight w:val="98"/>
        </w:trPr>
        <w:tc>
          <w:tcPr>
            <w:tcW w:w="10490" w:type="dxa"/>
            <w:gridSpan w:val="5"/>
            <w:shd w:val="clear" w:color="auto" w:fill="63002F"/>
            <w:vAlign w:val="center"/>
          </w:tcPr>
          <w:p w:rsidR="00A566D8" w:rsidRPr="00047B88" w:rsidRDefault="00A566D8" w:rsidP="00A566D8">
            <w:pPr>
              <w:pStyle w:val="a8"/>
              <w:numPr>
                <w:ilvl w:val="0"/>
                <w:numId w:val="24"/>
              </w:numPr>
              <w:ind w:left="0" w:firstLine="0"/>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A566D8" w:rsidRPr="00047B88" w:rsidTr="005B0CFC">
        <w:tc>
          <w:tcPr>
            <w:tcW w:w="710" w:type="dxa"/>
            <w:vMerge w:val="restart"/>
            <w:vAlign w:val="center"/>
          </w:tcPr>
          <w:p w:rsidR="00A566D8" w:rsidRPr="00047B88" w:rsidRDefault="00A566D8" w:rsidP="005B0CFC">
            <w:pPr>
              <w:ind w:right="-41"/>
              <w:rPr>
                <w:rFonts w:ascii="FreeSetLightC" w:hAnsi="FreeSetLightC"/>
                <w:sz w:val="16"/>
                <w:szCs w:val="16"/>
              </w:rPr>
            </w:pPr>
            <w:r w:rsidRPr="00047B88">
              <w:rPr>
                <w:rFonts w:ascii="FreeSetLightC" w:hAnsi="FreeSetLightC"/>
                <w:sz w:val="16"/>
                <w:szCs w:val="16"/>
              </w:rPr>
              <w:t>А.2.1</w:t>
            </w:r>
          </w:p>
        </w:tc>
        <w:tc>
          <w:tcPr>
            <w:tcW w:w="269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Ставка, БС</w:t>
            </w:r>
          </w:p>
        </w:tc>
        <w:tc>
          <w:tcPr>
            <w:tcW w:w="3543" w:type="dxa"/>
            <w:vMerge w:val="restart"/>
            <w:vAlign w:val="center"/>
          </w:tcPr>
          <w:p w:rsidR="00A566D8" w:rsidRPr="00047B88" w:rsidRDefault="00A566D8" w:rsidP="00644F33">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885F06" w:rsidRPr="00047B88" w:rsidRDefault="00885F06" w:rsidP="00644F33">
            <w:pPr>
              <w:rPr>
                <w:rFonts w:ascii="FreeSetLightC" w:hAnsi="FreeSetLightC"/>
                <w:sz w:val="16"/>
                <w:szCs w:val="16"/>
              </w:rPr>
            </w:pPr>
            <w:r w:rsidRPr="00047B88">
              <w:rPr>
                <w:rFonts w:ascii="FreeSetLightC" w:hAnsi="FreeSetLightC"/>
                <w:sz w:val="16"/>
                <w:szCs w:val="16"/>
              </w:rPr>
              <w:t>Не включает комиссию биржи.</w:t>
            </w:r>
          </w:p>
        </w:tc>
      </w:tr>
      <w:tr w:rsidR="00A566D8" w:rsidRPr="00047B88" w:rsidTr="005B0CFC">
        <w:trPr>
          <w:trHeight w:val="166"/>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2</w:t>
            </w:r>
          </w:p>
        </w:tc>
        <w:tc>
          <w:tcPr>
            <w:tcW w:w="3543" w:type="dxa"/>
            <w:vMerge/>
            <w:vAlign w:val="center"/>
          </w:tcPr>
          <w:p w:rsidR="00A566D8" w:rsidRPr="00047B88" w:rsidRDefault="00A566D8" w:rsidP="005B0CFC">
            <w:pPr>
              <w:shd w:val="pct5" w:color="auto" w:fill="auto"/>
              <w:jc w:val="both"/>
              <w:rPr>
                <w:rFonts w:ascii="FreeSetLightC" w:hAnsi="FreeSetLightC"/>
                <w:sz w:val="16"/>
                <w:szCs w:val="16"/>
              </w:rPr>
            </w:pPr>
          </w:p>
        </w:tc>
      </w:tr>
      <w:tr w:rsidR="00A566D8" w:rsidRPr="00047B88" w:rsidTr="005B0CFC">
        <w:trPr>
          <w:trHeight w:val="789"/>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А.2.2</w:t>
            </w:r>
          </w:p>
        </w:tc>
        <w:tc>
          <w:tcPr>
            <w:tcW w:w="5244" w:type="dxa"/>
            <w:gridSpan w:val="2"/>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16% годовых</w:t>
            </w:r>
          </w:p>
        </w:tc>
        <w:tc>
          <w:tcPr>
            <w:tcW w:w="3543"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A566D8" w:rsidRPr="00047B88" w:rsidRDefault="00A566D8" w:rsidP="005B0CFC">
            <w:pPr>
              <w:rPr>
                <w:rFonts w:ascii="FreeSetLightC" w:hAnsi="FreeSetLightC"/>
                <w:sz w:val="16"/>
                <w:szCs w:val="16"/>
              </w:rPr>
            </w:pPr>
            <w:r w:rsidRPr="00047B88">
              <w:rPr>
                <w:rFonts w:ascii="FreeSetLightC" w:hAnsi="FreeSetLightC"/>
                <w:sz w:val="16"/>
                <w:szCs w:val="16"/>
              </w:rPr>
              <w:t>Внутри дня предоставляется бесплатно.</w:t>
            </w:r>
          </w:p>
        </w:tc>
      </w:tr>
      <w:tr w:rsidR="00A566D8" w:rsidRPr="00047B88" w:rsidTr="005B0CFC">
        <w:trPr>
          <w:trHeight w:val="98"/>
        </w:trPr>
        <w:tc>
          <w:tcPr>
            <w:tcW w:w="10490" w:type="dxa"/>
            <w:gridSpan w:val="5"/>
            <w:shd w:val="clear" w:color="auto" w:fill="63002F"/>
            <w:vAlign w:val="center"/>
          </w:tcPr>
          <w:p w:rsidR="00A566D8" w:rsidRPr="00047B88" w:rsidRDefault="00A566D8" w:rsidP="00A566D8">
            <w:pPr>
              <w:pStyle w:val="a8"/>
              <w:numPr>
                <w:ilvl w:val="0"/>
                <w:numId w:val="24"/>
              </w:numPr>
              <w:ind w:left="0" w:firstLine="0"/>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A566D8" w:rsidRPr="00047B88" w:rsidTr="005B0CFC">
        <w:trPr>
          <w:trHeight w:val="227"/>
        </w:trPr>
        <w:tc>
          <w:tcPr>
            <w:tcW w:w="710" w:type="dxa"/>
            <w:vMerge w:val="restart"/>
            <w:vAlign w:val="center"/>
          </w:tcPr>
          <w:p w:rsidR="00A566D8" w:rsidRPr="00047B88" w:rsidRDefault="00A566D8" w:rsidP="005B0CFC">
            <w:pPr>
              <w:ind w:right="-41"/>
              <w:rPr>
                <w:rFonts w:ascii="FreeSetLightC" w:hAnsi="FreeSetLightC"/>
                <w:sz w:val="16"/>
                <w:szCs w:val="16"/>
              </w:rPr>
            </w:pPr>
            <w:r w:rsidRPr="00047B88">
              <w:rPr>
                <w:rFonts w:ascii="FreeSetLightC" w:hAnsi="FreeSetLightC"/>
                <w:sz w:val="16"/>
                <w:szCs w:val="16"/>
              </w:rPr>
              <w:t>А.3.1</w:t>
            </w:r>
          </w:p>
        </w:tc>
        <w:tc>
          <w:tcPr>
            <w:tcW w:w="269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Включает комиссию биржи.</w:t>
            </w:r>
          </w:p>
          <w:p w:rsidR="00A566D8" w:rsidRPr="00047B88" w:rsidRDefault="00A566D8" w:rsidP="00CE1747">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CE1747" w:rsidRPr="00047B88">
              <w:rPr>
                <w:rFonts w:ascii="FreeSetLightC" w:hAnsi="FreeSetLightC"/>
                <w:sz w:val="16"/>
                <w:szCs w:val="16"/>
              </w:rPr>
              <w:t>7</w:t>
            </w:r>
            <w:r w:rsidRPr="00047B88">
              <w:rPr>
                <w:rFonts w:ascii="FreeSetLightC" w:hAnsi="FreeSetLightC"/>
                <w:sz w:val="16"/>
                <w:szCs w:val="16"/>
              </w:rPr>
              <w:t>5 руб.</w:t>
            </w: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ind w:left="-108"/>
              <w:jc w:val="center"/>
              <w:rPr>
                <w:rFonts w:ascii="FreeSetLightC" w:hAnsi="FreeSetLightC"/>
                <w:sz w:val="16"/>
                <w:szCs w:val="16"/>
              </w:rPr>
            </w:pPr>
            <w:r w:rsidRPr="00047B88">
              <w:rPr>
                <w:rFonts w:ascii="FreeSetLightC" w:hAnsi="FreeSetLightC"/>
                <w:sz w:val="16"/>
                <w:szCs w:val="16"/>
              </w:rPr>
              <w:t>до 10 000 000</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0.3</w:t>
            </w:r>
          </w:p>
        </w:tc>
        <w:tc>
          <w:tcPr>
            <w:tcW w:w="3543" w:type="dxa"/>
            <w:vMerge/>
            <w:vAlign w:val="center"/>
          </w:tcPr>
          <w:p w:rsidR="00A566D8" w:rsidRPr="00047B88" w:rsidRDefault="00A566D8" w:rsidP="005B0CFC">
            <w:pPr>
              <w:rPr>
                <w:rFonts w:ascii="FreeSetLightC" w:hAnsi="FreeSetLightC"/>
                <w:sz w:val="16"/>
                <w:szCs w:val="16"/>
              </w:rPr>
            </w:pP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ind w:left="-108"/>
              <w:jc w:val="center"/>
              <w:rPr>
                <w:rFonts w:ascii="FreeSetLightC" w:hAnsi="FreeSetLightC"/>
                <w:sz w:val="16"/>
                <w:szCs w:val="16"/>
              </w:rPr>
            </w:pPr>
            <w:r w:rsidRPr="00047B88">
              <w:rPr>
                <w:rFonts w:ascii="FreeSetLightC" w:hAnsi="FreeSetLightC"/>
                <w:sz w:val="16"/>
                <w:szCs w:val="16"/>
              </w:rPr>
              <w:t>от 10 000 000.01 до 50 000 000</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0.2</w:t>
            </w:r>
          </w:p>
        </w:tc>
        <w:tc>
          <w:tcPr>
            <w:tcW w:w="3543" w:type="dxa"/>
            <w:vMerge/>
            <w:vAlign w:val="center"/>
          </w:tcPr>
          <w:p w:rsidR="00A566D8" w:rsidRPr="00047B88" w:rsidRDefault="00A566D8" w:rsidP="005B0CFC">
            <w:pPr>
              <w:rPr>
                <w:rFonts w:ascii="FreeSetLightC" w:hAnsi="FreeSetLightC"/>
                <w:sz w:val="16"/>
                <w:szCs w:val="16"/>
              </w:rPr>
            </w:pP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ind w:left="-108"/>
              <w:jc w:val="center"/>
              <w:rPr>
                <w:rFonts w:ascii="FreeSetLightC" w:hAnsi="FreeSetLightC"/>
                <w:sz w:val="16"/>
                <w:szCs w:val="16"/>
              </w:rPr>
            </w:pPr>
            <w:r w:rsidRPr="00047B88">
              <w:rPr>
                <w:rFonts w:ascii="FreeSetLightC" w:hAnsi="FreeSetLightC"/>
                <w:sz w:val="16"/>
                <w:szCs w:val="16"/>
              </w:rPr>
              <w:t>от 50 000 000.01</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0.08</w:t>
            </w:r>
          </w:p>
        </w:tc>
        <w:tc>
          <w:tcPr>
            <w:tcW w:w="3543" w:type="dxa"/>
            <w:vMerge/>
            <w:vAlign w:val="center"/>
          </w:tcPr>
          <w:p w:rsidR="00A566D8" w:rsidRPr="00047B88" w:rsidRDefault="00A566D8" w:rsidP="005B0CFC">
            <w:pPr>
              <w:rPr>
                <w:rFonts w:ascii="FreeSetLightC" w:hAnsi="FreeSetLightC"/>
                <w:sz w:val="16"/>
                <w:szCs w:val="16"/>
              </w:rPr>
            </w:pPr>
          </w:p>
        </w:tc>
      </w:tr>
      <w:tr w:rsidR="00A566D8" w:rsidRPr="00047B88" w:rsidTr="005B0CFC">
        <w:trPr>
          <w:trHeight w:val="503"/>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А.3.2</w:t>
            </w:r>
          </w:p>
        </w:tc>
        <w:tc>
          <w:tcPr>
            <w:tcW w:w="5244" w:type="dxa"/>
            <w:gridSpan w:val="2"/>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15% годовых</w:t>
            </w:r>
          </w:p>
        </w:tc>
        <w:tc>
          <w:tcPr>
            <w:tcW w:w="354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Не включаются в дневной оборот.</w:t>
            </w:r>
          </w:p>
          <w:p w:rsidR="00A566D8" w:rsidRPr="00047B88" w:rsidRDefault="00A566D8" w:rsidP="005B0CFC">
            <w:pPr>
              <w:rPr>
                <w:rFonts w:ascii="FreeSetLightC" w:hAnsi="FreeSetLightC"/>
                <w:sz w:val="16"/>
                <w:szCs w:val="16"/>
              </w:rPr>
            </w:pPr>
            <w:r w:rsidRPr="00047B88">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47B88" w:rsidRDefault="00BF12D5" w:rsidP="005B0CFC">
            <w:pPr>
              <w:rPr>
                <w:rFonts w:ascii="FreeSetLightC" w:hAnsi="FreeSetLightC"/>
                <w:sz w:val="16"/>
                <w:szCs w:val="16"/>
              </w:rPr>
            </w:pPr>
            <w:r w:rsidRPr="00047B88">
              <w:rPr>
                <w:rFonts w:ascii="FreeSetLightC" w:eastAsia="Times New Roman" w:hAnsi="FreeSetLightC" w:cs="Calibri"/>
                <w:color w:val="000000"/>
                <w:sz w:val="16"/>
                <w:szCs w:val="16"/>
                <w:lang w:eastAsia="ru-RU"/>
              </w:rPr>
              <w:t>Включает комиссию биржи.</w:t>
            </w:r>
          </w:p>
          <w:p w:rsidR="00A566D8" w:rsidRPr="00047B88" w:rsidRDefault="00A566D8" w:rsidP="00CE1747">
            <w:pPr>
              <w:rPr>
                <w:rFonts w:ascii="FreeSetLightC" w:hAnsi="FreeSetLightC"/>
                <w:sz w:val="16"/>
                <w:szCs w:val="16"/>
              </w:rPr>
            </w:pPr>
            <w:r w:rsidRPr="00047B88">
              <w:rPr>
                <w:rFonts w:ascii="FreeSetLightC" w:hAnsi="FreeSetLightC"/>
                <w:sz w:val="16"/>
                <w:szCs w:val="16"/>
              </w:rPr>
              <w:t xml:space="preserve">Минимальная комиссия по сделке – </w:t>
            </w:r>
            <w:r w:rsidR="00CE1747" w:rsidRPr="00047B88">
              <w:rPr>
                <w:rFonts w:ascii="FreeSetLightC" w:hAnsi="FreeSetLightC"/>
                <w:sz w:val="16"/>
                <w:szCs w:val="16"/>
              </w:rPr>
              <w:t>7</w:t>
            </w:r>
            <w:r w:rsidRPr="00047B88">
              <w:rPr>
                <w:rFonts w:ascii="FreeSetLightC" w:hAnsi="FreeSetLightC"/>
                <w:sz w:val="16"/>
                <w:szCs w:val="16"/>
              </w:rPr>
              <w:t>5 руб.</w:t>
            </w:r>
          </w:p>
        </w:tc>
      </w:tr>
      <w:tr w:rsidR="00A566D8" w:rsidRPr="00047B88" w:rsidTr="005B0CFC">
        <w:trPr>
          <w:trHeight w:val="106"/>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А.3.3</w:t>
            </w:r>
          </w:p>
        </w:tc>
        <w:tc>
          <w:tcPr>
            <w:tcW w:w="5244" w:type="dxa"/>
            <w:gridSpan w:val="2"/>
          </w:tcPr>
          <w:p w:rsidR="00A566D8" w:rsidRPr="00047B88" w:rsidRDefault="00A566D8" w:rsidP="005B0CFC">
            <w:pPr>
              <w:ind w:left="-15"/>
              <w:rPr>
                <w:rFonts w:ascii="FreeSetLightC" w:hAnsi="FreeSetLightC"/>
                <w:sz w:val="16"/>
                <w:szCs w:val="16"/>
              </w:rPr>
            </w:pPr>
            <w:r w:rsidRPr="00047B88">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566D8" w:rsidRPr="00047B88" w:rsidRDefault="00A566D8" w:rsidP="005B0CFC">
            <w:pPr>
              <w:ind w:left="-15"/>
              <w:jc w:val="center"/>
              <w:rPr>
                <w:rFonts w:ascii="FreeSetLightC" w:hAnsi="FreeSetLightC"/>
                <w:sz w:val="16"/>
                <w:szCs w:val="16"/>
              </w:rPr>
            </w:pPr>
            <w:r w:rsidRPr="00047B88">
              <w:rPr>
                <w:rFonts w:ascii="FreeSetLightC" w:hAnsi="FreeSetLightC"/>
                <w:sz w:val="16"/>
                <w:szCs w:val="16"/>
              </w:rPr>
              <w:t>13% годовых</w:t>
            </w:r>
          </w:p>
        </w:tc>
        <w:tc>
          <w:tcPr>
            <w:tcW w:w="3543" w:type="dxa"/>
            <w:vMerge/>
            <w:vAlign w:val="center"/>
          </w:tcPr>
          <w:p w:rsidR="00A566D8" w:rsidRPr="00047B88" w:rsidRDefault="00A566D8" w:rsidP="005B0CFC">
            <w:pPr>
              <w:rPr>
                <w:rFonts w:ascii="FreeSetLightC" w:hAnsi="FreeSetLightC"/>
                <w:sz w:val="16"/>
                <w:szCs w:val="16"/>
              </w:rPr>
            </w:pPr>
          </w:p>
        </w:tc>
      </w:tr>
      <w:tr w:rsidR="00A566D8" w:rsidRPr="00047B88" w:rsidTr="005B0CFC">
        <w:trPr>
          <w:trHeight w:val="227"/>
        </w:trPr>
        <w:tc>
          <w:tcPr>
            <w:tcW w:w="710"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А.3.4</w:t>
            </w:r>
          </w:p>
        </w:tc>
        <w:tc>
          <w:tcPr>
            <w:tcW w:w="269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Объем поставки, руб.</w:t>
            </w:r>
          </w:p>
        </w:tc>
        <w:tc>
          <w:tcPr>
            <w:tcW w:w="993"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Объем поставки рассчитывается по курсу ЦБ РФ на день вывода</w:t>
            </w: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ind w:left="-108" w:right="-108"/>
              <w:jc w:val="center"/>
              <w:rPr>
                <w:rFonts w:ascii="FreeSetLightC" w:hAnsi="FreeSetLightC"/>
                <w:sz w:val="16"/>
                <w:szCs w:val="16"/>
              </w:rPr>
            </w:pPr>
            <w:r w:rsidRPr="00047B88">
              <w:rPr>
                <w:rFonts w:ascii="FreeSetLightC" w:hAnsi="FreeSetLightC"/>
                <w:sz w:val="16"/>
                <w:szCs w:val="16"/>
              </w:rPr>
              <w:t>до 1 000 000</w:t>
            </w:r>
          </w:p>
        </w:tc>
        <w:tc>
          <w:tcPr>
            <w:tcW w:w="993" w:type="dxa"/>
            <w:vAlign w:val="center"/>
          </w:tcPr>
          <w:p w:rsidR="00A566D8" w:rsidRPr="00047B88" w:rsidRDefault="00A566D8" w:rsidP="005B0CFC">
            <w:pPr>
              <w:ind w:left="-108" w:right="-108"/>
              <w:jc w:val="center"/>
              <w:rPr>
                <w:rFonts w:ascii="FreeSetLightC" w:hAnsi="FreeSetLightC"/>
                <w:sz w:val="16"/>
                <w:szCs w:val="16"/>
              </w:rPr>
            </w:pPr>
            <w:r w:rsidRPr="00047B88">
              <w:rPr>
                <w:rFonts w:ascii="FreeSetLightC" w:hAnsi="FreeSetLightC"/>
                <w:sz w:val="16"/>
                <w:szCs w:val="16"/>
              </w:rPr>
              <w:t>0.07</w:t>
            </w:r>
          </w:p>
        </w:tc>
        <w:tc>
          <w:tcPr>
            <w:tcW w:w="3543" w:type="dxa"/>
            <w:vMerge/>
            <w:vAlign w:val="center"/>
          </w:tcPr>
          <w:p w:rsidR="00A566D8" w:rsidRPr="00047B88" w:rsidRDefault="00A566D8" w:rsidP="005B0CFC">
            <w:pPr>
              <w:jc w:val="center"/>
              <w:rPr>
                <w:rFonts w:ascii="FreeSetLightC" w:hAnsi="FreeSetLightC"/>
                <w:sz w:val="16"/>
                <w:szCs w:val="16"/>
              </w:rPr>
            </w:pP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ind w:left="-108" w:right="-108"/>
              <w:jc w:val="center"/>
              <w:rPr>
                <w:rFonts w:ascii="FreeSetLightC" w:hAnsi="FreeSetLightC"/>
                <w:sz w:val="16"/>
                <w:szCs w:val="16"/>
              </w:rPr>
            </w:pPr>
            <w:r w:rsidRPr="00047B88">
              <w:rPr>
                <w:rFonts w:ascii="FreeSetLightC" w:hAnsi="FreeSetLightC"/>
                <w:sz w:val="16"/>
                <w:szCs w:val="16"/>
              </w:rPr>
              <w:t>от 1 000 000.01 до 200 000 000</w:t>
            </w:r>
          </w:p>
        </w:tc>
        <w:tc>
          <w:tcPr>
            <w:tcW w:w="993" w:type="dxa"/>
            <w:vAlign w:val="center"/>
          </w:tcPr>
          <w:p w:rsidR="00A566D8" w:rsidRPr="00047B88" w:rsidRDefault="00A566D8" w:rsidP="005B0CFC">
            <w:pPr>
              <w:ind w:left="-108" w:right="-108"/>
              <w:jc w:val="center"/>
              <w:rPr>
                <w:rFonts w:ascii="FreeSetLightC" w:hAnsi="FreeSetLightC"/>
                <w:sz w:val="16"/>
                <w:szCs w:val="16"/>
              </w:rPr>
            </w:pPr>
            <w:r w:rsidRPr="00047B88">
              <w:rPr>
                <w:rFonts w:ascii="FreeSetLightC" w:hAnsi="FreeSetLightC"/>
                <w:sz w:val="16"/>
                <w:szCs w:val="16"/>
              </w:rPr>
              <w:t>0.05</w:t>
            </w:r>
          </w:p>
        </w:tc>
        <w:tc>
          <w:tcPr>
            <w:tcW w:w="3543" w:type="dxa"/>
            <w:vMerge/>
            <w:vAlign w:val="center"/>
          </w:tcPr>
          <w:p w:rsidR="00A566D8" w:rsidRPr="00047B88" w:rsidRDefault="00A566D8" w:rsidP="005B0CFC">
            <w:pPr>
              <w:jc w:val="center"/>
              <w:rPr>
                <w:rFonts w:ascii="FreeSetLightC" w:hAnsi="FreeSetLightC"/>
                <w:sz w:val="16"/>
                <w:szCs w:val="16"/>
              </w:rPr>
            </w:pPr>
          </w:p>
        </w:tc>
      </w:tr>
      <w:tr w:rsidR="00A566D8" w:rsidRPr="00047B88" w:rsidTr="005B0CFC">
        <w:trPr>
          <w:trHeight w:val="227"/>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ind w:left="-108" w:right="-108"/>
              <w:jc w:val="center"/>
              <w:rPr>
                <w:rFonts w:ascii="FreeSetLightC" w:hAnsi="FreeSetLightC"/>
                <w:sz w:val="16"/>
                <w:szCs w:val="16"/>
              </w:rPr>
            </w:pPr>
            <w:r w:rsidRPr="00047B88">
              <w:rPr>
                <w:rFonts w:ascii="FreeSetLightC" w:hAnsi="FreeSetLightC"/>
                <w:sz w:val="16"/>
                <w:szCs w:val="16"/>
              </w:rPr>
              <w:t xml:space="preserve">от 200 000 000.01 </w:t>
            </w:r>
          </w:p>
        </w:tc>
        <w:tc>
          <w:tcPr>
            <w:tcW w:w="993" w:type="dxa"/>
            <w:vAlign w:val="center"/>
          </w:tcPr>
          <w:p w:rsidR="00A566D8" w:rsidRPr="00047B88" w:rsidRDefault="00A566D8" w:rsidP="005B0CFC">
            <w:pPr>
              <w:ind w:left="-108" w:right="-108"/>
              <w:jc w:val="center"/>
              <w:rPr>
                <w:rFonts w:ascii="FreeSetLightC" w:hAnsi="FreeSetLightC"/>
                <w:sz w:val="16"/>
                <w:szCs w:val="16"/>
              </w:rPr>
            </w:pPr>
            <w:r w:rsidRPr="00047B88">
              <w:rPr>
                <w:rFonts w:ascii="FreeSetLightC" w:hAnsi="FreeSetLightC"/>
                <w:sz w:val="16"/>
                <w:szCs w:val="16"/>
              </w:rPr>
              <w:t>0.03</w:t>
            </w:r>
          </w:p>
        </w:tc>
        <w:tc>
          <w:tcPr>
            <w:tcW w:w="3543" w:type="dxa"/>
            <w:vMerge/>
            <w:vAlign w:val="center"/>
          </w:tcPr>
          <w:p w:rsidR="00A566D8" w:rsidRPr="00047B88" w:rsidRDefault="00A566D8" w:rsidP="005B0CFC">
            <w:pPr>
              <w:jc w:val="center"/>
              <w:rPr>
                <w:rFonts w:ascii="FreeSetLightC" w:hAnsi="FreeSetLightC"/>
                <w:sz w:val="16"/>
                <w:szCs w:val="16"/>
              </w:rPr>
            </w:pPr>
          </w:p>
        </w:tc>
      </w:tr>
      <w:tr w:rsidR="00A566D8" w:rsidRPr="00047B88" w:rsidTr="005B0CFC">
        <w:trPr>
          <w:trHeight w:val="202"/>
        </w:trPr>
        <w:tc>
          <w:tcPr>
            <w:tcW w:w="10490" w:type="dxa"/>
            <w:gridSpan w:val="5"/>
            <w:shd w:val="clear" w:color="auto" w:fill="63002F"/>
            <w:vAlign w:val="center"/>
          </w:tcPr>
          <w:p w:rsidR="00A566D8" w:rsidRPr="00047B88" w:rsidRDefault="00A566D8" w:rsidP="00A566D8">
            <w:pPr>
              <w:pStyle w:val="a8"/>
              <w:numPr>
                <w:ilvl w:val="0"/>
                <w:numId w:val="24"/>
              </w:numPr>
              <w:ind w:left="0" w:firstLine="0"/>
              <w:jc w:val="center"/>
              <w:rPr>
                <w:rFonts w:ascii="FreeSetDemiC" w:hAnsi="FreeSetDemiC"/>
                <w:sz w:val="16"/>
                <w:szCs w:val="16"/>
              </w:rPr>
            </w:pPr>
            <w:r w:rsidRPr="00047B88">
              <w:rPr>
                <w:rFonts w:ascii="FreeSetDemiC" w:hAnsi="FreeSetDemiC"/>
                <w:sz w:val="16"/>
                <w:szCs w:val="16"/>
              </w:rPr>
              <w:t>Рынок акций ПАО «Санкт-Петербургская биржа»</w:t>
            </w:r>
          </w:p>
        </w:tc>
      </w:tr>
      <w:tr w:rsidR="00A566D8" w:rsidRPr="00047B88" w:rsidTr="005B0CFC">
        <w:tc>
          <w:tcPr>
            <w:tcW w:w="710" w:type="dxa"/>
            <w:vMerge w:val="restart"/>
            <w:vAlign w:val="center"/>
          </w:tcPr>
          <w:p w:rsidR="00A566D8" w:rsidRPr="00047B88" w:rsidRDefault="00A566D8" w:rsidP="005B0CFC">
            <w:pPr>
              <w:ind w:right="-41"/>
              <w:rPr>
                <w:rFonts w:ascii="FreeSetLightC" w:hAnsi="FreeSetLightC"/>
                <w:sz w:val="16"/>
                <w:szCs w:val="16"/>
              </w:rPr>
            </w:pPr>
            <w:r w:rsidRPr="00047B88">
              <w:rPr>
                <w:rFonts w:ascii="FreeSetLightC" w:hAnsi="FreeSetLightC"/>
                <w:sz w:val="16"/>
                <w:szCs w:val="16"/>
              </w:rPr>
              <w:t>А.4.1</w:t>
            </w:r>
          </w:p>
        </w:tc>
        <w:tc>
          <w:tcPr>
            <w:tcW w:w="269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Ставка,%</w:t>
            </w:r>
          </w:p>
        </w:tc>
        <w:tc>
          <w:tcPr>
            <w:tcW w:w="3543" w:type="dxa"/>
            <w:vMerge w:val="restart"/>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47B88" w:rsidRDefault="006C174B" w:rsidP="005B0CFC">
            <w:pPr>
              <w:rPr>
                <w:rFonts w:ascii="FreeSetLightC" w:hAnsi="FreeSetLightC"/>
                <w:sz w:val="16"/>
                <w:szCs w:val="16"/>
              </w:rPr>
            </w:pPr>
            <w:r w:rsidRPr="00047B88">
              <w:rPr>
                <w:rFonts w:ascii="FreeSetLightC" w:hAnsi="FreeSetLightC"/>
                <w:sz w:val="16"/>
                <w:szCs w:val="16"/>
              </w:rPr>
              <w:t>Не включает комиссию биржи.</w:t>
            </w:r>
          </w:p>
        </w:tc>
      </w:tr>
      <w:tr w:rsidR="00A566D8" w:rsidRPr="00047B88" w:rsidTr="005B0CFC">
        <w:trPr>
          <w:trHeight w:val="693"/>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2551"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Вне зависимости от оборота</w:t>
            </w:r>
          </w:p>
        </w:tc>
        <w:tc>
          <w:tcPr>
            <w:tcW w:w="993" w:type="dxa"/>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0.3</w:t>
            </w:r>
          </w:p>
        </w:tc>
        <w:tc>
          <w:tcPr>
            <w:tcW w:w="3543" w:type="dxa"/>
            <w:vMerge/>
            <w:vAlign w:val="center"/>
          </w:tcPr>
          <w:p w:rsidR="00A566D8" w:rsidRPr="00047B88" w:rsidRDefault="00A566D8" w:rsidP="005B0CFC">
            <w:pPr>
              <w:shd w:val="pct5" w:color="auto" w:fill="auto"/>
              <w:jc w:val="both"/>
              <w:rPr>
                <w:rFonts w:ascii="FreeSetLightC" w:hAnsi="FreeSetLightC"/>
                <w:sz w:val="16"/>
                <w:szCs w:val="16"/>
              </w:rPr>
            </w:pPr>
          </w:p>
        </w:tc>
      </w:tr>
      <w:tr w:rsidR="00A566D8" w:rsidRPr="00047B88" w:rsidTr="005B0CFC">
        <w:trPr>
          <w:trHeight w:val="202"/>
        </w:trPr>
        <w:tc>
          <w:tcPr>
            <w:tcW w:w="10490" w:type="dxa"/>
            <w:gridSpan w:val="5"/>
            <w:shd w:val="clear" w:color="auto" w:fill="63002F"/>
            <w:vAlign w:val="center"/>
          </w:tcPr>
          <w:p w:rsidR="00A566D8" w:rsidRPr="00047B88" w:rsidRDefault="00A566D8" w:rsidP="00A566D8">
            <w:pPr>
              <w:pStyle w:val="a8"/>
              <w:numPr>
                <w:ilvl w:val="0"/>
                <w:numId w:val="24"/>
              </w:numPr>
              <w:ind w:left="0" w:firstLine="0"/>
              <w:jc w:val="center"/>
              <w:rPr>
                <w:rFonts w:ascii="FreeSetDemiC" w:hAnsi="FreeSetDemiC"/>
                <w:sz w:val="16"/>
                <w:szCs w:val="16"/>
              </w:rPr>
            </w:pPr>
            <w:r w:rsidRPr="00047B88">
              <w:rPr>
                <w:rFonts w:ascii="FreeSetDemiC" w:hAnsi="FreeSetDemiC"/>
                <w:sz w:val="16"/>
                <w:szCs w:val="16"/>
              </w:rPr>
              <w:t>Дополнительные комиссии</w:t>
            </w:r>
          </w:p>
        </w:tc>
      </w:tr>
      <w:tr w:rsidR="00B3440E" w:rsidRPr="00047B88" w:rsidTr="005B0CFC">
        <w:trPr>
          <w:trHeight w:val="285"/>
        </w:trPr>
        <w:tc>
          <w:tcPr>
            <w:tcW w:w="710" w:type="dxa"/>
            <w:vMerge w:val="restart"/>
            <w:vAlign w:val="center"/>
          </w:tcPr>
          <w:p w:rsidR="00B3440E" w:rsidRPr="00047B88" w:rsidRDefault="00B3440E" w:rsidP="005B0CFC">
            <w:pPr>
              <w:rPr>
                <w:rFonts w:ascii="FreeSetLightC" w:hAnsi="FreeSetLightC"/>
                <w:sz w:val="16"/>
                <w:szCs w:val="16"/>
              </w:rPr>
            </w:pPr>
            <w:r w:rsidRPr="00047B88">
              <w:rPr>
                <w:rFonts w:ascii="FreeSetLightC" w:hAnsi="FreeSetLightC"/>
                <w:sz w:val="16"/>
                <w:szCs w:val="16"/>
              </w:rPr>
              <w:t>А.5.1</w:t>
            </w:r>
          </w:p>
        </w:tc>
        <w:tc>
          <w:tcPr>
            <w:tcW w:w="2693" w:type="dxa"/>
            <w:vMerge w:val="restart"/>
            <w:vAlign w:val="center"/>
          </w:tcPr>
          <w:p w:rsidR="00B3440E" w:rsidRPr="00047B88" w:rsidRDefault="00B3440E" w:rsidP="005B0CFC">
            <w:pPr>
              <w:rPr>
                <w:rFonts w:ascii="FreeSetLightC" w:hAnsi="FreeSetLightC"/>
                <w:sz w:val="16"/>
                <w:szCs w:val="16"/>
              </w:rPr>
            </w:pPr>
            <w:r w:rsidRPr="00047B88">
              <w:rPr>
                <w:rFonts w:ascii="FreeSetLightC" w:hAnsi="FreeSetLightC"/>
                <w:sz w:val="16"/>
                <w:szCs w:val="16"/>
              </w:rPr>
              <w:t>Минимальная сумма вознаграждения Брокера</w:t>
            </w:r>
          </w:p>
        </w:tc>
        <w:tc>
          <w:tcPr>
            <w:tcW w:w="3544" w:type="dxa"/>
            <w:gridSpan w:val="2"/>
            <w:vAlign w:val="center"/>
          </w:tcPr>
          <w:p w:rsidR="00B3440E" w:rsidRPr="00047B88" w:rsidRDefault="00B3440E" w:rsidP="005B0CFC">
            <w:pPr>
              <w:jc w:val="center"/>
              <w:rPr>
                <w:rFonts w:ascii="FreeSetLightC" w:hAnsi="FreeSetLightC"/>
                <w:sz w:val="16"/>
                <w:szCs w:val="16"/>
              </w:rPr>
            </w:pPr>
            <w:r w:rsidRPr="00047B88">
              <w:rPr>
                <w:rFonts w:ascii="FreeSetLightC" w:hAnsi="FreeSetLightC"/>
                <w:sz w:val="16"/>
                <w:szCs w:val="16"/>
              </w:rPr>
              <w:t>360 руб. в месяц для физических лиц</w:t>
            </w:r>
          </w:p>
        </w:tc>
        <w:tc>
          <w:tcPr>
            <w:tcW w:w="3543" w:type="dxa"/>
            <w:vMerge w:val="restart"/>
            <w:vAlign w:val="center"/>
          </w:tcPr>
          <w:p w:rsidR="00B3440E" w:rsidRPr="00047B88" w:rsidRDefault="00B3440E" w:rsidP="005156A9">
            <w:pPr>
              <w:rPr>
                <w:rFonts w:ascii="FreeSetLightC" w:hAnsi="FreeSetLightC"/>
                <w:sz w:val="16"/>
                <w:szCs w:val="16"/>
              </w:rPr>
            </w:pPr>
            <w:r w:rsidRPr="00047B88">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 А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47B88">
              <w:rPr>
                <w:rFonts w:ascii="FreeSetLightC" w:hAnsi="FreeSetLightC"/>
                <w:sz w:val="16"/>
                <w:szCs w:val="16"/>
                <w:lang w:val="en-US"/>
              </w:rPr>
              <w:t>A</w:t>
            </w:r>
            <w:r w:rsidRPr="00047B88">
              <w:rPr>
                <w:rFonts w:ascii="FreeSetLightC" w:hAnsi="FreeSetLightC"/>
                <w:sz w:val="16"/>
                <w:szCs w:val="16"/>
              </w:rPr>
              <w:t>, Б (кроме пункта 5).</w:t>
            </w:r>
          </w:p>
        </w:tc>
      </w:tr>
      <w:tr w:rsidR="00A566D8" w:rsidRPr="00047B88" w:rsidTr="005B0CFC">
        <w:trPr>
          <w:trHeight w:val="285"/>
        </w:trPr>
        <w:tc>
          <w:tcPr>
            <w:tcW w:w="710" w:type="dxa"/>
            <w:vMerge/>
            <w:vAlign w:val="center"/>
          </w:tcPr>
          <w:p w:rsidR="00A566D8" w:rsidRPr="00047B88" w:rsidRDefault="00A566D8" w:rsidP="005B0CFC">
            <w:pPr>
              <w:rPr>
                <w:rFonts w:ascii="FreeSetLightC" w:hAnsi="FreeSetLightC"/>
                <w:sz w:val="16"/>
                <w:szCs w:val="16"/>
              </w:rPr>
            </w:pPr>
          </w:p>
        </w:tc>
        <w:tc>
          <w:tcPr>
            <w:tcW w:w="2693" w:type="dxa"/>
            <w:vMerge/>
            <w:vAlign w:val="center"/>
          </w:tcPr>
          <w:p w:rsidR="00A566D8" w:rsidRPr="00047B88" w:rsidRDefault="00A566D8" w:rsidP="005B0CFC">
            <w:pPr>
              <w:rPr>
                <w:rFonts w:ascii="FreeSetLightC" w:hAnsi="FreeSetLightC"/>
                <w:sz w:val="16"/>
                <w:szCs w:val="16"/>
              </w:rPr>
            </w:pPr>
          </w:p>
        </w:tc>
        <w:tc>
          <w:tcPr>
            <w:tcW w:w="3544" w:type="dxa"/>
            <w:gridSpan w:val="2"/>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600 руб. в месяц для юридических лиц</w:t>
            </w:r>
          </w:p>
        </w:tc>
        <w:tc>
          <w:tcPr>
            <w:tcW w:w="3543" w:type="dxa"/>
            <w:vMerge/>
            <w:vAlign w:val="center"/>
          </w:tcPr>
          <w:p w:rsidR="00A566D8" w:rsidRPr="00047B88" w:rsidRDefault="00A566D8" w:rsidP="005B0CFC">
            <w:pPr>
              <w:ind w:right="-108"/>
              <w:rPr>
                <w:rFonts w:ascii="FreeSetLightC" w:hAnsi="FreeSetLightC"/>
                <w:sz w:val="16"/>
                <w:szCs w:val="16"/>
              </w:rPr>
            </w:pPr>
          </w:p>
        </w:tc>
      </w:tr>
      <w:tr w:rsidR="00A566D8" w:rsidRPr="00047B88" w:rsidTr="005B0CFC">
        <w:trPr>
          <w:trHeight w:val="227"/>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w:t>
            </w:r>
            <w:r w:rsidRPr="00047B88">
              <w:rPr>
                <w:rFonts w:ascii="FreeSetLightC" w:hAnsi="FreeSetLightC"/>
                <w:sz w:val="16"/>
                <w:szCs w:val="16"/>
                <w:lang w:val="en-US"/>
              </w:rPr>
              <w:t>5</w:t>
            </w:r>
            <w:r w:rsidRPr="00047B88">
              <w:rPr>
                <w:rFonts w:ascii="FreeSetLightC" w:hAnsi="FreeSetLightC"/>
                <w:sz w:val="16"/>
                <w:szCs w:val="16"/>
              </w:rPr>
              <w:t>.2</w:t>
            </w:r>
          </w:p>
        </w:tc>
        <w:tc>
          <w:tcPr>
            <w:tcW w:w="2693"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Стоимость приема одного Поручения Клиента на сделку</w:t>
            </w:r>
          </w:p>
        </w:tc>
        <w:tc>
          <w:tcPr>
            <w:tcW w:w="3544" w:type="dxa"/>
            <w:gridSpan w:val="2"/>
            <w:vAlign w:val="center"/>
          </w:tcPr>
          <w:p w:rsidR="00A566D8" w:rsidRPr="00047B88" w:rsidRDefault="00A566D8" w:rsidP="005B0CFC">
            <w:pPr>
              <w:jc w:val="center"/>
              <w:rPr>
                <w:rFonts w:ascii="FreeSetLightC" w:hAnsi="FreeSetLightC"/>
                <w:sz w:val="16"/>
                <w:szCs w:val="16"/>
              </w:rPr>
            </w:pPr>
            <w:r w:rsidRPr="00047B88">
              <w:rPr>
                <w:rFonts w:ascii="FreeSetLightC" w:hAnsi="FreeSetLightC"/>
                <w:sz w:val="16"/>
                <w:szCs w:val="16"/>
              </w:rPr>
              <w:t>Не взимается</w:t>
            </w:r>
          </w:p>
        </w:tc>
        <w:tc>
          <w:tcPr>
            <w:tcW w:w="3543" w:type="dxa"/>
            <w:vAlign w:val="center"/>
          </w:tcPr>
          <w:p w:rsidR="00A566D8" w:rsidRPr="00047B88" w:rsidRDefault="00A566D8" w:rsidP="005B0CFC">
            <w:pPr>
              <w:rPr>
                <w:rFonts w:ascii="FreeSetLightC" w:hAnsi="FreeSetLightC"/>
                <w:sz w:val="16"/>
                <w:szCs w:val="16"/>
              </w:rPr>
            </w:pPr>
          </w:p>
        </w:tc>
      </w:tr>
      <w:tr w:rsidR="00A566D8" w:rsidRPr="00047B88" w:rsidTr="005B0CFC">
        <w:trPr>
          <w:trHeight w:val="227"/>
        </w:trPr>
        <w:tc>
          <w:tcPr>
            <w:tcW w:w="710" w:type="dxa"/>
            <w:vAlign w:val="center"/>
          </w:tcPr>
          <w:p w:rsidR="00A566D8" w:rsidRPr="00047B88" w:rsidRDefault="00A566D8" w:rsidP="005B0CFC">
            <w:pPr>
              <w:rPr>
                <w:rFonts w:ascii="FreeSetLightC" w:hAnsi="FreeSetLightC"/>
                <w:sz w:val="16"/>
                <w:szCs w:val="16"/>
              </w:rPr>
            </w:pPr>
            <w:r w:rsidRPr="00047B88">
              <w:rPr>
                <w:rFonts w:ascii="FreeSetLightC" w:hAnsi="FreeSetLightC"/>
                <w:sz w:val="16"/>
                <w:szCs w:val="16"/>
              </w:rPr>
              <w:t>А.5.3</w:t>
            </w:r>
          </w:p>
        </w:tc>
        <w:tc>
          <w:tcPr>
            <w:tcW w:w="9780" w:type="dxa"/>
            <w:gridSpan w:val="4"/>
            <w:vAlign w:val="center"/>
          </w:tcPr>
          <w:p w:rsidR="00A566D8" w:rsidRPr="00047B88" w:rsidRDefault="00A566D8" w:rsidP="005B0CFC">
            <w:pPr>
              <w:ind w:right="-41"/>
              <w:rPr>
                <w:rFonts w:ascii="FreeSetLightC" w:hAnsi="FreeSetLightC"/>
                <w:sz w:val="16"/>
                <w:szCs w:val="16"/>
              </w:rPr>
            </w:pPr>
            <w:r w:rsidRPr="00047B88">
              <w:rPr>
                <w:rFonts w:ascii="FreeSetLightC" w:hAnsi="FreeSetLightC"/>
                <w:sz w:val="16"/>
                <w:szCs w:val="16"/>
              </w:rPr>
              <w:t>Действует совместно с депозитарным тарифом по биржевым сделкам «Активный трейдер». Иные операции оплачиваются в соответствии с Прейскурантом на депозитарные и сопутствующие услуги, оказываемые Депозитарием АО ИФК «Солид»</w:t>
            </w:r>
          </w:p>
        </w:tc>
      </w:tr>
    </w:tbl>
    <w:p w:rsidR="00A9458B" w:rsidRPr="00047B88" w:rsidRDefault="00A9458B" w:rsidP="00A9458B">
      <w:pPr>
        <w:rPr>
          <w:rFonts w:ascii="FreeSetLightC" w:hAnsi="FreeSetLightC"/>
          <w:sz w:val="16"/>
          <w:szCs w:val="16"/>
        </w:rPr>
      </w:pPr>
      <w:r w:rsidRPr="00047B88">
        <w:rPr>
          <w:rFonts w:ascii="FreeSetLightC" w:hAnsi="FreeSetLightC"/>
          <w:sz w:val="16"/>
          <w:szCs w:val="16"/>
        </w:rPr>
        <w:t>Примечание:</w:t>
      </w:r>
    </w:p>
    <w:p w:rsidR="00A9458B" w:rsidRPr="00047B88" w:rsidRDefault="00A9458B" w:rsidP="00A9458B">
      <w:pPr>
        <w:jc w:val="both"/>
        <w:rPr>
          <w:rFonts w:ascii="FreeSetLightC" w:hAnsi="FreeSetLightC"/>
          <w:sz w:val="16"/>
          <w:szCs w:val="16"/>
        </w:rPr>
      </w:pPr>
      <w:r w:rsidRPr="00047B88">
        <w:rPr>
          <w:rFonts w:ascii="FreeSetLightC" w:hAnsi="FreeSetLightC"/>
          <w:sz w:val="16"/>
          <w:szCs w:val="16"/>
        </w:rPr>
        <w:t>Тарифный план «Аналитик-консультант</w:t>
      </w:r>
      <w:r w:rsidR="001504B4" w:rsidRPr="00047B88">
        <w:rPr>
          <w:rFonts w:ascii="FreeSetLightC" w:hAnsi="FreeSetLightC"/>
          <w:sz w:val="16"/>
          <w:szCs w:val="16"/>
        </w:rPr>
        <w:t xml:space="preserve"> плюс</w:t>
      </w:r>
      <w:r w:rsidRPr="00047B88">
        <w:rPr>
          <w:rFonts w:ascii="FreeSetLightC" w:hAnsi="FreeSetLightC"/>
          <w:sz w:val="16"/>
          <w:szCs w:val="16"/>
        </w:rPr>
        <w:t>» является переименованным с момента вступления в силу Регламента оказания АО ИФК «Солид» услуг на финансовых рынках (редакция №53) тарифным планом «Инвестиционный консультант</w:t>
      </w:r>
      <w:r w:rsidR="001504B4" w:rsidRPr="00047B88">
        <w:rPr>
          <w:rFonts w:ascii="FreeSetLightC" w:hAnsi="FreeSetLightC"/>
          <w:sz w:val="16"/>
          <w:szCs w:val="16"/>
        </w:rPr>
        <w:t xml:space="preserve"> плюс</w:t>
      </w:r>
      <w:r w:rsidRPr="00047B88">
        <w:rPr>
          <w:rFonts w:ascii="FreeSetLightC" w:hAnsi="FreeSetLightC"/>
          <w:sz w:val="16"/>
          <w:szCs w:val="16"/>
        </w:rPr>
        <w:t>».</w:t>
      </w:r>
    </w:p>
    <w:p w:rsidR="00A9458B" w:rsidRPr="00047B88" w:rsidRDefault="00A9458B" w:rsidP="00A9458B">
      <w:pPr>
        <w:jc w:val="both"/>
        <w:rPr>
          <w:rFonts w:ascii="FreeSetLightC" w:hAnsi="FreeSetLightC" w:cs="Times New Roman"/>
          <w:sz w:val="16"/>
          <w:szCs w:val="16"/>
        </w:rPr>
      </w:pPr>
      <w:r w:rsidRPr="00047B88">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47B88">
        <w:rPr>
          <w:rFonts w:ascii="FreeSetLightC" w:eastAsia="Times New Roman" w:hAnsi="FreeSetLightC" w:cs="Calibri"/>
          <w:color w:val="000000"/>
          <w:sz w:val="16"/>
          <w:szCs w:val="16"/>
          <w:lang w:eastAsia="ru-RU"/>
        </w:rPr>
        <w:t>ограничений</w:t>
      </w:r>
      <w:r w:rsidRPr="00047B88">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проведении</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частности</w:t>
      </w:r>
      <w:r w:rsidRPr="00047B88">
        <w:rPr>
          <w:rFonts w:ascii="FreeSetLightC" w:hAnsi="FreeSetLightC"/>
          <w:sz w:val="16"/>
          <w:szCs w:val="16"/>
        </w:rPr>
        <w:t xml:space="preserve">, </w:t>
      </w:r>
      <w:r w:rsidRPr="00047B88">
        <w:rPr>
          <w:rFonts w:ascii="FreeSetLightC" w:hAnsi="FreeSetLightC" w:cs="Times New Roman"/>
          <w:sz w:val="16"/>
          <w:szCs w:val="16"/>
        </w:rPr>
        <w:t>предложением</w:t>
      </w:r>
      <w:r w:rsidRPr="00047B88">
        <w:rPr>
          <w:rFonts w:ascii="FreeSetLightC" w:hAnsi="FreeSetLightC"/>
          <w:sz w:val="16"/>
          <w:szCs w:val="16"/>
        </w:rPr>
        <w:t xml:space="preserve"> </w:t>
      </w:r>
      <w:r w:rsidRPr="00047B88">
        <w:rPr>
          <w:rFonts w:ascii="FreeSetLightC" w:hAnsi="FreeSetLightC" w:cs="Times New Roman"/>
          <w:sz w:val="16"/>
          <w:szCs w:val="16"/>
        </w:rPr>
        <w:t>о</w:t>
      </w:r>
      <w:r w:rsidRPr="00047B88">
        <w:rPr>
          <w:rFonts w:ascii="FreeSetLightC" w:hAnsi="FreeSetLightC"/>
          <w:sz w:val="16"/>
          <w:szCs w:val="16"/>
        </w:rPr>
        <w:t xml:space="preserve"> </w:t>
      </w:r>
      <w:r w:rsidRPr="00047B88">
        <w:rPr>
          <w:rFonts w:ascii="FreeSetLightC" w:hAnsi="FreeSetLightC" w:cs="Times New Roman"/>
          <w:sz w:val="16"/>
          <w:szCs w:val="16"/>
        </w:rPr>
        <w:t>покупке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продаже</w:t>
      </w:r>
      <w:r w:rsidRPr="00047B88">
        <w:rPr>
          <w:rFonts w:ascii="FreeSetLightC" w:hAnsi="FreeSetLightC"/>
          <w:sz w:val="16"/>
          <w:szCs w:val="16"/>
        </w:rPr>
        <w:t xml:space="preserve"> </w:t>
      </w:r>
      <w:r w:rsidRPr="00047B88">
        <w:rPr>
          <w:rFonts w:ascii="FreeSetLightC" w:hAnsi="FreeSetLightC" w:cs="Times New Roman"/>
          <w:sz w:val="16"/>
          <w:szCs w:val="16"/>
        </w:rPr>
        <w:t>ценных</w:t>
      </w:r>
      <w:r w:rsidRPr="00047B88">
        <w:rPr>
          <w:rFonts w:ascii="FreeSetLightC" w:hAnsi="FreeSetLightC"/>
          <w:sz w:val="16"/>
          <w:szCs w:val="16"/>
        </w:rPr>
        <w:t xml:space="preserve"> </w:t>
      </w:r>
      <w:r w:rsidRPr="00047B88">
        <w:rPr>
          <w:rFonts w:ascii="FreeSetLightC" w:hAnsi="FreeSetLightC" w:cs="Times New Roman"/>
          <w:sz w:val="16"/>
          <w:szCs w:val="16"/>
        </w:rPr>
        <w:t>бумаг</w:t>
      </w:r>
      <w:r w:rsidRPr="00047B88">
        <w:rPr>
          <w:rFonts w:ascii="FreeSetLightC" w:hAnsi="FreeSetLightC"/>
          <w:sz w:val="16"/>
          <w:szCs w:val="16"/>
        </w:rPr>
        <w:t xml:space="preserve">, </w:t>
      </w:r>
      <w:r w:rsidRPr="00047B88">
        <w:rPr>
          <w:rFonts w:ascii="FreeSetLightC" w:hAnsi="FreeSetLightC" w:cs="Times New Roman"/>
          <w:sz w:val="16"/>
          <w:szCs w:val="16"/>
        </w:rPr>
        <w:t>производных</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инструментов</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т</w:t>
      </w:r>
      <w:r w:rsidRPr="00047B88">
        <w:rPr>
          <w:rFonts w:ascii="FreeSetLightC" w:hAnsi="FreeSetLightC"/>
          <w:sz w:val="16"/>
          <w:szCs w:val="16"/>
        </w:rPr>
        <w:t>.</w:t>
      </w:r>
      <w:r w:rsidRPr="00047B88">
        <w:rPr>
          <w:rFonts w:ascii="FreeSetLightC" w:hAnsi="FreeSetLightC" w:cs="Times New Roman"/>
          <w:sz w:val="16"/>
          <w:szCs w:val="16"/>
        </w:rPr>
        <w:t>п</w:t>
      </w:r>
      <w:r w:rsidRPr="00047B88">
        <w:rPr>
          <w:rFonts w:ascii="FreeSetLightC" w:hAnsi="FreeSetLightC"/>
          <w:sz w:val="16"/>
          <w:szCs w:val="16"/>
        </w:rPr>
        <w:t xml:space="preserve">. </w:t>
      </w:r>
      <w:r w:rsidRPr="00047B88">
        <w:rPr>
          <w:rFonts w:ascii="FreeSetLightC" w:hAnsi="FreeSetLightC" w:cs="Times New Roman"/>
          <w:sz w:val="16"/>
          <w:szCs w:val="16"/>
        </w:rPr>
        <w:t>Информация</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может</w:t>
      </w:r>
      <w:r w:rsidRPr="00047B88">
        <w:rPr>
          <w:rFonts w:ascii="FreeSetLightC" w:hAnsi="FreeSetLightC"/>
          <w:sz w:val="16"/>
          <w:szCs w:val="16"/>
        </w:rPr>
        <w:t xml:space="preserve"> </w:t>
      </w:r>
      <w:r w:rsidRPr="00047B88">
        <w:rPr>
          <w:rFonts w:ascii="FreeSetLightC" w:hAnsi="FreeSetLightC" w:cs="Times New Roman"/>
          <w:sz w:val="16"/>
          <w:szCs w:val="16"/>
        </w:rPr>
        <w:t>содержать</w:t>
      </w:r>
      <w:r w:rsidRPr="00047B88">
        <w:rPr>
          <w:rFonts w:ascii="FreeSetLightC" w:hAnsi="FreeSetLightC"/>
          <w:sz w:val="16"/>
          <w:szCs w:val="16"/>
        </w:rPr>
        <w:t xml:space="preserve"> </w:t>
      </w:r>
      <w:r w:rsidRPr="00047B88">
        <w:rPr>
          <w:rFonts w:ascii="FreeSetLightC" w:hAnsi="FreeSetLightC" w:cs="Times New Roman"/>
          <w:sz w:val="16"/>
          <w:szCs w:val="16"/>
        </w:rPr>
        <w:t>сведения</w:t>
      </w:r>
      <w:r w:rsidRPr="00047B88">
        <w:rPr>
          <w:rFonts w:ascii="FreeSetLightC" w:hAnsi="FreeSetLightC"/>
          <w:sz w:val="16"/>
          <w:szCs w:val="16"/>
        </w:rPr>
        <w:t xml:space="preserve">, </w:t>
      </w:r>
      <w:r w:rsidRPr="00047B88">
        <w:rPr>
          <w:rFonts w:ascii="FreeSetLightC" w:hAnsi="FreeSetLightC" w:cs="Times New Roman"/>
          <w:sz w:val="16"/>
          <w:szCs w:val="16"/>
        </w:rPr>
        <w:t>касающиеся</w:t>
      </w:r>
      <w:r w:rsidRPr="00047B88">
        <w:rPr>
          <w:rFonts w:ascii="FreeSetLightC" w:hAnsi="FreeSetLightC"/>
          <w:sz w:val="16"/>
          <w:szCs w:val="16"/>
        </w:rPr>
        <w:t xml:space="preserve"> </w:t>
      </w:r>
      <w:r w:rsidRPr="00047B88">
        <w:rPr>
          <w:rFonts w:ascii="FreeSetLightC" w:hAnsi="FreeSetLightC" w:cs="Times New Roman"/>
          <w:sz w:val="16"/>
          <w:szCs w:val="16"/>
        </w:rPr>
        <w:t>рыночной</w:t>
      </w:r>
      <w:r w:rsidRPr="00047B88">
        <w:rPr>
          <w:rFonts w:ascii="FreeSetLightC" w:hAnsi="FreeSetLightC"/>
          <w:sz w:val="16"/>
          <w:szCs w:val="16"/>
        </w:rPr>
        <w:t xml:space="preserve"> </w:t>
      </w:r>
      <w:r w:rsidRPr="00047B88">
        <w:rPr>
          <w:rFonts w:ascii="FreeSetLightC" w:hAnsi="FreeSetLightC" w:cs="Times New Roman"/>
          <w:sz w:val="16"/>
          <w:szCs w:val="16"/>
        </w:rPr>
        <w:t>ситуации</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товарных</w:t>
      </w:r>
      <w:r w:rsidRPr="00047B88">
        <w:rPr>
          <w:rFonts w:ascii="FreeSetLightC" w:hAnsi="FreeSetLightC"/>
          <w:sz w:val="16"/>
          <w:szCs w:val="16"/>
        </w:rPr>
        <w:t xml:space="preserve">, </w:t>
      </w:r>
      <w:r w:rsidRPr="00047B88">
        <w:rPr>
          <w:rFonts w:ascii="FreeSetLightC" w:hAnsi="FreeSetLightC" w:cs="Times New Roman"/>
          <w:sz w:val="16"/>
          <w:szCs w:val="16"/>
        </w:rPr>
        <w:t>валютных</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макроэкономические</w:t>
      </w:r>
      <w:r w:rsidRPr="00047B88">
        <w:rPr>
          <w:rFonts w:ascii="FreeSetLightC" w:hAnsi="FreeSetLightC"/>
          <w:sz w:val="16"/>
          <w:szCs w:val="16"/>
        </w:rPr>
        <w:t xml:space="preserve"> </w:t>
      </w:r>
      <w:r w:rsidRPr="00047B88">
        <w:rPr>
          <w:rFonts w:ascii="FreeSetLightC" w:hAnsi="FreeSetLightC" w:cs="Times New Roman"/>
          <w:sz w:val="16"/>
          <w:szCs w:val="16"/>
        </w:rPr>
        <w:t>показатели</w:t>
      </w:r>
      <w:r w:rsidRPr="00047B88">
        <w:rPr>
          <w:rFonts w:ascii="FreeSetLightC" w:hAnsi="FreeSetLightC"/>
          <w:sz w:val="16"/>
          <w:szCs w:val="16"/>
        </w:rPr>
        <w:t xml:space="preserve">, </w:t>
      </w:r>
      <w:r w:rsidRPr="00047B88">
        <w:rPr>
          <w:rFonts w:ascii="FreeSetLightC" w:hAnsi="FreeSetLightC" w:cs="Times New Roman"/>
          <w:sz w:val="16"/>
          <w:szCs w:val="16"/>
        </w:rPr>
        <w:t>оценку</w:t>
      </w:r>
      <w:r w:rsidRPr="00047B88">
        <w:rPr>
          <w:rFonts w:ascii="FreeSetLightC" w:hAnsi="FreeSetLightC"/>
          <w:sz w:val="16"/>
          <w:szCs w:val="16"/>
        </w:rPr>
        <w:t xml:space="preserve"> </w:t>
      </w:r>
      <w:r w:rsidRPr="00047B88">
        <w:rPr>
          <w:rFonts w:ascii="FreeSetLightC" w:hAnsi="FreeSetLightC" w:cs="Times New Roman"/>
          <w:sz w:val="16"/>
          <w:szCs w:val="16"/>
        </w:rPr>
        <w:t>политических</w:t>
      </w:r>
      <w:r w:rsidRPr="00047B88">
        <w:rPr>
          <w:rFonts w:ascii="FreeSetLightC" w:hAnsi="FreeSetLightC"/>
          <w:sz w:val="16"/>
          <w:szCs w:val="16"/>
        </w:rPr>
        <w:t xml:space="preserve"> </w:t>
      </w:r>
      <w:r w:rsidRPr="00047B88">
        <w:rPr>
          <w:rFonts w:ascii="FreeSetLightC" w:hAnsi="FreeSetLightC" w:cs="Times New Roman"/>
          <w:sz w:val="16"/>
          <w:szCs w:val="16"/>
        </w:rPr>
        <w:t>событий</w:t>
      </w:r>
      <w:r w:rsidRPr="00047B88">
        <w:rPr>
          <w:rFonts w:ascii="FreeSetLightC" w:hAnsi="FreeSetLightC"/>
          <w:sz w:val="16"/>
          <w:szCs w:val="16"/>
        </w:rPr>
        <w:t xml:space="preserve"> </w:t>
      </w:r>
      <w:r w:rsidRPr="00047B88">
        <w:rPr>
          <w:rFonts w:ascii="FreeSetLightC" w:hAnsi="FreeSetLightC" w:cs="Times New Roman"/>
          <w:sz w:val="16"/>
          <w:szCs w:val="16"/>
        </w:rPr>
        <w:t>и</w:t>
      </w:r>
      <w:r w:rsidRPr="00047B88">
        <w:rPr>
          <w:rFonts w:ascii="FreeSetLightC" w:hAnsi="FreeSetLightC"/>
          <w:sz w:val="16"/>
          <w:szCs w:val="16"/>
        </w:rPr>
        <w:t xml:space="preserve"> </w:t>
      </w:r>
      <w:r w:rsidRPr="00047B88">
        <w:rPr>
          <w:rFonts w:ascii="FreeSetLightC" w:hAnsi="FreeSetLightC" w:cs="Times New Roman"/>
          <w:sz w:val="16"/>
          <w:szCs w:val="16"/>
        </w:rPr>
        <w:t>иные</w:t>
      </w:r>
      <w:r w:rsidRPr="00047B88">
        <w:rPr>
          <w:rFonts w:ascii="FreeSetLightC" w:hAnsi="FreeSetLightC"/>
          <w:sz w:val="16"/>
          <w:szCs w:val="16"/>
        </w:rPr>
        <w:t xml:space="preserve"> </w:t>
      </w:r>
      <w:r w:rsidRPr="00047B88">
        <w:rPr>
          <w:rFonts w:ascii="FreeSetLightC" w:hAnsi="FreeSetLightC" w:cs="Times New Roman"/>
          <w:sz w:val="16"/>
          <w:szCs w:val="16"/>
        </w:rPr>
        <w:t>материалы</w:t>
      </w:r>
      <w:r w:rsidRPr="00047B88">
        <w:rPr>
          <w:rFonts w:ascii="FreeSetLightC" w:hAnsi="FreeSetLightC"/>
          <w:sz w:val="16"/>
          <w:szCs w:val="16"/>
        </w:rPr>
        <w:t xml:space="preserve">, </w:t>
      </w:r>
      <w:r w:rsidRPr="00047B88">
        <w:rPr>
          <w:rFonts w:ascii="FreeSetLightC" w:hAnsi="FreeSetLightC" w:cs="Times New Roman"/>
          <w:sz w:val="16"/>
          <w:szCs w:val="16"/>
        </w:rPr>
        <w:t>которые</w:t>
      </w:r>
      <w:r w:rsidRPr="00047B88">
        <w:rPr>
          <w:rFonts w:ascii="FreeSetLightC" w:hAnsi="FreeSetLightC"/>
          <w:sz w:val="16"/>
          <w:szCs w:val="16"/>
        </w:rPr>
        <w:t xml:space="preserve">, </w:t>
      </w:r>
      <w:r w:rsidRPr="00047B88">
        <w:rPr>
          <w:rFonts w:ascii="FreeSetLightC" w:hAnsi="FreeSetLightC" w:cs="Times New Roman"/>
          <w:sz w:val="16"/>
          <w:szCs w:val="16"/>
        </w:rPr>
        <w:t>по</w:t>
      </w:r>
      <w:r w:rsidRPr="00047B88">
        <w:rPr>
          <w:rFonts w:ascii="FreeSetLightC" w:hAnsi="FreeSetLightC"/>
          <w:sz w:val="16"/>
          <w:szCs w:val="16"/>
        </w:rPr>
        <w:t xml:space="preserve"> </w:t>
      </w:r>
      <w:r w:rsidRPr="00047B88">
        <w:rPr>
          <w:rFonts w:ascii="FreeSetLightC" w:hAnsi="FreeSetLightC" w:cs="Times New Roman"/>
          <w:sz w:val="16"/>
          <w:szCs w:val="16"/>
        </w:rPr>
        <w:t>мнению</w:t>
      </w:r>
      <w:r w:rsidRPr="00047B88">
        <w:rPr>
          <w:rFonts w:ascii="FreeSetLightC" w:hAnsi="FreeSetLightC"/>
          <w:sz w:val="16"/>
          <w:szCs w:val="16"/>
        </w:rPr>
        <w:t xml:space="preserve"> </w:t>
      </w:r>
      <w:r w:rsidRPr="00047B88">
        <w:rPr>
          <w:rFonts w:ascii="FreeSetLightC" w:hAnsi="FreeSetLightC" w:cs="Times New Roman"/>
          <w:sz w:val="16"/>
          <w:szCs w:val="16"/>
        </w:rPr>
        <w:t>Компании</w:t>
      </w:r>
      <w:r w:rsidRPr="00047B88">
        <w:rPr>
          <w:rFonts w:ascii="FreeSetLightC" w:hAnsi="FreeSetLightC"/>
          <w:sz w:val="16"/>
          <w:szCs w:val="16"/>
        </w:rPr>
        <w:t xml:space="preserve">, </w:t>
      </w:r>
      <w:r w:rsidRPr="00047B88">
        <w:rPr>
          <w:rFonts w:ascii="FreeSetLightC" w:hAnsi="FreeSetLightC" w:cs="Times New Roman"/>
          <w:sz w:val="16"/>
          <w:szCs w:val="16"/>
        </w:rPr>
        <w:t>имеют</w:t>
      </w:r>
      <w:r w:rsidRPr="00047B88">
        <w:rPr>
          <w:rFonts w:ascii="FreeSetLightC" w:hAnsi="FreeSetLightC"/>
          <w:sz w:val="16"/>
          <w:szCs w:val="16"/>
        </w:rPr>
        <w:t xml:space="preserve"> </w:t>
      </w:r>
      <w:r w:rsidRPr="00047B88">
        <w:rPr>
          <w:rFonts w:ascii="FreeSetLightC" w:hAnsi="FreeSetLightC" w:cs="Times New Roman"/>
          <w:sz w:val="16"/>
          <w:szCs w:val="16"/>
        </w:rPr>
        <w:t>прямое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косвенное</w:t>
      </w:r>
      <w:r w:rsidRPr="00047B88">
        <w:rPr>
          <w:rFonts w:ascii="FreeSetLightC" w:hAnsi="FreeSetLightC"/>
          <w:sz w:val="16"/>
          <w:szCs w:val="16"/>
        </w:rPr>
        <w:t xml:space="preserve"> </w:t>
      </w:r>
      <w:r w:rsidRPr="00047B88">
        <w:rPr>
          <w:rFonts w:ascii="FreeSetLightC" w:hAnsi="FreeSetLightC" w:cs="Times New Roman"/>
          <w:sz w:val="16"/>
          <w:szCs w:val="16"/>
        </w:rPr>
        <w:t>отношение</w:t>
      </w:r>
      <w:r w:rsidRPr="00047B88">
        <w:rPr>
          <w:rFonts w:ascii="FreeSetLightC" w:hAnsi="FreeSetLightC"/>
          <w:sz w:val="16"/>
          <w:szCs w:val="16"/>
        </w:rPr>
        <w:t xml:space="preserve"> </w:t>
      </w:r>
      <w:r w:rsidRPr="00047B88">
        <w:rPr>
          <w:rFonts w:ascii="FreeSetLightC" w:hAnsi="FreeSetLightC" w:cs="Times New Roman"/>
          <w:sz w:val="16"/>
          <w:szCs w:val="16"/>
        </w:rPr>
        <w:t>к</w:t>
      </w:r>
      <w:r w:rsidRPr="00047B88">
        <w:rPr>
          <w:rFonts w:ascii="FreeSetLightC" w:hAnsi="FreeSetLightC"/>
          <w:sz w:val="16"/>
          <w:szCs w:val="16"/>
        </w:rPr>
        <w:t xml:space="preserve"> </w:t>
      </w:r>
      <w:r w:rsidRPr="00047B88">
        <w:rPr>
          <w:rFonts w:ascii="FreeSetLightC" w:hAnsi="FreeSetLightC" w:cs="Times New Roman"/>
          <w:sz w:val="16"/>
          <w:szCs w:val="16"/>
        </w:rPr>
        <w:t>рассматриваемому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w:t>
      </w:r>
      <w:r w:rsidRPr="00047B88">
        <w:rPr>
          <w:rFonts w:ascii="FreeSetLightC" w:hAnsi="FreeSetLightC" w:cs="Times New Roman"/>
          <w:sz w:val="16"/>
          <w:szCs w:val="16"/>
        </w:rPr>
        <w:t>консультаций</w:t>
      </w:r>
      <w:r w:rsidRPr="00047B88">
        <w:rPr>
          <w:rFonts w:ascii="FreeSetLightC" w:hAnsi="FreeSetLightC"/>
          <w:sz w:val="16"/>
          <w:szCs w:val="16"/>
        </w:rPr>
        <w:t xml:space="preserve"> </w:t>
      </w:r>
      <w:r w:rsidRPr="00047B88">
        <w:rPr>
          <w:rFonts w:ascii="FreeSetLightC" w:hAnsi="FreeSetLightC" w:cs="Times New Roman"/>
          <w:sz w:val="16"/>
          <w:szCs w:val="16"/>
        </w:rPr>
        <w:t>финансовому</w:t>
      </w:r>
      <w:r w:rsidRPr="00047B88">
        <w:rPr>
          <w:rFonts w:ascii="FreeSetLightC" w:hAnsi="FreeSetLightC"/>
          <w:sz w:val="16"/>
          <w:szCs w:val="16"/>
        </w:rPr>
        <w:t xml:space="preserve"> </w:t>
      </w:r>
      <w:r w:rsidRPr="00047B88">
        <w:rPr>
          <w:rFonts w:ascii="FreeSetLightC" w:hAnsi="FreeSetLightC" w:cs="Times New Roman"/>
          <w:sz w:val="16"/>
          <w:szCs w:val="16"/>
        </w:rPr>
        <w:t>инструменту</w:t>
      </w:r>
      <w:r w:rsidRPr="00047B88">
        <w:rPr>
          <w:rFonts w:ascii="FreeSetLightC" w:hAnsi="FreeSetLightC"/>
          <w:sz w:val="16"/>
          <w:szCs w:val="16"/>
        </w:rPr>
        <w:t xml:space="preserve">. </w:t>
      </w:r>
      <w:r w:rsidRPr="00047B88">
        <w:rPr>
          <w:rFonts w:ascii="FreeSetLightC" w:hAnsi="FreeSetLightC" w:cs="Times New Roman"/>
          <w:sz w:val="16"/>
          <w:szCs w:val="16"/>
        </w:rPr>
        <w:t>Компания</w:t>
      </w:r>
      <w:r w:rsidRPr="00047B88">
        <w:rPr>
          <w:rFonts w:ascii="FreeSetLightC" w:hAnsi="FreeSetLightC"/>
          <w:sz w:val="16"/>
          <w:szCs w:val="16"/>
        </w:rPr>
        <w:t xml:space="preserve"> </w:t>
      </w:r>
      <w:r w:rsidRPr="00047B88">
        <w:rPr>
          <w:rFonts w:ascii="FreeSetLightC" w:hAnsi="FreeSetLightC" w:cs="Times New Roman"/>
          <w:sz w:val="16"/>
          <w:szCs w:val="16"/>
        </w:rPr>
        <w:t>не</w:t>
      </w:r>
      <w:r w:rsidRPr="00047B88">
        <w:rPr>
          <w:rFonts w:ascii="FreeSetLightC" w:hAnsi="FreeSetLightC"/>
          <w:sz w:val="16"/>
          <w:szCs w:val="16"/>
        </w:rPr>
        <w:t xml:space="preserve"> </w:t>
      </w:r>
      <w:r w:rsidRPr="00047B88">
        <w:rPr>
          <w:rFonts w:ascii="FreeSetLightC" w:hAnsi="FreeSetLightC" w:cs="Times New Roman"/>
          <w:sz w:val="16"/>
          <w:szCs w:val="16"/>
        </w:rPr>
        <w:t>несет</w:t>
      </w:r>
      <w:r w:rsidRPr="00047B88">
        <w:rPr>
          <w:rFonts w:ascii="FreeSetLightC" w:hAnsi="FreeSetLightC"/>
          <w:sz w:val="16"/>
          <w:szCs w:val="16"/>
        </w:rPr>
        <w:t xml:space="preserve"> </w:t>
      </w:r>
      <w:r w:rsidRPr="00047B88">
        <w:rPr>
          <w:rFonts w:ascii="FreeSetLightC" w:hAnsi="FreeSetLightC" w:cs="Times New Roman"/>
          <w:sz w:val="16"/>
          <w:szCs w:val="16"/>
        </w:rPr>
        <w:t>ответственности</w:t>
      </w:r>
      <w:r w:rsidRPr="00047B88">
        <w:rPr>
          <w:rFonts w:ascii="FreeSetLightC" w:hAnsi="FreeSetLightC"/>
          <w:sz w:val="16"/>
          <w:szCs w:val="16"/>
        </w:rPr>
        <w:t xml:space="preserve"> </w:t>
      </w:r>
      <w:r w:rsidRPr="00047B88">
        <w:rPr>
          <w:rFonts w:ascii="FreeSetLightC" w:hAnsi="FreeSetLightC" w:cs="Times New Roman"/>
          <w:sz w:val="16"/>
          <w:szCs w:val="16"/>
        </w:rPr>
        <w:t>за</w:t>
      </w:r>
      <w:r w:rsidRPr="00047B88">
        <w:rPr>
          <w:rFonts w:ascii="FreeSetLightC" w:hAnsi="FreeSetLightC"/>
          <w:sz w:val="16"/>
          <w:szCs w:val="16"/>
        </w:rPr>
        <w:t xml:space="preserve"> </w:t>
      </w:r>
      <w:r w:rsidRPr="00047B88">
        <w:rPr>
          <w:rFonts w:ascii="FreeSetLightC" w:hAnsi="FreeSetLightC" w:cs="Times New Roman"/>
          <w:sz w:val="16"/>
          <w:szCs w:val="16"/>
        </w:rPr>
        <w:t>прямые</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косвенные</w:t>
      </w:r>
      <w:r w:rsidRPr="00047B88">
        <w:rPr>
          <w:rFonts w:ascii="FreeSetLightC" w:hAnsi="FreeSetLightC"/>
          <w:sz w:val="16"/>
          <w:szCs w:val="16"/>
        </w:rPr>
        <w:t xml:space="preserve"> </w:t>
      </w:r>
      <w:r w:rsidRPr="00047B88">
        <w:rPr>
          <w:rFonts w:ascii="FreeSetLightC" w:hAnsi="FreeSetLightC" w:cs="Times New Roman"/>
          <w:sz w:val="16"/>
          <w:szCs w:val="16"/>
        </w:rPr>
        <w:t>потери</w:t>
      </w:r>
      <w:r w:rsidRPr="00047B88">
        <w:rPr>
          <w:rFonts w:ascii="FreeSetLightC" w:hAnsi="FreeSetLightC"/>
          <w:sz w:val="16"/>
          <w:szCs w:val="16"/>
        </w:rPr>
        <w:t xml:space="preserve"> </w:t>
      </w:r>
      <w:r w:rsidRPr="00047B88">
        <w:rPr>
          <w:rFonts w:ascii="FreeSetLightC" w:hAnsi="FreeSetLightC" w:cs="Times New Roman"/>
          <w:sz w:val="16"/>
          <w:szCs w:val="16"/>
        </w:rPr>
        <w:t>Клиента</w:t>
      </w:r>
      <w:r w:rsidRPr="00047B88">
        <w:rPr>
          <w:rFonts w:ascii="FreeSetLightC" w:hAnsi="FreeSetLightC"/>
          <w:sz w:val="16"/>
          <w:szCs w:val="16"/>
        </w:rPr>
        <w:t xml:space="preserve"> </w:t>
      </w:r>
      <w:r w:rsidRPr="00047B88">
        <w:rPr>
          <w:rFonts w:ascii="FreeSetLightC" w:hAnsi="FreeSetLightC" w:cs="Times New Roman"/>
          <w:sz w:val="16"/>
          <w:szCs w:val="16"/>
        </w:rPr>
        <w:t>или</w:t>
      </w:r>
      <w:r w:rsidRPr="00047B88">
        <w:rPr>
          <w:rFonts w:ascii="FreeSetLightC" w:hAnsi="FreeSetLightC"/>
          <w:sz w:val="16"/>
          <w:szCs w:val="16"/>
        </w:rPr>
        <w:t xml:space="preserve"> </w:t>
      </w:r>
      <w:r w:rsidRPr="00047B88">
        <w:rPr>
          <w:rFonts w:ascii="FreeSetLightC" w:hAnsi="FreeSetLightC" w:cs="Times New Roman"/>
          <w:sz w:val="16"/>
          <w:szCs w:val="16"/>
        </w:rPr>
        <w:t>ущерб</w:t>
      </w:r>
      <w:r w:rsidRPr="00047B88">
        <w:rPr>
          <w:rFonts w:ascii="FreeSetLightC" w:hAnsi="FreeSetLightC"/>
          <w:sz w:val="16"/>
          <w:szCs w:val="16"/>
        </w:rPr>
        <w:t xml:space="preserve">, </w:t>
      </w:r>
      <w:r w:rsidRPr="00047B88">
        <w:rPr>
          <w:rFonts w:ascii="FreeSetLightC" w:hAnsi="FreeSetLightC" w:cs="Times New Roman"/>
          <w:sz w:val="16"/>
          <w:szCs w:val="16"/>
        </w:rPr>
        <w:t>возникший</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связи</w:t>
      </w:r>
      <w:r w:rsidRPr="00047B88">
        <w:rPr>
          <w:rFonts w:ascii="FreeSetLightC" w:hAnsi="FreeSetLightC"/>
          <w:sz w:val="16"/>
          <w:szCs w:val="16"/>
        </w:rPr>
        <w:t xml:space="preserve"> </w:t>
      </w:r>
      <w:r w:rsidRPr="00047B88">
        <w:rPr>
          <w:rFonts w:ascii="FreeSetLightC" w:hAnsi="FreeSetLightC" w:cs="Times New Roman"/>
          <w:sz w:val="16"/>
          <w:szCs w:val="16"/>
        </w:rPr>
        <w:t>с</w:t>
      </w:r>
      <w:r w:rsidRPr="00047B88">
        <w:rPr>
          <w:rFonts w:ascii="FreeSetLightC" w:hAnsi="FreeSetLightC"/>
          <w:sz w:val="16"/>
          <w:szCs w:val="16"/>
        </w:rPr>
        <w:t xml:space="preserve"> </w:t>
      </w:r>
      <w:r w:rsidRPr="00047B88">
        <w:rPr>
          <w:rFonts w:ascii="FreeSetLightC" w:hAnsi="FreeSetLightC" w:cs="Times New Roman"/>
          <w:sz w:val="16"/>
          <w:szCs w:val="16"/>
        </w:rPr>
        <w:t>использованием</w:t>
      </w:r>
      <w:r w:rsidRPr="00047B88">
        <w:rPr>
          <w:rFonts w:ascii="FreeSetLightC" w:hAnsi="FreeSetLightC"/>
          <w:sz w:val="16"/>
          <w:szCs w:val="16"/>
        </w:rPr>
        <w:t xml:space="preserve"> </w:t>
      </w:r>
      <w:r w:rsidRPr="00047B88">
        <w:rPr>
          <w:rFonts w:ascii="FreeSetLightC" w:hAnsi="FreeSetLightC" w:cs="Times New Roman"/>
          <w:sz w:val="16"/>
          <w:szCs w:val="16"/>
        </w:rPr>
        <w:t>полученной</w:t>
      </w:r>
      <w:r w:rsidRPr="00047B88">
        <w:rPr>
          <w:rFonts w:ascii="FreeSetLightC" w:hAnsi="FreeSetLightC"/>
          <w:sz w:val="16"/>
          <w:szCs w:val="16"/>
        </w:rPr>
        <w:t xml:space="preserve"> </w:t>
      </w:r>
      <w:r w:rsidRPr="00047B88">
        <w:rPr>
          <w:rFonts w:ascii="FreeSetLightC" w:hAnsi="FreeSetLightC" w:cs="Times New Roman"/>
          <w:sz w:val="16"/>
          <w:szCs w:val="16"/>
        </w:rPr>
        <w:t>информации</w:t>
      </w:r>
      <w:r w:rsidRPr="00047B88">
        <w:rPr>
          <w:rFonts w:ascii="FreeSetLightC" w:hAnsi="FreeSetLightC"/>
          <w:sz w:val="16"/>
          <w:szCs w:val="16"/>
        </w:rPr>
        <w:t xml:space="preserve"> </w:t>
      </w:r>
      <w:r w:rsidRPr="00047B88">
        <w:rPr>
          <w:rFonts w:ascii="FreeSetLightC" w:hAnsi="FreeSetLightC" w:cs="Times New Roman"/>
          <w:sz w:val="16"/>
          <w:szCs w:val="16"/>
        </w:rPr>
        <w:t>при</w:t>
      </w:r>
      <w:r w:rsidRPr="00047B88">
        <w:rPr>
          <w:rFonts w:ascii="FreeSetLightC" w:hAnsi="FreeSetLightC"/>
          <w:sz w:val="16"/>
          <w:szCs w:val="16"/>
        </w:rPr>
        <w:t xml:space="preserve"> </w:t>
      </w:r>
      <w:r w:rsidRPr="00047B88">
        <w:rPr>
          <w:rFonts w:ascii="FreeSetLightC" w:hAnsi="FreeSetLightC" w:cs="Times New Roman"/>
          <w:sz w:val="16"/>
          <w:szCs w:val="16"/>
        </w:rPr>
        <w:t>совершении</w:t>
      </w:r>
      <w:r w:rsidRPr="00047B88">
        <w:rPr>
          <w:rFonts w:ascii="FreeSetLightC" w:hAnsi="FreeSetLightC"/>
          <w:sz w:val="16"/>
          <w:szCs w:val="16"/>
        </w:rPr>
        <w:t xml:space="preserve"> </w:t>
      </w:r>
      <w:r w:rsidRPr="00047B88">
        <w:rPr>
          <w:rFonts w:ascii="FreeSetLightC" w:hAnsi="FreeSetLightC" w:cs="Times New Roman"/>
          <w:sz w:val="16"/>
          <w:szCs w:val="16"/>
        </w:rPr>
        <w:t>Клиентом</w:t>
      </w:r>
      <w:r w:rsidRPr="00047B88">
        <w:rPr>
          <w:rFonts w:ascii="FreeSetLightC" w:hAnsi="FreeSetLightC"/>
          <w:sz w:val="16"/>
          <w:szCs w:val="16"/>
        </w:rPr>
        <w:t xml:space="preserve"> </w:t>
      </w:r>
      <w:r w:rsidRPr="00047B88">
        <w:rPr>
          <w:rFonts w:ascii="FreeSetLightC" w:hAnsi="FreeSetLightC" w:cs="Times New Roman"/>
          <w:sz w:val="16"/>
          <w:szCs w:val="16"/>
        </w:rPr>
        <w:t>торговых</w:t>
      </w:r>
      <w:r w:rsidRPr="00047B88">
        <w:rPr>
          <w:rFonts w:ascii="FreeSetLightC" w:hAnsi="FreeSetLightC"/>
          <w:sz w:val="16"/>
          <w:szCs w:val="16"/>
        </w:rPr>
        <w:t xml:space="preserve"> </w:t>
      </w:r>
      <w:r w:rsidRPr="00047B88">
        <w:rPr>
          <w:rFonts w:ascii="FreeSetLightC" w:hAnsi="FreeSetLightC" w:cs="Times New Roman"/>
          <w:sz w:val="16"/>
          <w:szCs w:val="16"/>
        </w:rPr>
        <w:t>операций</w:t>
      </w:r>
      <w:r w:rsidRPr="00047B88">
        <w:rPr>
          <w:rFonts w:ascii="FreeSetLightC" w:hAnsi="FreeSetLightC"/>
          <w:sz w:val="16"/>
          <w:szCs w:val="16"/>
        </w:rPr>
        <w:t xml:space="preserve"> </w:t>
      </w:r>
      <w:r w:rsidRPr="00047B88">
        <w:rPr>
          <w:rFonts w:ascii="FreeSetLightC" w:hAnsi="FreeSetLightC" w:cs="Times New Roman"/>
          <w:sz w:val="16"/>
          <w:szCs w:val="16"/>
        </w:rPr>
        <w:t>на</w:t>
      </w:r>
      <w:r w:rsidRPr="00047B88">
        <w:rPr>
          <w:rFonts w:ascii="FreeSetLightC" w:hAnsi="FreeSetLightC"/>
          <w:sz w:val="16"/>
          <w:szCs w:val="16"/>
        </w:rPr>
        <w:t xml:space="preserve"> </w:t>
      </w:r>
      <w:r w:rsidRPr="00047B88">
        <w:rPr>
          <w:rFonts w:ascii="FreeSetLightC" w:hAnsi="FreeSetLightC" w:cs="Times New Roman"/>
          <w:sz w:val="16"/>
          <w:szCs w:val="16"/>
        </w:rPr>
        <w:t>финансовых</w:t>
      </w:r>
      <w:r w:rsidRPr="00047B88">
        <w:rPr>
          <w:rFonts w:ascii="FreeSetLightC" w:hAnsi="FreeSetLightC"/>
          <w:sz w:val="16"/>
          <w:szCs w:val="16"/>
        </w:rPr>
        <w:t xml:space="preserve"> </w:t>
      </w:r>
      <w:r w:rsidRPr="00047B88">
        <w:rPr>
          <w:rFonts w:ascii="FreeSetLightC" w:hAnsi="FreeSetLightC" w:cs="Times New Roman"/>
          <w:sz w:val="16"/>
          <w:szCs w:val="16"/>
        </w:rPr>
        <w:t>рынках</w:t>
      </w:r>
      <w:r w:rsidRPr="00047B88">
        <w:rPr>
          <w:rFonts w:ascii="FreeSetLightC" w:hAnsi="FreeSetLightC"/>
          <w:sz w:val="16"/>
          <w:szCs w:val="16"/>
        </w:rPr>
        <w:t xml:space="preserve">. </w:t>
      </w:r>
      <w:r w:rsidRPr="00047B88">
        <w:rPr>
          <w:rFonts w:ascii="FreeSetLightC" w:hAnsi="FreeSetLightC" w:cs="Times New Roman"/>
          <w:sz w:val="16"/>
          <w:szCs w:val="16"/>
        </w:rPr>
        <w:t>Инвестиционные</w:t>
      </w:r>
      <w:r w:rsidRPr="00047B88">
        <w:rPr>
          <w:rFonts w:ascii="FreeSetLightC" w:hAnsi="FreeSetLightC"/>
          <w:sz w:val="16"/>
          <w:szCs w:val="16"/>
        </w:rPr>
        <w:t xml:space="preserve"> </w:t>
      </w:r>
      <w:r w:rsidRPr="00047B88">
        <w:rPr>
          <w:rFonts w:ascii="FreeSetLightC" w:hAnsi="FreeSetLightC" w:cs="Times New Roman"/>
          <w:sz w:val="16"/>
          <w:szCs w:val="16"/>
        </w:rPr>
        <w:t>идеи</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предоставляемые</w:t>
      </w:r>
      <w:r w:rsidRPr="00047B88">
        <w:rPr>
          <w:rFonts w:ascii="FreeSetLightC" w:hAnsi="FreeSetLightC"/>
          <w:sz w:val="16"/>
          <w:szCs w:val="16"/>
        </w:rPr>
        <w:t xml:space="preserve"> </w:t>
      </w:r>
      <w:r w:rsidRPr="00047B88">
        <w:rPr>
          <w:rFonts w:ascii="FreeSetLightC" w:hAnsi="FreeSetLightC" w:cs="Times New Roman"/>
          <w:sz w:val="16"/>
          <w:szCs w:val="16"/>
        </w:rPr>
        <w:t>Клиенту</w:t>
      </w:r>
      <w:r w:rsidRPr="00047B88">
        <w:rPr>
          <w:rFonts w:ascii="FreeSetLightC" w:hAnsi="FreeSetLightC"/>
          <w:sz w:val="16"/>
          <w:szCs w:val="16"/>
        </w:rPr>
        <w:t xml:space="preserve"> </w:t>
      </w:r>
      <w:r w:rsidRPr="00047B88">
        <w:rPr>
          <w:rFonts w:ascii="FreeSetLightC" w:hAnsi="FreeSetLightC" w:cs="Times New Roman"/>
          <w:sz w:val="16"/>
          <w:szCs w:val="16"/>
        </w:rPr>
        <w:t>в</w:t>
      </w:r>
      <w:r w:rsidRPr="00047B88">
        <w:rPr>
          <w:rFonts w:ascii="FreeSetLightC" w:hAnsi="FreeSetLightC"/>
          <w:sz w:val="16"/>
          <w:szCs w:val="16"/>
        </w:rPr>
        <w:t xml:space="preserve"> </w:t>
      </w:r>
      <w:r w:rsidRPr="00047B88">
        <w:rPr>
          <w:rFonts w:ascii="FreeSetLightC" w:hAnsi="FreeSetLightC" w:cs="Times New Roman"/>
          <w:sz w:val="16"/>
          <w:szCs w:val="16"/>
        </w:rPr>
        <w:t>рамках</w:t>
      </w:r>
      <w:r w:rsidRPr="00047B88">
        <w:rPr>
          <w:rFonts w:ascii="FreeSetLightC" w:hAnsi="FreeSetLightC"/>
          <w:sz w:val="16"/>
          <w:szCs w:val="16"/>
        </w:rPr>
        <w:t xml:space="preserve"> информационно-</w:t>
      </w:r>
      <w:r w:rsidRPr="00047B88">
        <w:rPr>
          <w:rFonts w:ascii="FreeSetLightC" w:hAnsi="FreeSetLightC" w:cs="Times New Roman"/>
          <w:sz w:val="16"/>
          <w:szCs w:val="16"/>
        </w:rPr>
        <w:t>аналитического</w:t>
      </w:r>
      <w:r w:rsidRPr="00047B88">
        <w:rPr>
          <w:rFonts w:ascii="FreeSetLightC" w:hAnsi="FreeSetLightC"/>
          <w:sz w:val="16"/>
          <w:szCs w:val="16"/>
        </w:rPr>
        <w:t xml:space="preserve"> </w:t>
      </w:r>
      <w:r w:rsidRPr="00047B88">
        <w:rPr>
          <w:rFonts w:ascii="FreeSetLightC" w:hAnsi="FreeSetLightC" w:cs="Times New Roman"/>
          <w:sz w:val="16"/>
          <w:szCs w:val="16"/>
        </w:rPr>
        <w:t>консультирования</w:t>
      </w:r>
      <w:r w:rsidRPr="00047B88">
        <w:rPr>
          <w:rFonts w:ascii="FreeSetLightC" w:hAnsi="FreeSetLightC"/>
          <w:sz w:val="16"/>
          <w:szCs w:val="16"/>
        </w:rPr>
        <w:t xml:space="preserve"> </w:t>
      </w:r>
      <w:r w:rsidRPr="00047B88">
        <w:rPr>
          <w:rFonts w:ascii="FreeSetLightC" w:hAnsi="FreeSetLightC" w:cs="Times New Roman"/>
          <w:sz w:val="16"/>
          <w:szCs w:val="16"/>
        </w:rPr>
        <w:t>носят</w:t>
      </w:r>
      <w:r w:rsidRPr="00047B88">
        <w:rPr>
          <w:rFonts w:ascii="FreeSetLightC" w:hAnsi="FreeSetLightC"/>
          <w:sz w:val="16"/>
          <w:szCs w:val="16"/>
        </w:rPr>
        <w:t xml:space="preserve"> </w:t>
      </w:r>
      <w:r w:rsidRPr="00047B88">
        <w:rPr>
          <w:rFonts w:ascii="FreeSetLightC" w:hAnsi="FreeSetLightC" w:cs="Times New Roman"/>
          <w:sz w:val="16"/>
          <w:szCs w:val="16"/>
        </w:rPr>
        <w:t>общерыночный</w:t>
      </w:r>
      <w:r w:rsidRPr="00047B88">
        <w:rPr>
          <w:rFonts w:ascii="FreeSetLightC" w:hAnsi="FreeSetLightC"/>
          <w:sz w:val="16"/>
          <w:szCs w:val="16"/>
        </w:rPr>
        <w:t xml:space="preserve"> </w:t>
      </w:r>
      <w:r w:rsidRPr="00047B88">
        <w:rPr>
          <w:rFonts w:ascii="FreeSetLightC" w:hAnsi="FreeSetLightC" w:cs="Times New Roman"/>
          <w:sz w:val="16"/>
          <w:szCs w:val="16"/>
        </w:rPr>
        <w:t>характер</w:t>
      </w:r>
      <w:r w:rsidRPr="00047B88">
        <w:rPr>
          <w:rFonts w:ascii="FreeSetLightC" w:hAnsi="FreeSetLightC"/>
          <w:sz w:val="16"/>
          <w:szCs w:val="16"/>
        </w:rPr>
        <w:t xml:space="preserve">, </w:t>
      </w:r>
      <w:r w:rsidRPr="00047B88">
        <w:rPr>
          <w:rFonts w:ascii="FreeSetLightC" w:hAnsi="FreeSetLightC" w:cs="Times New Roman"/>
          <w:sz w:val="16"/>
          <w:szCs w:val="16"/>
        </w:rPr>
        <w:t>предоставляемая</w:t>
      </w:r>
      <w:r w:rsidRPr="00047B88">
        <w:rPr>
          <w:rFonts w:ascii="FreeSetLightC" w:hAnsi="FreeSetLightC" w:cs="Calibri"/>
          <w:sz w:val="16"/>
          <w:szCs w:val="16"/>
        </w:rPr>
        <w:t xml:space="preserve"> </w:t>
      </w:r>
      <w:r w:rsidRPr="00047B88">
        <w:rPr>
          <w:rFonts w:ascii="FreeSetLightC" w:hAnsi="FreeSetLightC" w:cs="Times New Roman"/>
          <w:sz w:val="16"/>
          <w:szCs w:val="16"/>
        </w:rPr>
        <w:t>информация</w:t>
      </w:r>
      <w:r w:rsidRPr="00047B88">
        <w:rPr>
          <w:rFonts w:ascii="FreeSetLightC" w:hAnsi="FreeSetLightC" w:cs="Calibri"/>
          <w:sz w:val="16"/>
          <w:szCs w:val="16"/>
        </w:rPr>
        <w:t xml:space="preserve"> </w:t>
      </w:r>
      <w:r w:rsidRPr="00047B88">
        <w:rPr>
          <w:rFonts w:ascii="FreeSetLightC" w:hAnsi="FreeSetLightC" w:cs="Times New Roman"/>
          <w:sz w:val="16"/>
          <w:szCs w:val="16"/>
        </w:rPr>
        <w:t>не</w:t>
      </w:r>
      <w:r w:rsidRPr="00047B88">
        <w:rPr>
          <w:rFonts w:ascii="FreeSetLightC" w:hAnsi="FreeSetLightC" w:cs="Calibri"/>
          <w:sz w:val="16"/>
          <w:szCs w:val="16"/>
        </w:rPr>
        <w:t xml:space="preserve"> </w:t>
      </w:r>
      <w:r w:rsidRPr="00047B88">
        <w:rPr>
          <w:rFonts w:ascii="FreeSetLightC" w:hAnsi="FreeSetLightC" w:cs="Times New Roman"/>
          <w:sz w:val="16"/>
          <w:szCs w:val="16"/>
        </w:rPr>
        <w:t>содержит</w:t>
      </w:r>
      <w:r w:rsidRPr="00047B88">
        <w:rPr>
          <w:rFonts w:ascii="FreeSetLightC" w:hAnsi="FreeSetLightC" w:cs="Calibri"/>
          <w:sz w:val="16"/>
          <w:szCs w:val="16"/>
        </w:rPr>
        <w:t xml:space="preserve"> </w:t>
      </w:r>
      <w:r w:rsidRPr="00047B88">
        <w:rPr>
          <w:rFonts w:ascii="FreeSetLightC" w:hAnsi="FreeSetLightC" w:cs="Times New Roman"/>
          <w:sz w:val="16"/>
          <w:szCs w:val="16"/>
        </w:rPr>
        <w:t>индивидуальных</w:t>
      </w:r>
      <w:r w:rsidRPr="00047B88">
        <w:rPr>
          <w:rFonts w:ascii="FreeSetLightC" w:hAnsi="FreeSetLightC" w:cs="Calibri"/>
          <w:sz w:val="16"/>
          <w:szCs w:val="16"/>
        </w:rPr>
        <w:t xml:space="preserve"> </w:t>
      </w:r>
      <w:r w:rsidRPr="00047B88">
        <w:rPr>
          <w:rFonts w:ascii="FreeSetLightC" w:hAnsi="FreeSetLightC" w:cs="Times New Roman"/>
          <w:sz w:val="16"/>
          <w:szCs w:val="16"/>
        </w:rPr>
        <w:t>инвестиционных</w:t>
      </w:r>
      <w:r w:rsidRPr="00047B88">
        <w:rPr>
          <w:rFonts w:ascii="FreeSetLightC" w:hAnsi="FreeSetLightC" w:cs="Calibri"/>
          <w:sz w:val="16"/>
          <w:szCs w:val="16"/>
        </w:rPr>
        <w:t xml:space="preserve"> </w:t>
      </w:r>
      <w:r w:rsidRPr="00047B88">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260D5" w:rsidRPr="00047B88" w:rsidRDefault="005260D5">
      <w:r w:rsidRPr="00047B88">
        <w:rPr>
          <w:rFonts w:ascii="FreeSet Light" w:hAnsi="FreeSet Light"/>
          <w:sz w:val="24"/>
          <w:szCs w:val="24"/>
        </w:rPr>
        <w:br w:type="page"/>
      </w:r>
    </w:p>
    <w:p w:rsidR="008254FE" w:rsidRPr="00047B88" w:rsidRDefault="00E4009B" w:rsidP="0087101B">
      <w:pPr>
        <w:pStyle w:val="1"/>
        <w:spacing w:before="0"/>
      </w:pPr>
      <w:bookmarkStart w:id="22" w:name="_Toc43130112"/>
      <w:r w:rsidRPr="00047B88">
        <w:t xml:space="preserve">Раздел </w:t>
      </w:r>
      <w:r w:rsidR="00F54EEA" w:rsidRPr="00047B88">
        <w:t>Б</w:t>
      </w:r>
      <w:r w:rsidR="0041057A" w:rsidRPr="00047B88">
        <w:t>. Дополнительные комиссии</w:t>
      </w:r>
      <w:r w:rsidR="008254FE" w:rsidRPr="00047B88">
        <w:t xml:space="preserve"> по брокерскому обслуживанию</w:t>
      </w:r>
      <w:bookmarkEnd w:id="22"/>
    </w:p>
    <w:tbl>
      <w:tblPr>
        <w:tblStyle w:val="a7"/>
        <w:tblW w:w="10490" w:type="dxa"/>
        <w:tblInd w:w="-176" w:type="dxa"/>
        <w:tblLayout w:type="fixed"/>
        <w:tblLook w:val="04A0" w:firstRow="1" w:lastRow="0" w:firstColumn="1" w:lastColumn="0" w:noHBand="0" w:noVBand="1"/>
      </w:tblPr>
      <w:tblGrid>
        <w:gridCol w:w="777"/>
        <w:gridCol w:w="2768"/>
        <w:gridCol w:w="708"/>
        <w:gridCol w:w="1560"/>
        <w:gridCol w:w="141"/>
        <w:gridCol w:w="709"/>
        <w:gridCol w:w="3827"/>
      </w:tblGrid>
      <w:tr w:rsidR="00E4009B" w:rsidRPr="00047B88" w:rsidTr="00A85B14">
        <w:trPr>
          <w:trHeight w:val="202"/>
        </w:trPr>
        <w:tc>
          <w:tcPr>
            <w:tcW w:w="10490" w:type="dxa"/>
            <w:gridSpan w:val="7"/>
            <w:shd w:val="clear" w:color="auto" w:fill="63002F"/>
            <w:vAlign w:val="center"/>
          </w:tcPr>
          <w:p w:rsidR="00E4009B" w:rsidRPr="00047B88" w:rsidRDefault="00E4009B" w:rsidP="00E4009B">
            <w:pPr>
              <w:pStyle w:val="a8"/>
              <w:numPr>
                <w:ilvl w:val="0"/>
                <w:numId w:val="3"/>
              </w:numPr>
              <w:jc w:val="center"/>
              <w:rPr>
                <w:rFonts w:ascii="FreeSetDemiC" w:hAnsi="FreeSetDemiC"/>
                <w:sz w:val="16"/>
                <w:szCs w:val="16"/>
              </w:rPr>
            </w:pPr>
            <w:r w:rsidRPr="00047B88">
              <w:rPr>
                <w:rFonts w:ascii="FreeSetDemiC" w:hAnsi="FreeSetDemiC"/>
                <w:sz w:val="16"/>
                <w:szCs w:val="16"/>
              </w:rPr>
              <w:t>Фондовый рынок ПАО Московская биржа</w:t>
            </w:r>
          </w:p>
        </w:tc>
      </w:tr>
      <w:tr w:rsidR="00E4009B" w:rsidRPr="00047B88" w:rsidTr="004E694D">
        <w:trPr>
          <w:trHeight w:val="449"/>
        </w:trPr>
        <w:tc>
          <w:tcPr>
            <w:tcW w:w="777" w:type="dxa"/>
            <w:vAlign w:val="center"/>
          </w:tcPr>
          <w:p w:rsidR="00E4009B" w:rsidRPr="00047B88" w:rsidRDefault="00F54EEA" w:rsidP="00CB5F4C">
            <w:pPr>
              <w:rPr>
                <w:rFonts w:ascii="FreeSetLightC" w:hAnsi="FreeSetLightC"/>
                <w:sz w:val="16"/>
                <w:szCs w:val="16"/>
              </w:rPr>
            </w:pPr>
            <w:r w:rsidRPr="00047B88">
              <w:rPr>
                <w:rFonts w:ascii="FreeSetLightC" w:hAnsi="FreeSetLightC"/>
                <w:sz w:val="16"/>
                <w:szCs w:val="16"/>
              </w:rPr>
              <w:t>Б</w:t>
            </w:r>
            <w:r w:rsidR="007F7D89" w:rsidRPr="00047B88">
              <w:rPr>
                <w:rFonts w:ascii="FreeSetLightC" w:hAnsi="FreeSetLightC"/>
                <w:sz w:val="16"/>
                <w:szCs w:val="16"/>
              </w:rPr>
              <w:t>.1.1</w:t>
            </w:r>
          </w:p>
        </w:tc>
        <w:tc>
          <w:tcPr>
            <w:tcW w:w="3476" w:type="dxa"/>
            <w:gridSpan w:val="2"/>
            <w:vAlign w:val="center"/>
          </w:tcPr>
          <w:p w:rsidR="00E4009B" w:rsidRPr="00047B88" w:rsidRDefault="007F7D89" w:rsidP="00BB40D4">
            <w:pPr>
              <w:rPr>
                <w:rFonts w:ascii="FreeSetLightC" w:hAnsi="FreeSetLightC"/>
                <w:sz w:val="16"/>
                <w:szCs w:val="16"/>
              </w:rPr>
            </w:pPr>
            <w:r w:rsidRPr="00047B88">
              <w:rPr>
                <w:rFonts w:ascii="FreeSetLightC" w:hAnsi="FreeSetLightC"/>
                <w:sz w:val="16"/>
                <w:szCs w:val="16"/>
              </w:rPr>
              <w:t>Дополнительное комиссионное вознаграждение за каждую заключенную сделку, совершенную путем подачи айсберг-заявки</w:t>
            </w:r>
          </w:p>
        </w:tc>
        <w:tc>
          <w:tcPr>
            <w:tcW w:w="1560" w:type="dxa"/>
            <w:vAlign w:val="center"/>
          </w:tcPr>
          <w:p w:rsidR="00E4009B" w:rsidRPr="00047B88" w:rsidRDefault="00F57C69" w:rsidP="00844D38">
            <w:pPr>
              <w:jc w:val="center"/>
              <w:rPr>
                <w:rFonts w:ascii="FreeSetLightC" w:hAnsi="FreeSetLightC"/>
                <w:sz w:val="16"/>
                <w:szCs w:val="16"/>
              </w:rPr>
            </w:pPr>
            <w:r w:rsidRPr="00047B88">
              <w:rPr>
                <w:rFonts w:ascii="FreeSetLightC" w:hAnsi="FreeSetLightC"/>
                <w:sz w:val="16"/>
                <w:szCs w:val="16"/>
              </w:rPr>
              <w:t>От</w:t>
            </w:r>
            <w:r w:rsidR="00844D38" w:rsidRPr="00047B88">
              <w:rPr>
                <w:rFonts w:ascii="FreeSetLightC" w:hAnsi="FreeSetLightC"/>
                <w:sz w:val="16"/>
                <w:szCs w:val="16"/>
              </w:rPr>
              <w:t xml:space="preserve"> суммы сделки</w:t>
            </w:r>
          </w:p>
        </w:tc>
        <w:tc>
          <w:tcPr>
            <w:tcW w:w="850" w:type="dxa"/>
            <w:gridSpan w:val="2"/>
            <w:vAlign w:val="center"/>
          </w:tcPr>
          <w:p w:rsidR="00E4009B" w:rsidRPr="00047B88" w:rsidRDefault="00E4009B" w:rsidP="00CC6BD0">
            <w:pPr>
              <w:ind w:left="-108" w:right="-108"/>
              <w:jc w:val="center"/>
              <w:rPr>
                <w:rFonts w:ascii="FreeSetLightC" w:hAnsi="FreeSetLightC"/>
                <w:sz w:val="16"/>
                <w:szCs w:val="16"/>
              </w:rPr>
            </w:pPr>
            <w:r w:rsidRPr="00047B88">
              <w:rPr>
                <w:rFonts w:ascii="FreeSetLightC" w:hAnsi="FreeSetLightC"/>
                <w:sz w:val="16"/>
                <w:szCs w:val="16"/>
              </w:rPr>
              <w:t>0.0025</w:t>
            </w:r>
            <w:r w:rsidR="007F7D89" w:rsidRPr="00047B88">
              <w:rPr>
                <w:rFonts w:ascii="FreeSetLightC" w:hAnsi="FreeSetLightC"/>
                <w:sz w:val="16"/>
                <w:szCs w:val="16"/>
              </w:rPr>
              <w:t>%</w:t>
            </w:r>
          </w:p>
        </w:tc>
        <w:tc>
          <w:tcPr>
            <w:tcW w:w="3827" w:type="dxa"/>
            <w:vAlign w:val="center"/>
          </w:tcPr>
          <w:p w:rsidR="00E4009B" w:rsidRPr="00047B88" w:rsidRDefault="00E4009B" w:rsidP="00CC6BD0">
            <w:pPr>
              <w:rPr>
                <w:rFonts w:ascii="FreeSetLightC" w:hAnsi="FreeSetLightC"/>
                <w:sz w:val="16"/>
                <w:szCs w:val="16"/>
              </w:rPr>
            </w:pPr>
          </w:p>
        </w:tc>
      </w:tr>
      <w:tr w:rsidR="000E7A06" w:rsidRPr="00047B88" w:rsidTr="004E694D">
        <w:trPr>
          <w:trHeight w:val="92"/>
        </w:trPr>
        <w:tc>
          <w:tcPr>
            <w:tcW w:w="777" w:type="dxa"/>
            <w:vAlign w:val="center"/>
          </w:tcPr>
          <w:p w:rsidR="000E7A06" w:rsidRPr="00047B88" w:rsidRDefault="00F54EEA" w:rsidP="00F466AA">
            <w:pPr>
              <w:ind w:left="-15"/>
              <w:rPr>
                <w:rFonts w:ascii="FreeSetLightC" w:hAnsi="FreeSetLightC"/>
                <w:sz w:val="16"/>
                <w:szCs w:val="16"/>
              </w:rPr>
            </w:pPr>
            <w:r w:rsidRPr="00047B88">
              <w:rPr>
                <w:rFonts w:ascii="FreeSetLightC" w:hAnsi="FreeSetLightC"/>
                <w:sz w:val="16"/>
                <w:szCs w:val="16"/>
              </w:rPr>
              <w:t>Б</w:t>
            </w:r>
            <w:r w:rsidR="000E7A06" w:rsidRPr="00047B88">
              <w:rPr>
                <w:rFonts w:ascii="FreeSetLightC" w:hAnsi="FreeSetLightC"/>
                <w:sz w:val="16"/>
                <w:szCs w:val="16"/>
              </w:rPr>
              <w:t>.1.2</w:t>
            </w:r>
          </w:p>
        </w:tc>
        <w:tc>
          <w:tcPr>
            <w:tcW w:w="3476" w:type="dxa"/>
            <w:gridSpan w:val="2"/>
            <w:vAlign w:val="center"/>
          </w:tcPr>
          <w:p w:rsidR="000E7A06" w:rsidRPr="00047B88" w:rsidRDefault="000E7A06" w:rsidP="00BB40D4">
            <w:pPr>
              <w:rPr>
                <w:rFonts w:ascii="FreeSetLightC" w:hAnsi="FreeSetLightC"/>
                <w:sz w:val="16"/>
                <w:szCs w:val="16"/>
              </w:rPr>
            </w:pPr>
            <w:r w:rsidRPr="00047B88">
              <w:rPr>
                <w:rFonts w:ascii="FreeSetLightC" w:hAnsi="FreeSetLightC"/>
                <w:sz w:val="16"/>
                <w:szCs w:val="16"/>
              </w:rPr>
              <w:t>Дополнительное комиссионное вознаграждение за каждую заключенную сделку в режиме неполных лотов</w:t>
            </w:r>
          </w:p>
        </w:tc>
        <w:tc>
          <w:tcPr>
            <w:tcW w:w="1560" w:type="dxa"/>
            <w:vAlign w:val="center"/>
          </w:tcPr>
          <w:p w:rsidR="000E7A06" w:rsidRPr="00047B88" w:rsidRDefault="00F57C69" w:rsidP="00844D38">
            <w:pPr>
              <w:jc w:val="center"/>
              <w:rPr>
                <w:rFonts w:ascii="FreeSetLightC" w:hAnsi="FreeSetLightC"/>
                <w:sz w:val="16"/>
                <w:szCs w:val="16"/>
              </w:rPr>
            </w:pPr>
            <w:r w:rsidRPr="00047B88">
              <w:rPr>
                <w:rFonts w:ascii="FreeSetLightC" w:hAnsi="FreeSetLightC"/>
                <w:sz w:val="16"/>
                <w:szCs w:val="16"/>
              </w:rPr>
              <w:t>От суммы сделки</w:t>
            </w:r>
          </w:p>
        </w:tc>
        <w:tc>
          <w:tcPr>
            <w:tcW w:w="850" w:type="dxa"/>
            <w:gridSpan w:val="2"/>
            <w:vAlign w:val="center"/>
          </w:tcPr>
          <w:p w:rsidR="000E7A06" w:rsidRPr="00047B88" w:rsidRDefault="001B490C" w:rsidP="00CC6BD0">
            <w:pPr>
              <w:ind w:left="-108" w:right="-108"/>
              <w:jc w:val="center"/>
              <w:rPr>
                <w:rFonts w:ascii="FreeSetLightC" w:hAnsi="FreeSetLightC"/>
                <w:sz w:val="16"/>
                <w:szCs w:val="16"/>
              </w:rPr>
            </w:pPr>
            <w:r w:rsidRPr="00047B88">
              <w:rPr>
                <w:rFonts w:ascii="FreeSetLightC" w:hAnsi="FreeSetLightC"/>
                <w:sz w:val="16"/>
                <w:szCs w:val="16"/>
              </w:rPr>
              <w:t>0.3</w:t>
            </w:r>
            <w:r w:rsidR="007F7D89" w:rsidRPr="00047B88">
              <w:rPr>
                <w:rFonts w:ascii="FreeSetLightC" w:hAnsi="FreeSetLightC"/>
                <w:sz w:val="16"/>
                <w:szCs w:val="16"/>
              </w:rPr>
              <w:t>%</w:t>
            </w:r>
          </w:p>
        </w:tc>
        <w:tc>
          <w:tcPr>
            <w:tcW w:w="3827" w:type="dxa"/>
            <w:vAlign w:val="center"/>
          </w:tcPr>
          <w:p w:rsidR="000E7A06" w:rsidRPr="00047B88" w:rsidRDefault="000E7A06" w:rsidP="003D6DEF">
            <w:pPr>
              <w:rPr>
                <w:rFonts w:ascii="FreeSetLightC" w:hAnsi="FreeSetLightC"/>
                <w:sz w:val="16"/>
                <w:szCs w:val="16"/>
              </w:rPr>
            </w:pPr>
          </w:p>
        </w:tc>
      </w:tr>
      <w:tr w:rsidR="00844D38" w:rsidRPr="00047B88" w:rsidTr="004E694D">
        <w:trPr>
          <w:trHeight w:val="503"/>
        </w:trPr>
        <w:tc>
          <w:tcPr>
            <w:tcW w:w="777" w:type="dxa"/>
            <w:vAlign w:val="center"/>
          </w:tcPr>
          <w:p w:rsidR="00844D38" w:rsidRPr="00047B88" w:rsidRDefault="00F54EEA" w:rsidP="00F466AA">
            <w:pPr>
              <w:ind w:left="-15"/>
              <w:rPr>
                <w:rFonts w:ascii="FreeSetLightC" w:hAnsi="FreeSetLightC"/>
                <w:sz w:val="16"/>
                <w:szCs w:val="16"/>
              </w:rPr>
            </w:pPr>
            <w:r w:rsidRPr="00047B88">
              <w:rPr>
                <w:rFonts w:ascii="FreeSetLightC" w:hAnsi="FreeSetLightC"/>
                <w:sz w:val="16"/>
                <w:szCs w:val="16"/>
              </w:rPr>
              <w:t>Б</w:t>
            </w:r>
            <w:r w:rsidR="00844D38" w:rsidRPr="00047B88">
              <w:rPr>
                <w:rFonts w:ascii="FreeSetLightC" w:hAnsi="FreeSetLightC"/>
                <w:sz w:val="16"/>
                <w:szCs w:val="16"/>
                <w:lang w:val="en-US"/>
              </w:rPr>
              <w:t>.1.</w:t>
            </w:r>
            <w:r w:rsidR="00CB5F4C" w:rsidRPr="00047B88">
              <w:rPr>
                <w:rFonts w:ascii="FreeSetLightC" w:hAnsi="FreeSetLightC"/>
                <w:sz w:val="16"/>
                <w:szCs w:val="16"/>
              </w:rPr>
              <w:t>3</w:t>
            </w:r>
          </w:p>
        </w:tc>
        <w:tc>
          <w:tcPr>
            <w:tcW w:w="3476" w:type="dxa"/>
            <w:gridSpan w:val="2"/>
            <w:vAlign w:val="center"/>
          </w:tcPr>
          <w:p w:rsidR="00844D38" w:rsidRPr="00047B88" w:rsidRDefault="00F466AA" w:rsidP="00BB40D4">
            <w:pPr>
              <w:rPr>
                <w:rFonts w:ascii="FreeSetLightC" w:hAnsi="FreeSetLightC"/>
                <w:sz w:val="16"/>
                <w:szCs w:val="16"/>
              </w:rPr>
            </w:pPr>
            <w:r w:rsidRPr="00047B88">
              <w:rPr>
                <w:rFonts w:ascii="FreeSetLightC" w:hAnsi="FreeSetLightC"/>
                <w:sz w:val="16"/>
                <w:szCs w:val="16"/>
              </w:rPr>
              <w:t>К</w:t>
            </w:r>
            <w:r w:rsidR="00844D38" w:rsidRPr="00047B88">
              <w:rPr>
                <w:rFonts w:ascii="FreeSetLightC" w:hAnsi="FreeSetLightC"/>
                <w:sz w:val="16"/>
                <w:szCs w:val="16"/>
              </w:rPr>
              <w:t>омиссионное вознаграждение за каждую заключенную сделку в режиме РПС</w:t>
            </w:r>
          </w:p>
        </w:tc>
        <w:tc>
          <w:tcPr>
            <w:tcW w:w="1560" w:type="dxa"/>
            <w:vAlign w:val="center"/>
          </w:tcPr>
          <w:p w:rsidR="00844D38" w:rsidRPr="00047B88" w:rsidRDefault="00F57C69" w:rsidP="00844D38">
            <w:pPr>
              <w:jc w:val="center"/>
              <w:rPr>
                <w:rFonts w:ascii="FreeSetLightC" w:hAnsi="FreeSetLightC"/>
                <w:sz w:val="16"/>
                <w:szCs w:val="16"/>
              </w:rPr>
            </w:pPr>
            <w:r w:rsidRPr="00047B88">
              <w:rPr>
                <w:rFonts w:ascii="FreeSetLightC" w:hAnsi="FreeSetLightC"/>
                <w:sz w:val="16"/>
                <w:szCs w:val="16"/>
              </w:rPr>
              <w:t>От суммы сделки</w:t>
            </w:r>
          </w:p>
        </w:tc>
        <w:tc>
          <w:tcPr>
            <w:tcW w:w="850" w:type="dxa"/>
            <w:gridSpan w:val="2"/>
            <w:vAlign w:val="center"/>
          </w:tcPr>
          <w:p w:rsidR="00844D38" w:rsidRPr="00047B88" w:rsidRDefault="00F466AA" w:rsidP="00CC6BD0">
            <w:pPr>
              <w:ind w:left="-108" w:right="-108"/>
              <w:jc w:val="center"/>
              <w:rPr>
                <w:rFonts w:ascii="FreeSetLightC" w:hAnsi="FreeSetLightC"/>
                <w:sz w:val="16"/>
                <w:szCs w:val="16"/>
              </w:rPr>
            </w:pPr>
            <w:r w:rsidRPr="00047B88">
              <w:rPr>
                <w:rFonts w:ascii="FreeSetLightC" w:hAnsi="FreeSetLightC"/>
                <w:sz w:val="16"/>
                <w:szCs w:val="16"/>
              </w:rPr>
              <w:t>0.19</w:t>
            </w:r>
            <w:r w:rsidR="007F7D89" w:rsidRPr="00047B88">
              <w:rPr>
                <w:rFonts w:ascii="FreeSetLightC" w:hAnsi="FreeSetLightC"/>
                <w:sz w:val="16"/>
                <w:szCs w:val="16"/>
              </w:rPr>
              <w:t>%</w:t>
            </w:r>
          </w:p>
        </w:tc>
        <w:tc>
          <w:tcPr>
            <w:tcW w:w="3827" w:type="dxa"/>
            <w:vAlign w:val="center"/>
          </w:tcPr>
          <w:p w:rsidR="00F466AA" w:rsidRPr="00047B88" w:rsidRDefault="00F466AA" w:rsidP="00F466AA">
            <w:pPr>
              <w:rPr>
                <w:rFonts w:ascii="FreeSetLightC" w:hAnsi="FreeSetLightC"/>
                <w:sz w:val="16"/>
                <w:szCs w:val="16"/>
              </w:rPr>
            </w:pPr>
            <w:r w:rsidRPr="00047B88">
              <w:rPr>
                <w:rFonts w:ascii="FreeSetLightC" w:hAnsi="FreeSetLightC"/>
                <w:sz w:val="16"/>
                <w:szCs w:val="16"/>
              </w:rPr>
              <w:t>Не включаются в дневной оборот.</w:t>
            </w:r>
          </w:p>
          <w:p w:rsidR="00844D38" w:rsidRPr="00047B88" w:rsidRDefault="006C174B" w:rsidP="006C174B">
            <w:pPr>
              <w:rPr>
                <w:rFonts w:ascii="FreeSetLightC" w:hAnsi="FreeSetLightC"/>
                <w:sz w:val="16"/>
                <w:szCs w:val="16"/>
              </w:rPr>
            </w:pPr>
            <w:r w:rsidRPr="00047B88">
              <w:rPr>
                <w:rFonts w:ascii="FreeSetLightC" w:hAnsi="FreeSetLightC"/>
                <w:sz w:val="16"/>
                <w:szCs w:val="16"/>
              </w:rPr>
              <w:t xml:space="preserve">Включает комиссию биржи. </w:t>
            </w:r>
            <w:r w:rsidR="00A76CC1" w:rsidRPr="00047B88">
              <w:rPr>
                <w:rFonts w:ascii="FreeSetLightC" w:hAnsi="FreeSetLightC"/>
                <w:sz w:val="16"/>
                <w:szCs w:val="16"/>
              </w:rPr>
              <w:t>Минимальная</w:t>
            </w:r>
            <w:r w:rsidR="00F466AA" w:rsidRPr="00047B88">
              <w:rPr>
                <w:rFonts w:ascii="FreeSetLightC" w:hAnsi="FreeSetLightC"/>
                <w:sz w:val="16"/>
                <w:szCs w:val="16"/>
              </w:rPr>
              <w:t xml:space="preserve"> комиссия по </w:t>
            </w:r>
            <w:r w:rsidR="00A52162" w:rsidRPr="00047B88">
              <w:rPr>
                <w:rFonts w:ascii="FreeSetLightC" w:hAnsi="FreeSetLightC"/>
                <w:sz w:val="16"/>
                <w:szCs w:val="16"/>
              </w:rPr>
              <w:t>сделке – 5</w:t>
            </w:r>
            <w:r w:rsidR="009C3135" w:rsidRPr="00047B88">
              <w:rPr>
                <w:rFonts w:ascii="FreeSetLightC" w:hAnsi="FreeSetLightC"/>
                <w:sz w:val="16"/>
                <w:szCs w:val="16"/>
              </w:rPr>
              <w:t xml:space="preserve"> руб</w:t>
            </w:r>
            <w:r w:rsidR="00F466AA" w:rsidRPr="00047B88">
              <w:rPr>
                <w:rFonts w:ascii="FreeSetLightC" w:hAnsi="FreeSetLightC"/>
                <w:sz w:val="16"/>
                <w:szCs w:val="16"/>
              </w:rPr>
              <w:t>.</w:t>
            </w:r>
          </w:p>
        </w:tc>
      </w:tr>
      <w:tr w:rsidR="002F6690" w:rsidRPr="00047B88" w:rsidTr="004E694D">
        <w:trPr>
          <w:trHeight w:val="480"/>
        </w:trPr>
        <w:tc>
          <w:tcPr>
            <w:tcW w:w="777" w:type="dxa"/>
            <w:vMerge w:val="restart"/>
            <w:vAlign w:val="center"/>
          </w:tcPr>
          <w:p w:rsidR="002F6690" w:rsidRPr="00047B88" w:rsidRDefault="002F6690" w:rsidP="00844D38">
            <w:pPr>
              <w:ind w:left="-15"/>
              <w:rPr>
                <w:rFonts w:ascii="FreeSetLightC" w:hAnsi="FreeSetLightC"/>
                <w:sz w:val="16"/>
                <w:szCs w:val="16"/>
              </w:rPr>
            </w:pPr>
            <w:r w:rsidRPr="00047B88">
              <w:rPr>
                <w:rFonts w:ascii="FreeSetLightC" w:hAnsi="FreeSetLightC"/>
                <w:sz w:val="16"/>
                <w:szCs w:val="16"/>
              </w:rPr>
              <w:t>Б.1.4</w:t>
            </w:r>
          </w:p>
        </w:tc>
        <w:tc>
          <w:tcPr>
            <w:tcW w:w="3476" w:type="dxa"/>
            <w:gridSpan w:val="2"/>
            <w:vMerge w:val="restart"/>
            <w:vAlign w:val="center"/>
          </w:tcPr>
          <w:p w:rsidR="002F6690" w:rsidRPr="00047B88" w:rsidRDefault="002F6690" w:rsidP="00BB40D4">
            <w:pPr>
              <w:rPr>
                <w:rFonts w:ascii="FreeSetLightC" w:hAnsi="FreeSetLightC"/>
                <w:sz w:val="16"/>
                <w:szCs w:val="16"/>
              </w:rPr>
            </w:pPr>
            <w:r w:rsidRPr="00047B88">
              <w:rPr>
                <w:rFonts w:ascii="FreeSetLightC" w:hAnsi="FreeSetLightC"/>
                <w:sz w:val="16"/>
                <w:szCs w:val="16"/>
              </w:rPr>
              <w:t>Комиссионное вознаграждение за каждую заключенную сделку в режиме РЕПО</w:t>
            </w:r>
          </w:p>
        </w:tc>
        <w:tc>
          <w:tcPr>
            <w:tcW w:w="1560" w:type="dxa"/>
            <w:vAlign w:val="center"/>
          </w:tcPr>
          <w:p w:rsidR="002F6690" w:rsidRPr="00047B88" w:rsidRDefault="002F6690" w:rsidP="002F6690">
            <w:pPr>
              <w:jc w:val="center"/>
              <w:rPr>
                <w:rFonts w:ascii="FreeSetLightC" w:hAnsi="FreeSetLightC"/>
                <w:sz w:val="16"/>
                <w:szCs w:val="16"/>
              </w:rPr>
            </w:pPr>
            <w:r w:rsidRPr="00047B88">
              <w:rPr>
                <w:rFonts w:ascii="FreeSetLightC" w:hAnsi="FreeSetLightC"/>
                <w:sz w:val="16"/>
                <w:szCs w:val="16"/>
              </w:rPr>
              <w:t>От суммы рублевой сделки</w:t>
            </w:r>
          </w:p>
        </w:tc>
        <w:tc>
          <w:tcPr>
            <w:tcW w:w="850" w:type="dxa"/>
            <w:gridSpan w:val="2"/>
            <w:vAlign w:val="center"/>
          </w:tcPr>
          <w:p w:rsidR="002F6690" w:rsidRPr="00047B88" w:rsidRDefault="002F6690" w:rsidP="00CC6BD0">
            <w:pPr>
              <w:ind w:left="-108" w:right="-108"/>
              <w:jc w:val="center"/>
              <w:rPr>
                <w:rFonts w:ascii="FreeSetLightC" w:hAnsi="FreeSetLightC"/>
                <w:sz w:val="16"/>
                <w:szCs w:val="16"/>
                <w:lang w:val="en-US"/>
              </w:rPr>
            </w:pPr>
            <w:r w:rsidRPr="00047B88">
              <w:rPr>
                <w:rFonts w:ascii="FreeSetLightC" w:hAnsi="FreeSetLightC"/>
                <w:sz w:val="16"/>
                <w:szCs w:val="16"/>
              </w:rPr>
              <w:t>0.0015</w:t>
            </w:r>
            <w:r w:rsidRPr="00047B88">
              <w:rPr>
                <w:rFonts w:ascii="FreeSetLightC" w:hAnsi="FreeSetLightC"/>
                <w:sz w:val="16"/>
                <w:szCs w:val="16"/>
                <w:lang w:val="en-US"/>
              </w:rPr>
              <w:t>%</w:t>
            </w:r>
          </w:p>
        </w:tc>
        <w:tc>
          <w:tcPr>
            <w:tcW w:w="3827" w:type="dxa"/>
            <w:vMerge w:val="restart"/>
            <w:vAlign w:val="center"/>
          </w:tcPr>
          <w:p w:rsidR="002F6690" w:rsidRPr="00047B88" w:rsidRDefault="002F6690" w:rsidP="00F466AA">
            <w:pPr>
              <w:rPr>
                <w:rFonts w:ascii="FreeSetLightC" w:hAnsi="FreeSetLightC"/>
                <w:sz w:val="16"/>
                <w:szCs w:val="16"/>
              </w:rPr>
            </w:pPr>
            <w:r w:rsidRPr="00047B88">
              <w:rPr>
                <w:rFonts w:ascii="FreeSetLightC" w:hAnsi="FreeSetLightC"/>
                <w:sz w:val="16"/>
                <w:szCs w:val="16"/>
              </w:rPr>
              <w:t>Не включаются в дневной оборот.</w:t>
            </w:r>
          </w:p>
          <w:p w:rsidR="002F6690" w:rsidRPr="00047B88" w:rsidRDefault="002F6690" w:rsidP="00844D38">
            <w:pPr>
              <w:rPr>
                <w:rFonts w:ascii="FreeSetLightC" w:hAnsi="FreeSetLightC"/>
                <w:sz w:val="16"/>
                <w:szCs w:val="16"/>
              </w:rPr>
            </w:pPr>
            <w:r w:rsidRPr="00047B88">
              <w:rPr>
                <w:rFonts w:ascii="FreeSetLightC" w:hAnsi="FreeSetLightC"/>
                <w:sz w:val="16"/>
                <w:szCs w:val="16"/>
              </w:rPr>
              <w:t>Взимается как произведение суммы сделки по первой части сделки РЕПО, ставки и срока сделки РЕПО.</w:t>
            </w:r>
          </w:p>
          <w:p w:rsidR="002F6690" w:rsidRPr="00047B88" w:rsidRDefault="006C174B" w:rsidP="006C174B">
            <w:pPr>
              <w:rPr>
                <w:rFonts w:ascii="FreeSetLightC" w:hAnsi="FreeSetLightC"/>
                <w:sz w:val="16"/>
                <w:szCs w:val="16"/>
              </w:rPr>
            </w:pPr>
            <w:r w:rsidRPr="00047B88">
              <w:rPr>
                <w:rFonts w:ascii="FreeSetLightC" w:hAnsi="FreeSetLightC"/>
                <w:sz w:val="16"/>
                <w:szCs w:val="16"/>
              </w:rPr>
              <w:t xml:space="preserve">Включает комиссию биржи. </w:t>
            </w:r>
            <w:r w:rsidR="002F6690" w:rsidRPr="00047B88">
              <w:rPr>
                <w:rFonts w:ascii="FreeSetLightC" w:hAnsi="FreeSetLightC"/>
                <w:sz w:val="16"/>
                <w:szCs w:val="16"/>
              </w:rPr>
              <w:t>Ми</w:t>
            </w:r>
            <w:r w:rsidR="00CC5CCE" w:rsidRPr="00047B88">
              <w:rPr>
                <w:rFonts w:ascii="FreeSetLightC" w:hAnsi="FreeSetLightC"/>
                <w:sz w:val="16"/>
                <w:szCs w:val="16"/>
              </w:rPr>
              <w:t>нимальная комиссия по сделке– 45</w:t>
            </w:r>
            <w:r w:rsidR="002F6690" w:rsidRPr="00047B88">
              <w:rPr>
                <w:rFonts w:ascii="FreeSetLightC" w:hAnsi="FreeSetLightC"/>
                <w:sz w:val="16"/>
                <w:szCs w:val="16"/>
              </w:rPr>
              <w:t xml:space="preserve"> руб.</w:t>
            </w:r>
          </w:p>
        </w:tc>
      </w:tr>
      <w:tr w:rsidR="002F6690" w:rsidRPr="00047B88" w:rsidTr="004E694D">
        <w:trPr>
          <w:trHeight w:val="480"/>
        </w:trPr>
        <w:tc>
          <w:tcPr>
            <w:tcW w:w="777" w:type="dxa"/>
            <w:vMerge/>
            <w:vAlign w:val="center"/>
          </w:tcPr>
          <w:p w:rsidR="002F6690" w:rsidRPr="00047B88" w:rsidRDefault="002F6690" w:rsidP="00844D38">
            <w:pPr>
              <w:ind w:left="-15"/>
              <w:rPr>
                <w:rFonts w:ascii="FreeSetLightC" w:hAnsi="FreeSetLightC"/>
                <w:sz w:val="16"/>
                <w:szCs w:val="16"/>
              </w:rPr>
            </w:pPr>
          </w:p>
        </w:tc>
        <w:tc>
          <w:tcPr>
            <w:tcW w:w="3476" w:type="dxa"/>
            <w:gridSpan w:val="2"/>
            <w:vMerge/>
            <w:vAlign w:val="center"/>
          </w:tcPr>
          <w:p w:rsidR="002F6690" w:rsidRPr="00047B88" w:rsidRDefault="002F6690" w:rsidP="00BB40D4">
            <w:pPr>
              <w:rPr>
                <w:rFonts w:ascii="FreeSetLightC" w:hAnsi="FreeSetLightC"/>
                <w:sz w:val="16"/>
                <w:szCs w:val="16"/>
              </w:rPr>
            </w:pPr>
          </w:p>
        </w:tc>
        <w:tc>
          <w:tcPr>
            <w:tcW w:w="1560" w:type="dxa"/>
            <w:vAlign w:val="center"/>
          </w:tcPr>
          <w:p w:rsidR="002F6690" w:rsidRPr="00047B88" w:rsidRDefault="002F6690" w:rsidP="00734EEC">
            <w:pPr>
              <w:jc w:val="center"/>
              <w:rPr>
                <w:rFonts w:ascii="FreeSetLightC" w:hAnsi="FreeSetLightC"/>
                <w:sz w:val="16"/>
                <w:szCs w:val="16"/>
              </w:rPr>
            </w:pPr>
            <w:r w:rsidRPr="00047B88">
              <w:rPr>
                <w:rFonts w:ascii="FreeSetLightC" w:hAnsi="FreeSetLightC"/>
                <w:sz w:val="16"/>
                <w:szCs w:val="16"/>
              </w:rPr>
              <w:t>От суммы валютной сделки</w:t>
            </w:r>
            <w:r w:rsidRPr="00047B88">
              <w:rPr>
                <w:rStyle w:val="af"/>
                <w:rFonts w:ascii="FreeSetLightC" w:hAnsi="FreeSetLightC"/>
                <w:sz w:val="16"/>
                <w:szCs w:val="16"/>
              </w:rPr>
              <w:footnoteReference w:id="1"/>
            </w:r>
          </w:p>
        </w:tc>
        <w:tc>
          <w:tcPr>
            <w:tcW w:w="850" w:type="dxa"/>
            <w:gridSpan w:val="2"/>
            <w:vAlign w:val="center"/>
          </w:tcPr>
          <w:p w:rsidR="002F6690" w:rsidRPr="00047B88" w:rsidRDefault="002F6690" w:rsidP="006F6763">
            <w:pPr>
              <w:ind w:left="-108" w:right="-108"/>
              <w:jc w:val="center"/>
              <w:rPr>
                <w:rFonts w:ascii="FreeSetLightC" w:hAnsi="FreeSetLightC"/>
                <w:sz w:val="16"/>
                <w:szCs w:val="16"/>
                <w:lang w:val="en-US"/>
              </w:rPr>
            </w:pPr>
            <w:r w:rsidRPr="00047B88">
              <w:rPr>
                <w:rFonts w:ascii="FreeSetLightC" w:hAnsi="FreeSetLightC"/>
                <w:sz w:val="16"/>
                <w:szCs w:val="16"/>
              </w:rPr>
              <w:t>0.</w:t>
            </w:r>
            <w:r w:rsidR="006F6763" w:rsidRPr="00047B88">
              <w:rPr>
                <w:rFonts w:ascii="FreeSetLightC" w:hAnsi="FreeSetLightC"/>
                <w:sz w:val="16"/>
                <w:szCs w:val="16"/>
              </w:rPr>
              <w:t>0027</w:t>
            </w:r>
            <w:r w:rsidRPr="00047B88">
              <w:rPr>
                <w:rFonts w:ascii="FreeSetLightC" w:hAnsi="FreeSetLightC"/>
                <w:sz w:val="16"/>
                <w:szCs w:val="16"/>
                <w:lang w:val="en-US"/>
              </w:rPr>
              <w:t>%</w:t>
            </w:r>
          </w:p>
        </w:tc>
        <w:tc>
          <w:tcPr>
            <w:tcW w:w="3827" w:type="dxa"/>
            <w:vMerge/>
            <w:vAlign w:val="center"/>
          </w:tcPr>
          <w:p w:rsidR="002F6690" w:rsidRPr="00047B88" w:rsidRDefault="002F6690" w:rsidP="00F466AA">
            <w:pPr>
              <w:rPr>
                <w:rFonts w:ascii="FreeSetLightC" w:hAnsi="FreeSetLightC"/>
                <w:sz w:val="16"/>
                <w:szCs w:val="16"/>
              </w:rPr>
            </w:pPr>
          </w:p>
        </w:tc>
      </w:tr>
      <w:tr w:rsidR="002F6690" w:rsidRPr="00047B88" w:rsidTr="004E694D">
        <w:trPr>
          <w:trHeight w:val="503"/>
        </w:trPr>
        <w:tc>
          <w:tcPr>
            <w:tcW w:w="777" w:type="dxa"/>
            <w:vAlign w:val="center"/>
          </w:tcPr>
          <w:p w:rsidR="002F6690" w:rsidRPr="00047B88" w:rsidRDefault="002F6690" w:rsidP="00F466AA">
            <w:pPr>
              <w:ind w:left="-15"/>
              <w:rPr>
                <w:rFonts w:ascii="FreeSetLightC" w:hAnsi="FreeSetLightC"/>
                <w:sz w:val="16"/>
                <w:szCs w:val="16"/>
              </w:rPr>
            </w:pPr>
            <w:r w:rsidRPr="00047B88">
              <w:rPr>
                <w:rFonts w:ascii="FreeSetLightC" w:hAnsi="FreeSetLightC"/>
                <w:sz w:val="16"/>
                <w:szCs w:val="16"/>
              </w:rPr>
              <w:t>Б</w:t>
            </w:r>
            <w:r w:rsidRPr="00047B88">
              <w:rPr>
                <w:rFonts w:ascii="FreeSetLightC" w:hAnsi="FreeSetLightC"/>
                <w:sz w:val="16"/>
                <w:szCs w:val="16"/>
                <w:lang w:val="en-US"/>
              </w:rPr>
              <w:t>.1.</w:t>
            </w:r>
            <w:r w:rsidRPr="00047B88">
              <w:rPr>
                <w:rFonts w:ascii="FreeSetLightC" w:hAnsi="FreeSetLightC"/>
                <w:sz w:val="16"/>
                <w:szCs w:val="16"/>
              </w:rPr>
              <w:t>5</w:t>
            </w:r>
          </w:p>
        </w:tc>
        <w:tc>
          <w:tcPr>
            <w:tcW w:w="3476" w:type="dxa"/>
            <w:gridSpan w:val="2"/>
            <w:vAlign w:val="center"/>
          </w:tcPr>
          <w:p w:rsidR="002F6690" w:rsidRPr="00047B88" w:rsidRDefault="002F6690" w:rsidP="00EF0856">
            <w:pPr>
              <w:rPr>
                <w:rFonts w:ascii="FreeSetLightC" w:hAnsi="FreeSetLightC"/>
                <w:sz w:val="16"/>
                <w:szCs w:val="16"/>
              </w:rPr>
            </w:pPr>
            <w:r w:rsidRPr="00047B88">
              <w:rPr>
                <w:rFonts w:ascii="FreeSetLightC" w:hAnsi="FreeSetLightC"/>
                <w:sz w:val="16"/>
                <w:szCs w:val="16"/>
              </w:rPr>
              <w:t>Дополнительное комиссионное вознаграждение за организацию исполнения сделок по принудительному закрытию позиций</w:t>
            </w:r>
          </w:p>
        </w:tc>
        <w:tc>
          <w:tcPr>
            <w:tcW w:w="1560" w:type="dxa"/>
            <w:vAlign w:val="center"/>
          </w:tcPr>
          <w:p w:rsidR="002F6690" w:rsidRPr="00047B88" w:rsidRDefault="002F6690" w:rsidP="00844D38">
            <w:pPr>
              <w:jc w:val="center"/>
              <w:rPr>
                <w:rFonts w:ascii="FreeSetLightC" w:hAnsi="FreeSetLightC"/>
                <w:sz w:val="16"/>
                <w:szCs w:val="16"/>
              </w:rPr>
            </w:pPr>
            <w:r w:rsidRPr="00047B88">
              <w:rPr>
                <w:rFonts w:ascii="FreeSetLightC" w:hAnsi="FreeSetLightC"/>
                <w:sz w:val="16"/>
                <w:szCs w:val="16"/>
              </w:rPr>
              <w:t>От суммы сделки</w:t>
            </w:r>
          </w:p>
        </w:tc>
        <w:tc>
          <w:tcPr>
            <w:tcW w:w="850" w:type="dxa"/>
            <w:gridSpan w:val="2"/>
            <w:vAlign w:val="center"/>
          </w:tcPr>
          <w:p w:rsidR="002F6690" w:rsidRPr="00047B88" w:rsidRDefault="002F6690" w:rsidP="00CC6BD0">
            <w:pPr>
              <w:ind w:left="-108" w:right="-108"/>
              <w:jc w:val="center"/>
              <w:rPr>
                <w:rFonts w:ascii="FreeSetLightC" w:hAnsi="FreeSetLightC"/>
                <w:sz w:val="16"/>
                <w:szCs w:val="16"/>
                <w:lang w:val="en-US"/>
              </w:rPr>
            </w:pPr>
            <w:r w:rsidRPr="00047B88">
              <w:rPr>
                <w:rFonts w:ascii="FreeSetLightC" w:hAnsi="FreeSetLightC"/>
                <w:sz w:val="16"/>
                <w:szCs w:val="16"/>
              </w:rPr>
              <w:t>0.19</w:t>
            </w:r>
            <w:r w:rsidRPr="00047B88">
              <w:rPr>
                <w:rFonts w:ascii="FreeSetLightC" w:hAnsi="FreeSetLightC"/>
                <w:sz w:val="16"/>
                <w:szCs w:val="16"/>
                <w:lang w:val="en-US"/>
              </w:rPr>
              <w:t>%</w:t>
            </w:r>
          </w:p>
        </w:tc>
        <w:tc>
          <w:tcPr>
            <w:tcW w:w="3827" w:type="dxa"/>
            <w:vAlign w:val="center"/>
          </w:tcPr>
          <w:p w:rsidR="002F6690" w:rsidRPr="00047B88" w:rsidRDefault="002F6690" w:rsidP="00F57C69">
            <w:pPr>
              <w:rPr>
                <w:rFonts w:ascii="FreeSetLightC" w:hAnsi="FreeSetLightC"/>
                <w:sz w:val="16"/>
                <w:szCs w:val="16"/>
              </w:rPr>
            </w:pPr>
            <w:r w:rsidRPr="00047B88">
              <w:rPr>
                <w:rFonts w:ascii="FreeSetLightC" w:hAnsi="FreeSetLightC"/>
                <w:sz w:val="16"/>
                <w:szCs w:val="16"/>
              </w:rPr>
              <w:t>Не включается в дневной оборот. Вознаграждение взимается в день, следующий за днем закрытия позиции</w:t>
            </w:r>
          </w:p>
        </w:tc>
      </w:tr>
      <w:tr w:rsidR="002F6690" w:rsidRPr="00047B88" w:rsidTr="00A85B14">
        <w:trPr>
          <w:trHeight w:val="202"/>
        </w:trPr>
        <w:tc>
          <w:tcPr>
            <w:tcW w:w="10490" w:type="dxa"/>
            <w:gridSpan w:val="7"/>
            <w:shd w:val="clear" w:color="auto" w:fill="63002F"/>
            <w:vAlign w:val="center"/>
          </w:tcPr>
          <w:p w:rsidR="002F6690" w:rsidRPr="00047B88" w:rsidRDefault="002F6690" w:rsidP="00F466AA">
            <w:pPr>
              <w:pStyle w:val="a8"/>
              <w:numPr>
                <w:ilvl w:val="0"/>
                <w:numId w:val="3"/>
              </w:numPr>
              <w:jc w:val="center"/>
              <w:rPr>
                <w:rFonts w:ascii="FreeSetDemiC" w:hAnsi="FreeSetDemiC"/>
                <w:sz w:val="16"/>
                <w:szCs w:val="16"/>
              </w:rPr>
            </w:pPr>
            <w:r w:rsidRPr="00047B88">
              <w:rPr>
                <w:rFonts w:ascii="FreeSetDemiC" w:hAnsi="FreeSetDemiC"/>
                <w:sz w:val="16"/>
                <w:szCs w:val="16"/>
              </w:rPr>
              <w:t>Срочный рынок ПАО Московская биржа</w:t>
            </w:r>
          </w:p>
        </w:tc>
      </w:tr>
      <w:tr w:rsidR="002F6690" w:rsidRPr="00047B88" w:rsidTr="00780E4A">
        <w:trPr>
          <w:trHeight w:val="503"/>
        </w:trPr>
        <w:tc>
          <w:tcPr>
            <w:tcW w:w="777" w:type="dxa"/>
            <w:vAlign w:val="center"/>
          </w:tcPr>
          <w:p w:rsidR="002F6690" w:rsidRPr="00047B88" w:rsidRDefault="002F6690" w:rsidP="0041057A">
            <w:pPr>
              <w:ind w:left="-15"/>
              <w:rPr>
                <w:rFonts w:ascii="FreeSetLightC" w:hAnsi="FreeSetLightC"/>
                <w:sz w:val="16"/>
                <w:szCs w:val="16"/>
              </w:rPr>
            </w:pPr>
            <w:r w:rsidRPr="00047B88">
              <w:rPr>
                <w:rFonts w:ascii="FreeSetLightC" w:hAnsi="FreeSetLightC"/>
                <w:sz w:val="16"/>
                <w:szCs w:val="16"/>
              </w:rPr>
              <w:t>Б</w:t>
            </w:r>
            <w:r w:rsidRPr="00047B88">
              <w:rPr>
                <w:rFonts w:ascii="FreeSetLightC" w:hAnsi="FreeSetLightC"/>
                <w:sz w:val="16"/>
                <w:szCs w:val="16"/>
                <w:lang w:val="en-US"/>
              </w:rPr>
              <w:t>.</w:t>
            </w:r>
            <w:r w:rsidRPr="00047B88">
              <w:rPr>
                <w:rFonts w:ascii="FreeSetLightC" w:hAnsi="FreeSetLightC"/>
                <w:sz w:val="16"/>
                <w:szCs w:val="16"/>
              </w:rPr>
              <w:t>2</w:t>
            </w:r>
            <w:r w:rsidRPr="00047B88">
              <w:rPr>
                <w:rFonts w:ascii="FreeSetLightC" w:hAnsi="FreeSetLightC"/>
                <w:sz w:val="16"/>
                <w:szCs w:val="16"/>
                <w:lang w:val="en-US"/>
              </w:rPr>
              <w:t>.</w:t>
            </w:r>
            <w:r w:rsidRPr="00047B88">
              <w:rPr>
                <w:rFonts w:ascii="FreeSetLightC" w:hAnsi="FreeSetLightC"/>
                <w:sz w:val="16"/>
                <w:szCs w:val="16"/>
              </w:rPr>
              <w:t>1</w:t>
            </w:r>
          </w:p>
        </w:tc>
        <w:tc>
          <w:tcPr>
            <w:tcW w:w="3476" w:type="dxa"/>
            <w:gridSpan w:val="2"/>
            <w:vAlign w:val="center"/>
          </w:tcPr>
          <w:p w:rsidR="002F6690" w:rsidRPr="00047B88" w:rsidRDefault="002F6690" w:rsidP="00CC6BD0">
            <w:pPr>
              <w:rPr>
                <w:rFonts w:ascii="FreeSetLightC" w:hAnsi="FreeSetLightC"/>
                <w:sz w:val="16"/>
                <w:szCs w:val="16"/>
              </w:rPr>
            </w:pPr>
            <w:r w:rsidRPr="00047B88">
              <w:rPr>
                <w:rFonts w:ascii="FreeSetLightC" w:hAnsi="FreeSetLightC"/>
                <w:sz w:val="16"/>
                <w:szCs w:val="16"/>
              </w:rPr>
              <w:t>Комиссионное вознаграждение за каждую заключенную адресную сделку</w:t>
            </w:r>
          </w:p>
        </w:tc>
        <w:tc>
          <w:tcPr>
            <w:tcW w:w="1560" w:type="dxa"/>
            <w:vAlign w:val="center"/>
          </w:tcPr>
          <w:p w:rsidR="002F6690" w:rsidRPr="00047B88" w:rsidRDefault="002F6690" w:rsidP="003D6DEF">
            <w:pPr>
              <w:jc w:val="center"/>
              <w:rPr>
                <w:rFonts w:ascii="FreeSetLightC" w:hAnsi="FreeSetLightC"/>
                <w:sz w:val="16"/>
                <w:szCs w:val="16"/>
              </w:rPr>
            </w:pPr>
            <w:r w:rsidRPr="00047B88">
              <w:rPr>
                <w:rFonts w:ascii="FreeSetLightC" w:hAnsi="FreeSetLightC"/>
                <w:sz w:val="16"/>
                <w:szCs w:val="16"/>
              </w:rPr>
              <w:t>Вне зависимости от суммы сделки</w:t>
            </w:r>
          </w:p>
        </w:tc>
        <w:tc>
          <w:tcPr>
            <w:tcW w:w="850" w:type="dxa"/>
            <w:gridSpan w:val="2"/>
            <w:vAlign w:val="center"/>
          </w:tcPr>
          <w:p w:rsidR="002F6690" w:rsidRPr="00047B88" w:rsidRDefault="002F6690" w:rsidP="003D6DEF">
            <w:pPr>
              <w:jc w:val="center"/>
              <w:rPr>
                <w:rFonts w:ascii="FreeSetLightC" w:hAnsi="FreeSetLightC"/>
                <w:sz w:val="16"/>
                <w:szCs w:val="16"/>
              </w:rPr>
            </w:pPr>
            <w:r w:rsidRPr="00047B88">
              <w:rPr>
                <w:rFonts w:ascii="FreeSetLightC" w:hAnsi="FreeSetLightC"/>
                <w:sz w:val="16"/>
                <w:szCs w:val="16"/>
              </w:rPr>
              <w:t>2 БС</w:t>
            </w:r>
          </w:p>
        </w:tc>
        <w:tc>
          <w:tcPr>
            <w:tcW w:w="3827" w:type="dxa"/>
            <w:vAlign w:val="center"/>
          </w:tcPr>
          <w:p w:rsidR="002F6690" w:rsidRPr="00047B88" w:rsidRDefault="002F6690" w:rsidP="003D6DEF">
            <w:pPr>
              <w:rPr>
                <w:rFonts w:ascii="FreeSetLightC" w:hAnsi="FreeSetLightC"/>
                <w:sz w:val="16"/>
                <w:szCs w:val="16"/>
              </w:rPr>
            </w:pPr>
            <w:r w:rsidRPr="00047B88">
              <w:rPr>
                <w:rFonts w:ascii="FreeSetLightC" w:hAnsi="FreeSetLightC"/>
                <w:sz w:val="16"/>
                <w:szCs w:val="16"/>
              </w:rPr>
              <w:t>Не включаются в дневной оборот.</w:t>
            </w:r>
          </w:p>
          <w:p w:rsidR="002F6690" w:rsidRPr="00047B88" w:rsidRDefault="002F6690" w:rsidP="003D6DEF">
            <w:pPr>
              <w:rPr>
                <w:rFonts w:ascii="FreeSetLightC" w:hAnsi="FreeSetLightC"/>
                <w:sz w:val="16"/>
                <w:szCs w:val="16"/>
              </w:rPr>
            </w:pPr>
            <w:r w:rsidRPr="00047B88">
              <w:rPr>
                <w:rFonts w:ascii="FreeSetLightC" w:hAnsi="FreeSetLightC"/>
                <w:sz w:val="16"/>
                <w:szCs w:val="16"/>
              </w:rPr>
              <w:t>Считается от биржевого сбора</w:t>
            </w:r>
            <w:r w:rsidR="00644F33" w:rsidRPr="00047B88">
              <w:rPr>
                <w:rFonts w:ascii="FreeSetLightC" w:hAnsi="FreeSetLightC"/>
                <w:sz w:val="16"/>
                <w:szCs w:val="16"/>
              </w:rPr>
              <w:t xml:space="preserve"> (БС).</w:t>
            </w:r>
          </w:p>
          <w:p w:rsidR="00FB1F38" w:rsidRPr="00047B88" w:rsidRDefault="00FB1F38" w:rsidP="003D6DEF">
            <w:pPr>
              <w:rPr>
                <w:rFonts w:ascii="FreeSetLightC" w:hAnsi="FreeSetLightC"/>
                <w:sz w:val="16"/>
                <w:szCs w:val="16"/>
              </w:rPr>
            </w:pPr>
            <w:r w:rsidRPr="00047B88">
              <w:rPr>
                <w:rFonts w:ascii="FreeSetLightC" w:hAnsi="FreeSetLightC"/>
                <w:sz w:val="16"/>
                <w:szCs w:val="16"/>
              </w:rPr>
              <w:t>Не включает комиссию биржи.</w:t>
            </w:r>
          </w:p>
        </w:tc>
      </w:tr>
      <w:tr w:rsidR="002F6690" w:rsidRPr="00047B88" w:rsidTr="00780E4A">
        <w:trPr>
          <w:trHeight w:val="131"/>
        </w:trPr>
        <w:tc>
          <w:tcPr>
            <w:tcW w:w="777" w:type="dxa"/>
            <w:vAlign w:val="center"/>
          </w:tcPr>
          <w:p w:rsidR="002F6690" w:rsidRPr="00047B88" w:rsidRDefault="002F6690" w:rsidP="003D6DEF">
            <w:pPr>
              <w:ind w:left="-15"/>
              <w:rPr>
                <w:rFonts w:ascii="FreeSetLightC" w:hAnsi="FreeSetLightC"/>
                <w:sz w:val="16"/>
                <w:szCs w:val="16"/>
              </w:rPr>
            </w:pPr>
            <w:r w:rsidRPr="00047B88">
              <w:rPr>
                <w:rFonts w:ascii="FreeSetLightC" w:hAnsi="FreeSetLightC"/>
                <w:sz w:val="16"/>
                <w:szCs w:val="16"/>
              </w:rPr>
              <w:t>Б</w:t>
            </w:r>
            <w:r w:rsidRPr="00047B88">
              <w:rPr>
                <w:rFonts w:ascii="FreeSetLightC" w:hAnsi="FreeSetLightC"/>
                <w:sz w:val="16"/>
                <w:szCs w:val="16"/>
                <w:lang w:val="en-US"/>
              </w:rPr>
              <w:t>.</w:t>
            </w:r>
            <w:r w:rsidRPr="00047B88">
              <w:rPr>
                <w:rFonts w:ascii="FreeSetLightC" w:hAnsi="FreeSetLightC"/>
                <w:sz w:val="16"/>
                <w:szCs w:val="16"/>
              </w:rPr>
              <w:t>2.2</w:t>
            </w:r>
          </w:p>
        </w:tc>
        <w:tc>
          <w:tcPr>
            <w:tcW w:w="3476" w:type="dxa"/>
            <w:gridSpan w:val="2"/>
            <w:vAlign w:val="center"/>
          </w:tcPr>
          <w:p w:rsidR="002F6690" w:rsidRPr="00047B88" w:rsidRDefault="002F6690" w:rsidP="00EF0856">
            <w:pPr>
              <w:rPr>
                <w:rFonts w:ascii="FreeSetLightC" w:hAnsi="FreeSetLightC"/>
                <w:sz w:val="16"/>
                <w:szCs w:val="16"/>
              </w:rPr>
            </w:pPr>
            <w:r w:rsidRPr="00047B88">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47B88" w:rsidRDefault="002F6690" w:rsidP="003D6DEF">
            <w:pPr>
              <w:jc w:val="center"/>
              <w:rPr>
                <w:rFonts w:ascii="FreeSetLightC" w:hAnsi="FreeSetLightC"/>
                <w:sz w:val="16"/>
                <w:szCs w:val="16"/>
              </w:rPr>
            </w:pPr>
            <w:r w:rsidRPr="00047B88">
              <w:rPr>
                <w:rFonts w:ascii="FreeSetLightC" w:hAnsi="FreeSetLightC"/>
                <w:sz w:val="16"/>
                <w:szCs w:val="16"/>
              </w:rPr>
              <w:t>Вне зависимости от суммы сделки</w:t>
            </w:r>
          </w:p>
        </w:tc>
        <w:tc>
          <w:tcPr>
            <w:tcW w:w="850" w:type="dxa"/>
            <w:gridSpan w:val="2"/>
            <w:vAlign w:val="center"/>
          </w:tcPr>
          <w:p w:rsidR="002F6690" w:rsidRPr="00047B88" w:rsidRDefault="002F6690" w:rsidP="003D6DEF">
            <w:pPr>
              <w:jc w:val="center"/>
              <w:rPr>
                <w:rFonts w:ascii="FreeSetLightC" w:hAnsi="FreeSetLightC"/>
                <w:sz w:val="16"/>
                <w:szCs w:val="16"/>
              </w:rPr>
            </w:pPr>
            <w:r w:rsidRPr="00047B88">
              <w:rPr>
                <w:rFonts w:ascii="FreeSetLightC" w:hAnsi="FreeSetLightC"/>
                <w:sz w:val="16"/>
                <w:szCs w:val="16"/>
              </w:rPr>
              <w:t>2.4 руб.</w:t>
            </w:r>
          </w:p>
        </w:tc>
        <w:tc>
          <w:tcPr>
            <w:tcW w:w="3827" w:type="dxa"/>
            <w:vAlign w:val="center"/>
          </w:tcPr>
          <w:p w:rsidR="002F6690" w:rsidRPr="00047B88" w:rsidRDefault="002F6690" w:rsidP="00F57C69">
            <w:pPr>
              <w:rPr>
                <w:rFonts w:ascii="FreeSetLightC" w:hAnsi="FreeSetLightC"/>
                <w:sz w:val="16"/>
                <w:szCs w:val="16"/>
              </w:rPr>
            </w:pPr>
            <w:r w:rsidRPr="00047B88">
              <w:rPr>
                <w:rFonts w:ascii="FreeSetLightC" w:hAnsi="FreeSetLightC"/>
                <w:sz w:val="16"/>
                <w:szCs w:val="16"/>
              </w:rPr>
              <w:t>Вознаграждение взимается в день, следующий за днем закрытия позиции</w:t>
            </w:r>
          </w:p>
          <w:p w:rsidR="00FB1F38" w:rsidRPr="00047B88" w:rsidRDefault="00FB1F38" w:rsidP="00F57C69">
            <w:pPr>
              <w:rPr>
                <w:rFonts w:ascii="FreeSetLightC" w:hAnsi="FreeSetLightC"/>
                <w:sz w:val="16"/>
                <w:szCs w:val="16"/>
              </w:rPr>
            </w:pPr>
          </w:p>
        </w:tc>
      </w:tr>
      <w:tr w:rsidR="002F6690" w:rsidRPr="00047B88" w:rsidTr="00A85B14">
        <w:trPr>
          <w:trHeight w:val="202"/>
        </w:trPr>
        <w:tc>
          <w:tcPr>
            <w:tcW w:w="10490" w:type="dxa"/>
            <w:gridSpan w:val="7"/>
            <w:shd w:val="clear" w:color="auto" w:fill="63002F"/>
            <w:vAlign w:val="center"/>
          </w:tcPr>
          <w:p w:rsidR="002F6690" w:rsidRPr="00047B88" w:rsidRDefault="002F6690" w:rsidP="007F7D89">
            <w:pPr>
              <w:pStyle w:val="a8"/>
              <w:numPr>
                <w:ilvl w:val="0"/>
                <w:numId w:val="3"/>
              </w:numPr>
              <w:jc w:val="center"/>
              <w:rPr>
                <w:rFonts w:ascii="FreeSetDemiC" w:hAnsi="FreeSetDemiC"/>
                <w:sz w:val="16"/>
                <w:szCs w:val="16"/>
              </w:rPr>
            </w:pPr>
            <w:r w:rsidRPr="00047B88">
              <w:rPr>
                <w:rFonts w:ascii="FreeSetDemiC" w:hAnsi="FreeSetDemiC"/>
                <w:sz w:val="16"/>
                <w:szCs w:val="16"/>
              </w:rPr>
              <w:t>Валютный рынок ПАО Московская биржа</w:t>
            </w:r>
          </w:p>
        </w:tc>
      </w:tr>
      <w:tr w:rsidR="002F6690" w:rsidRPr="00047B88" w:rsidTr="00780E4A">
        <w:trPr>
          <w:trHeight w:val="131"/>
        </w:trPr>
        <w:tc>
          <w:tcPr>
            <w:tcW w:w="777" w:type="dxa"/>
            <w:vAlign w:val="center"/>
          </w:tcPr>
          <w:p w:rsidR="002F6690" w:rsidRPr="00047B88" w:rsidRDefault="002F6690" w:rsidP="003D6DEF">
            <w:pPr>
              <w:ind w:left="-15"/>
              <w:rPr>
                <w:rFonts w:ascii="FreeSetLightC" w:hAnsi="FreeSetLightC"/>
                <w:sz w:val="16"/>
                <w:szCs w:val="16"/>
              </w:rPr>
            </w:pPr>
            <w:r w:rsidRPr="00047B88">
              <w:rPr>
                <w:rFonts w:ascii="FreeSetLightC" w:hAnsi="FreeSetLightC"/>
                <w:sz w:val="16"/>
                <w:szCs w:val="16"/>
              </w:rPr>
              <w:t>Б</w:t>
            </w:r>
            <w:r w:rsidRPr="00047B88">
              <w:rPr>
                <w:rFonts w:ascii="FreeSetLightC" w:hAnsi="FreeSetLightC"/>
                <w:sz w:val="16"/>
                <w:szCs w:val="16"/>
                <w:lang w:val="en-US"/>
              </w:rPr>
              <w:t>.3</w:t>
            </w:r>
            <w:r w:rsidRPr="00047B88">
              <w:rPr>
                <w:rFonts w:ascii="FreeSetLightC" w:hAnsi="FreeSetLightC"/>
                <w:sz w:val="16"/>
                <w:szCs w:val="16"/>
              </w:rPr>
              <w:t>.1</w:t>
            </w:r>
          </w:p>
        </w:tc>
        <w:tc>
          <w:tcPr>
            <w:tcW w:w="3476" w:type="dxa"/>
            <w:gridSpan w:val="2"/>
            <w:vAlign w:val="center"/>
          </w:tcPr>
          <w:p w:rsidR="002F6690" w:rsidRPr="00047B88" w:rsidRDefault="002F6690" w:rsidP="00EF0856">
            <w:pPr>
              <w:rPr>
                <w:rFonts w:ascii="FreeSetLightC" w:hAnsi="FreeSetLightC"/>
                <w:sz w:val="16"/>
                <w:szCs w:val="16"/>
              </w:rPr>
            </w:pPr>
            <w:r w:rsidRPr="00047B88">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47B88" w:rsidRDefault="002F6690" w:rsidP="003D6DEF">
            <w:pPr>
              <w:jc w:val="center"/>
              <w:rPr>
                <w:rFonts w:ascii="FreeSetLightC" w:hAnsi="FreeSetLightC"/>
                <w:sz w:val="16"/>
                <w:szCs w:val="16"/>
              </w:rPr>
            </w:pPr>
            <w:r w:rsidRPr="00047B88">
              <w:rPr>
                <w:rFonts w:ascii="FreeSetLightC" w:hAnsi="FreeSetLightC"/>
                <w:sz w:val="16"/>
                <w:szCs w:val="16"/>
              </w:rPr>
              <w:t>От суммы сделки</w:t>
            </w:r>
          </w:p>
        </w:tc>
        <w:tc>
          <w:tcPr>
            <w:tcW w:w="850" w:type="dxa"/>
            <w:gridSpan w:val="2"/>
            <w:vAlign w:val="center"/>
          </w:tcPr>
          <w:p w:rsidR="002F6690" w:rsidRPr="00047B88" w:rsidRDefault="002F6690" w:rsidP="00D76AEF">
            <w:pPr>
              <w:jc w:val="center"/>
              <w:rPr>
                <w:rFonts w:ascii="FreeSetLightC" w:hAnsi="FreeSetLightC"/>
                <w:sz w:val="16"/>
                <w:szCs w:val="16"/>
              </w:rPr>
            </w:pPr>
            <w:r w:rsidRPr="00047B88">
              <w:rPr>
                <w:rFonts w:ascii="FreeSetLightC" w:hAnsi="FreeSetLightC"/>
                <w:sz w:val="16"/>
                <w:szCs w:val="16"/>
                <w:lang w:val="en-US"/>
              </w:rPr>
              <w:t>0.19%</w:t>
            </w:r>
          </w:p>
        </w:tc>
        <w:tc>
          <w:tcPr>
            <w:tcW w:w="3827" w:type="dxa"/>
            <w:vAlign w:val="center"/>
          </w:tcPr>
          <w:p w:rsidR="002F6690" w:rsidRPr="00047B88" w:rsidRDefault="002F6690" w:rsidP="00F57C69">
            <w:pPr>
              <w:rPr>
                <w:rFonts w:ascii="FreeSetLightC" w:hAnsi="FreeSetLightC"/>
                <w:sz w:val="16"/>
                <w:szCs w:val="16"/>
              </w:rPr>
            </w:pPr>
            <w:r w:rsidRPr="00047B88">
              <w:rPr>
                <w:rFonts w:ascii="FreeSetLightC" w:hAnsi="FreeSetLightC"/>
                <w:sz w:val="16"/>
                <w:szCs w:val="16"/>
              </w:rPr>
              <w:t>Вознаграждение взимается в день, следующий за днем закрытия позиции</w:t>
            </w:r>
          </w:p>
        </w:tc>
      </w:tr>
      <w:tr w:rsidR="002F6690" w:rsidRPr="00047B88" w:rsidTr="00A85B14">
        <w:trPr>
          <w:trHeight w:val="202"/>
        </w:trPr>
        <w:tc>
          <w:tcPr>
            <w:tcW w:w="10490" w:type="dxa"/>
            <w:gridSpan w:val="7"/>
            <w:shd w:val="clear" w:color="auto" w:fill="63002F"/>
            <w:vAlign w:val="center"/>
          </w:tcPr>
          <w:p w:rsidR="002F6690" w:rsidRPr="00047B88" w:rsidRDefault="002F6690" w:rsidP="00D76AEF">
            <w:pPr>
              <w:pStyle w:val="a8"/>
              <w:numPr>
                <w:ilvl w:val="0"/>
                <w:numId w:val="3"/>
              </w:numPr>
              <w:jc w:val="center"/>
              <w:rPr>
                <w:rFonts w:ascii="FreeSetDemiC" w:hAnsi="FreeSetDemiC"/>
                <w:sz w:val="16"/>
                <w:szCs w:val="16"/>
              </w:rPr>
            </w:pPr>
            <w:r w:rsidRPr="00047B88">
              <w:rPr>
                <w:rFonts w:ascii="FreeSetDemiC" w:hAnsi="FreeSetDemiC"/>
                <w:sz w:val="16"/>
                <w:szCs w:val="16"/>
              </w:rPr>
              <w:t>Внебиржевой рынок</w:t>
            </w:r>
          </w:p>
        </w:tc>
      </w:tr>
      <w:tr w:rsidR="002F6690" w:rsidRPr="00047B88" w:rsidTr="00780E4A">
        <w:tc>
          <w:tcPr>
            <w:tcW w:w="777" w:type="dxa"/>
            <w:vMerge w:val="restart"/>
            <w:vAlign w:val="center"/>
          </w:tcPr>
          <w:p w:rsidR="002F6690" w:rsidRPr="00047B88" w:rsidRDefault="002F6690" w:rsidP="008254FE">
            <w:pPr>
              <w:ind w:right="-41"/>
              <w:rPr>
                <w:rFonts w:ascii="FreeSetLightC" w:hAnsi="FreeSetLightC"/>
                <w:sz w:val="16"/>
                <w:szCs w:val="16"/>
              </w:rPr>
            </w:pPr>
            <w:r w:rsidRPr="00047B88">
              <w:rPr>
                <w:rFonts w:ascii="FreeSetLightC" w:hAnsi="FreeSetLightC"/>
                <w:sz w:val="16"/>
                <w:szCs w:val="16"/>
              </w:rPr>
              <w:t>Б.4.1</w:t>
            </w:r>
          </w:p>
        </w:tc>
        <w:tc>
          <w:tcPr>
            <w:tcW w:w="3476" w:type="dxa"/>
            <w:gridSpan w:val="2"/>
            <w:vMerge w:val="restart"/>
            <w:vAlign w:val="center"/>
          </w:tcPr>
          <w:p w:rsidR="002F6690" w:rsidRPr="00047B88" w:rsidRDefault="004E694D" w:rsidP="00422237">
            <w:pPr>
              <w:rPr>
                <w:rFonts w:ascii="FreeSetLightC" w:hAnsi="FreeSetLightC"/>
                <w:sz w:val="16"/>
                <w:szCs w:val="16"/>
              </w:rPr>
            </w:pPr>
            <w:r w:rsidRPr="00047B88">
              <w:rPr>
                <w:rFonts w:ascii="FreeSetLightC" w:hAnsi="FreeSetLightC"/>
                <w:sz w:val="16"/>
                <w:szCs w:val="16"/>
              </w:rPr>
              <w:t>Комиссионное вознаграждение от суммы гражданско-правовых сделок с ценными бумагами или суммы договоров, являющихся производными финансовыми инструментами</w:t>
            </w:r>
          </w:p>
        </w:tc>
        <w:tc>
          <w:tcPr>
            <w:tcW w:w="1560" w:type="dxa"/>
            <w:shd w:val="clear" w:color="auto" w:fill="D9D9D9" w:themeFill="background1" w:themeFillShade="D9"/>
            <w:vAlign w:val="center"/>
          </w:tcPr>
          <w:p w:rsidR="002F6690" w:rsidRPr="00047B88" w:rsidRDefault="002F6690" w:rsidP="003D6DEF">
            <w:pPr>
              <w:jc w:val="center"/>
              <w:rPr>
                <w:rFonts w:ascii="FreeSetLightC" w:hAnsi="FreeSetLightC"/>
                <w:sz w:val="16"/>
                <w:szCs w:val="16"/>
              </w:rPr>
            </w:pPr>
            <w:r w:rsidRPr="00047B88">
              <w:rPr>
                <w:rFonts w:ascii="FreeSetLightC" w:hAnsi="FreeSetLightC"/>
                <w:sz w:val="16"/>
                <w:szCs w:val="16"/>
              </w:rPr>
              <w:t>Дневной оборот, руб.</w:t>
            </w:r>
            <w:r w:rsidRPr="00047B88">
              <w:rPr>
                <w:rFonts w:ascii="FreeSetLightC" w:hAnsi="FreeSetLightC"/>
                <w:sz w:val="16"/>
                <w:szCs w:val="16"/>
                <w:vertAlign w:val="superscript"/>
              </w:rPr>
              <w:t>1</w:t>
            </w:r>
          </w:p>
        </w:tc>
        <w:tc>
          <w:tcPr>
            <w:tcW w:w="850" w:type="dxa"/>
            <w:gridSpan w:val="2"/>
            <w:shd w:val="clear" w:color="auto" w:fill="D9D9D9" w:themeFill="background1" w:themeFillShade="D9"/>
            <w:vAlign w:val="center"/>
          </w:tcPr>
          <w:p w:rsidR="002F6690" w:rsidRPr="00047B88" w:rsidRDefault="002F6690" w:rsidP="00BB40D4">
            <w:pPr>
              <w:ind w:left="-108" w:right="-108"/>
              <w:jc w:val="center"/>
              <w:rPr>
                <w:rFonts w:ascii="FreeSetLightC" w:hAnsi="FreeSetLightC"/>
                <w:sz w:val="16"/>
                <w:szCs w:val="16"/>
              </w:rPr>
            </w:pPr>
            <w:r w:rsidRPr="00047B88">
              <w:rPr>
                <w:rFonts w:ascii="FreeSetLightC" w:hAnsi="FreeSetLightC"/>
                <w:sz w:val="16"/>
                <w:szCs w:val="16"/>
              </w:rPr>
              <w:t>Ставка,%</w:t>
            </w:r>
          </w:p>
        </w:tc>
        <w:tc>
          <w:tcPr>
            <w:tcW w:w="3827" w:type="dxa"/>
            <w:vMerge w:val="restart"/>
            <w:vAlign w:val="center"/>
          </w:tcPr>
          <w:p w:rsidR="002F6690" w:rsidRPr="00047B88" w:rsidRDefault="002F6690" w:rsidP="00BB40D4">
            <w:pPr>
              <w:rPr>
                <w:rFonts w:ascii="FreeSetLightC" w:hAnsi="FreeSetLightC"/>
                <w:sz w:val="16"/>
                <w:szCs w:val="16"/>
              </w:rPr>
            </w:pPr>
            <w:r w:rsidRPr="00047B88">
              <w:rPr>
                <w:rFonts w:ascii="FreeSetLightC" w:hAnsi="FreeSetLightC"/>
                <w:sz w:val="16"/>
                <w:szCs w:val="16"/>
              </w:rPr>
              <w:t>Объём сделки, выраженной в иностранной валюте, рассчитывается в день заключения сделки по курсу иностранной валюты к российскому рублю, установленному ЦБ РФ на день заключения сделки</w:t>
            </w:r>
          </w:p>
        </w:tc>
      </w:tr>
      <w:tr w:rsidR="004E694D" w:rsidRPr="00047B88" w:rsidTr="00780E4A">
        <w:trPr>
          <w:trHeight w:val="227"/>
        </w:trPr>
        <w:tc>
          <w:tcPr>
            <w:tcW w:w="777" w:type="dxa"/>
            <w:vMerge/>
            <w:vAlign w:val="center"/>
          </w:tcPr>
          <w:p w:rsidR="004E694D" w:rsidRPr="00047B88" w:rsidRDefault="004E694D" w:rsidP="003D6DEF">
            <w:pPr>
              <w:jc w:val="center"/>
              <w:rPr>
                <w:rFonts w:ascii="FreeSetLightC" w:hAnsi="FreeSetLightC"/>
                <w:sz w:val="16"/>
                <w:szCs w:val="16"/>
              </w:rPr>
            </w:pPr>
          </w:p>
        </w:tc>
        <w:tc>
          <w:tcPr>
            <w:tcW w:w="3476" w:type="dxa"/>
            <w:gridSpan w:val="2"/>
            <w:vMerge/>
            <w:vAlign w:val="center"/>
          </w:tcPr>
          <w:p w:rsidR="004E694D" w:rsidRPr="00047B88" w:rsidRDefault="004E694D" w:rsidP="003D6DEF">
            <w:pPr>
              <w:rPr>
                <w:rFonts w:ascii="FreeSetLightC" w:hAnsi="FreeSetLightC"/>
                <w:sz w:val="16"/>
                <w:szCs w:val="16"/>
              </w:rPr>
            </w:pPr>
          </w:p>
        </w:tc>
        <w:tc>
          <w:tcPr>
            <w:tcW w:w="1560" w:type="dxa"/>
            <w:vAlign w:val="center"/>
          </w:tcPr>
          <w:p w:rsidR="004E694D" w:rsidRPr="00047B88" w:rsidRDefault="004E694D" w:rsidP="00BB40D4">
            <w:pPr>
              <w:jc w:val="center"/>
              <w:rPr>
                <w:rFonts w:ascii="FreeSetLightC" w:hAnsi="FreeSetLightC"/>
                <w:sz w:val="16"/>
                <w:szCs w:val="16"/>
              </w:rPr>
            </w:pPr>
            <w:r w:rsidRPr="00047B88">
              <w:rPr>
                <w:rFonts w:ascii="FreeSetLightC" w:hAnsi="FreeSetLightC"/>
                <w:sz w:val="16"/>
                <w:szCs w:val="16"/>
              </w:rPr>
              <w:t>до 3 000 000</w:t>
            </w:r>
          </w:p>
        </w:tc>
        <w:tc>
          <w:tcPr>
            <w:tcW w:w="850" w:type="dxa"/>
            <w:gridSpan w:val="2"/>
            <w:vAlign w:val="center"/>
          </w:tcPr>
          <w:p w:rsidR="004E694D" w:rsidRPr="00047B88" w:rsidRDefault="004E694D" w:rsidP="000D659B">
            <w:pPr>
              <w:jc w:val="center"/>
              <w:rPr>
                <w:rFonts w:ascii="FreeSetLightC" w:hAnsi="FreeSetLightC"/>
                <w:sz w:val="16"/>
                <w:szCs w:val="16"/>
              </w:rPr>
            </w:pPr>
            <w:r w:rsidRPr="00047B88">
              <w:rPr>
                <w:rFonts w:ascii="FreeSetLightC" w:hAnsi="FreeSetLightC"/>
                <w:sz w:val="16"/>
                <w:szCs w:val="16"/>
              </w:rPr>
              <w:t>0.20</w:t>
            </w:r>
          </w:p>
        </w:tc>
        <w:tc>
          <w:tcPr>
            <w:tcW w:w="3827" w:type="dxa"/>
            <w:vMerge/>
            <w:vAlign w:val="center"/>
          </w:tcPr>
          <w:p w:rsidR="004E694D" w:rsidRPr="00047B88" w:rsidRDefault="004E694D" w:rsidP="003D6DEF">
            <w:pPr>
              <w:shd w:val="pct5" w:color="auto" w:fill="auto"/>
              <w:jc w:val="both"/>
              <w:rPr>
                <w:rFonts w:ascii="FreeSetLightC" w:hAnsi="FreeSetLightC"/>
                <w:sz w:val="16"/>
                <w:szCs w:val="16"/>
              </w:rPr>
            </w:pPr>
          </w:p>
        </w:tc>
      </w:tr>
      <w:tr w:rsidR="00422237" w:rsidRPr="00047B88" w:rsidTr="00422237">
        <w:trPr>
          <w:trHeight w:val="357"/>
        </w:trPr>
        <w:tc>
          <w:tcPr>
            <w:tcW w:w="777" w:type="dxa"/>
            <w:vMerge/>
            <w:vAlign w:val="center"/>
          </w:tcPr>
          <w:p w:rsidR="00422237" w:rsidRPr="00047B88" w:rsidRDefault="00422237" w:rsidP="003D6DEF">
            <w:pPr>
              <w:jc w:val="center"/>
              <w:rPr>
                <w:rFonts w:ascii="FreeSetLightC" w:hAnsi="FreeSetLightC"/>
                <w:sz w:val="16"/>
                <w:szCs w:val="16"/>
              </w:rPr>
            </w:pPr>
          </w:p>
        </w:tc>
        <w:tc>
          <w:tcPr>
            <w:tcW w:w="3476" w:type="dxa"/>
            <w:gridSpan w:val="2"/>
            <w:vMerge/>
            <w:vAlign w:val="center"/>
          </w:tcPr>
          <w:p w:rsidR="00422237" w:rsidRPr="00047B88" w:rsidRDefault="00422237" w:rsidP="003D6DEF">
            <w:pPr>
              <w:rPr>
                <w:rFonts w:ascii="FreeSetLightC" w:hAnsi="FreeSetLightC"/>
                <w:sz w:val="16"/>
                <w:szCs w:val="16"/>
              </w:rPr>
            </w:pPr>
          </w:p>
        </w:tc>
        <w:tc>
          <w:tcPr>
            <w:tcW w:w="1560" w:type="dxa"/>
            <w:vAlign w:val="center"/>
          </w:tcPr>
          <w:p w:rsidR="00422237" w:rsidRPr="00047B88" w:rsidRDefault="00422237" w:rsidP="00422237">
            <w:pPr>
              <w:ind w:left="-108" w:right="-108"/>
              <w:jc w:val="center"/>
              <w:rPr>
                <w:rFonts w:ascii="FreeSetLightC" w:hAnsi="FreeSetLightC"/>
                <w:sz w:val="16"/>
                <w:szCs w:val="16"/>
              </w:rPr>
            </w:pPr>
            <w:r w:rsidRPr="00047B88">
              <w:rPr>
                <w:rFonts w:ascii="FreeSetLightC" w:hAnsi="FreeSetLightC"/>
                <w:sz w:val="16"/>
                <w:szCs w:val="16"/>
              </w:rPr>
              <w:t xml:space="preserve">от 3 000 000.01 </w:t>
            </w:r>
          </w:p>
        </w:tc>
        <w:tc>
          <w:tcPr>
            <w:tcW w:w="850" w:type="dxa"/>
            <w:gridSpan w:val="2"/>
            <w:vAlign w:val="center"/>
          </w:tcPr>
          <w:p w:rsidR="00422237" w:rsidRPr="00047B88" w:rsidRDefault="00422237" w:rsidP="000D659B">
            <w:pPr>
              <w:jc w:val="center"/>
              <w:rPr>
                <w:rFonts w:ascii="FreeSetLightC" w:hAnsi="FreeSetLightC"/>
                <w:sz w:val="16"/>
                <w:szCs w:val="16"/>
              </w:rPr>
            </w:pPr>
            <w:r w:rsidRPr="00047B88">
              <w:rPr>
                <w:rFonts w:ascii="FreeSetLightC" w:hAnsi="FreeSetLightC"/>
                <w:sz w:val="16"/>
                <w:szCs w:val="16"/>
              </w:rPr>
              <w:t>0.15</w:t>
            </w:r>
          </w:p>
        </w:tc>
        <w:tc>
          <w:tcPr>
            <w:tcW w:w="3827" w:type="dxa"/>
            <w:vMerge/>
            <w:vAlign w:val="center"/>
          </w:tcPr>
          <w:p w:rsidR="00422237" w:rsidRPr="00047B88" w:rsidRDefault="00422237" w:rsidP="003D6DEF">
            <w:pPr>
              <w:shd w:val="pct5" w:color="auto" w:fill="auto"/>
              <w:jc w:val="both"/>
              <w:rPr>
                <w:rFonts w:ascii="FreeSetLightC" w:hAnsi="FreeSetLightC"/>
                <w:sz w:val="16"/>
                <w:szCs w:val="16"/>
              </w:rPr>
            </w:pPr>
          </w:p>
        </w:tc>
      </w:tr>
      <w:tr w:rsidR="002F6690" w:rsidRPr="00047B88" w:rsidTr="00780E4A">
        <w:trPr>
          <w:trHeight w:val="137"/>
        </w:trPr>
        <w:tc>
          <w:tcPr>
            <w:tcW w:w="777" w:type="dxa"/>
            <w:vAlign w:val="center"/>
          </w:tcPr>
          <w:p w:rsidR="002F6690" w:rsidRPr="00047B88" w:rsidRDefault="002F6690" w:rsidP="00977D3B">
            <w:pPr>
              <w:rPr>
                <w:rFonts w:ascii="FreeSetLightC" w:hAnsi="FreeSetLightC"/>
                <w:sz w:val="16"/>
                <w:szCs w:val="16"/>
              </w:rPr>
            </w:pPr>
            <w:r w:rsidRPr="00047B88">
              <w:rPr>
                <w:rFonts w:ascii="FreeSetLightC" w:hAnsi="FreeSetLightC"/>
                <w:sz w:val="16"/>
                <w:szCs w:val="16"/>
              </w:rPr>
              <w:t>Б.4.2</w:t>
            </w:r>
          </w:p>
        </w:tc>
        <w:tc>
          <w:tcPr>
            <w:tcW w:w="3476" w:type="dxa"/>
            <w:gridSpan w:val="2"/>
            <w:vAlign w:val="center"/>
          </w:tcPr>
          <w:p w:rsidR="002F6690" w:rsidRPr="00047B88" w:rsidRDefault="002F6690" w:rsidP="00977D3B">
            <w:pPr>
              <w:ind w:right="-41"/>
              <w:rPr>
                <w:rFonts w:ascii="FreeSetLightC" w:hAnsi="FreeSetLightC"/>
                <w:sz w:val="16"/>
                <w:szCs w:val="16"/>
              </w:rPr>
            </w:pPr>
            <w:r w:rsidRPr="00047B88">
              <w:rPr>
                <w:rFonts w:ascii="FreeSetLightC" w:hAnsi="FreeSetLightC"/>
                <w:sz w:val="16"/>
                <w:szCs w:val="16"/>
              </w:rPr>
              <w:t xml:space="preserve">Комиссионное вознаграждение по проведению мероприятий по скупке/продаже ценных бумаг на неорганизованном рынке  </w:t>
            </w:r>
          </w:p>
        </w:tc>
        <w:tc>
          <w:tcPr>
            <w:tcW w:w="2410" w:type="dxa"/>
            <w:gridSpan w:val="3"/>
            <w:vAlign w:val="center"/>
          </w:tcPr>
          <w:p w:rsidR="002F6690" w:rsidRPr="00047B88" w:rsidRDefault="002F6690" w:rsidP="00977D3B">
            <w:pPr>
              <w:ind w:right="-41"/>
              <w:jc w:val="center"/>
              <w:rPr>
                <w:rFonts w:ascii="FreeSetLightC" w:hAnsi="FreeSetLightC"/>
                <w:sz w:val="16"/>
                <w:szCs w:val="16"/>
              </w:rPr>
            </w:pPr>
            <w:r w:rsidRPr="00047B88">
              <w:rPr>
                <w:rFonts w:ascii="FreeSetLightC" w:hAnsi="FreeSetLightC"/>
                <w:sz w:val="16"/>
                <w:szCs w:val="16"/>
              </w:rPr>
              <w:t>определяется путем переговоров по каждому конкретному случаю</w:t>
            </w:r>
          </w:p>
        </w:tc>
        <w:tc>
          <w:tcPr>
            <w:tcW w:w="3827" w:type="dxa"/>
            <w:vAlign w:val="center"/>
          </w:tcPr>
          <w:p w:rsidR="002F6690" w:rsidRPr="00047B88" w:rsidRDefault="002F6690" w:rsidP="00A52162">
            <w:pPr>
              <w:rPr>
                <w:rFonts w:ascii="FreeSetLightC" w:hAnsi="FreeSetLightC"/>
                <w:sz w:val="16"/>
                <w:szCs w:val="16"/>
              </w:rPr>
            </w:pPr>
          </w:p>
        </w:tc>
      </w:tr>
      <w:tr w:rsidR="002F6690" w:rsidRPr="00047B88" w:rsidTr="00A85B14">
        <w:trPr>
          <w:trHeight w:val="137"/>
        </w:trPr>
        <w:tc>
          <w:tcPr>
            <w:tcW w:w="10490" w:type="dxa"/>
            <w:gridSpan w:val="7"/>
            <w:shd w:val="clear" w:color="auto" w:fill="63002F"/>
            <w:vAlign w:val="center"/>
          </w:tcPr>
          <w:p w:rsidR="002F6690" w:rsidRPr="00047B88" w:rsidRDefault="002F6690" w:rsidP="00F7060F">
            <w:pPr>
              <w:pStyle w:val="a8"/>
              <w:numPr>
                <w:ilvl w:val="0"/>
                <w:numId w:val="3"/>
              </w:numPr>
              <w:jc w:val="center"/>
              <w:rPr>
                <w:rFonts w:ascii="FreeSet Demi Bold" w:hAnsi="FreeSet Demi Bold"/>
                <w:sz w:val="16"/>
                <w:szCs w:val="16"/>
              </w:rPr>
            </w:pPr>
            <w:r w:rsidRPr="00047B88">
              <w:rPr>
                <w:rFonts w:ascii="FreeSet Demi Bold" w:hAnsi="FreeSet Demi Bold"/>
                <w:sz w:val="16"/>
                <w:szCs w:val="16"/>
              </w:rPr>
              <w:t>Дополнительные комиссии</w:t>
            </w:r>
          </w:p>
        </w:tc>
      </w:tr>
      <w:tr w:rsidR="002F6690" w:rsidRPr="00047B88" w:rsidTr="00780E4A">
        <w:trPr>
          <w:trHeight w:val="137"/>
        </w:trPr>
        <w:tc>
          <w:tcPr>
            <w:tcW w:w="777" w:type="dxa"/>
            <w:vAlign w:val="center"/>
          </w:tcPr>
          <w:p w:rsidR="002F6690" w:rsidRPr="00047B88" w:rsidRDefault="002F6690" w:rsidP="00F7060F">
            <w:pPr>
              <w:ind w:left="-15"/>
              <w:rPr>
                <w:rFonts w:ascii="FreeSetLightC" w:hAnsi="FreeSetLightC"/>
                <w:sz w:val="16"/>
                <w:szCs w:val="16"/>
              </w:rPr>
            </w:pPr>
            <w:r w:rsidRPr="00047B88">
              <w:rPr>
                <w:rFonts w:ascii="FreeSetLightC" w:hAnsi="FreeSetLightC"/>
                <w:sz w:val="16"/>
                <w:szCs w:val="16"/>
              </w:rPr>
              <w:t>Б</w:t>
            </w:r>
            <w:r w:rsidRPr="00047B88">
              <w:rPr>
                <w:rFonts w:ascii="FreeSetLightC" w:hAnsi="FreeSetLightC"/>
                <w:sz w:val="16"/>
                <w:szCs w:val="16"/>
                <w:lang w:val="en-US"/>
              </w:rPr>
              <w:t>.</w:t>
            </w:r>
            <w:r w:rsidRPr="00047B88">
              <w:rPr>
                <w:rFonts w:ascii="FreeSetLightC" w:hAnsi="FreeSetLightC"/>
                <w:sz w:val="16"/>
                <w:szCs w:val="16"/>
              </w:rPr>
              <w:t>5</w:t>
            </w:r>
            <w:r w:rsidRPr="00047B88">
              <w:rPr>
                <w:rFonts w:ascii="FreeSetLightC" w:hAnsi="FreeSetLightC"/>
                <w:sz w:val="16"/>
                <w:szCs w:val="16"/>
                <w:lang w:val="en-US"/>
              </w:rPr>
              <w:t>.</w:t>
            </w:r>
            <w:r w:rsidRPr="00047B88">
              <w:rPr>
                <w:rFonts w:ascii="FreeSetLightC" w:hAnsi="FreeSetLightC"/>
                <w:sz w:val="16"/>
                <w:szCs w:val="16"/>
              </w:rPr>
              <w:t>1</w:t>
            </w:r>
            <w:r w:rsidR="002640BA" w:rsidRPr="00047B88">
              <w:rPr>
                <w:rFonts w:ascii="FreeSetLightC" w:hAnsi="FreeSetLightC"/>
                <w:sz w:val="16"/>
                <w:szCs w:val="16"/>
              </w:rPr>
              <w:t>.1</w:t>
            </w:r>
          </w:p>
        </w:tc>
        <w:tc>
          <w:tcPr>
            <w:tcW w:w="2768" w:type="dxa"/>
            <w:vAlign w:val="center"/>
          </w:tcPr>
          <w:p w:rsidR="002F6690" w:rsidRPr="00047B88" w:rsidRDefault="002F6690" w:rsidP="00A51FEC">
            <w:pPr>
              <w:rPr>
                <w:rFonts w:ascii="FreeSetLightC" w:hAnsi="FreeSetLightC"/>
                <w:sz w:val="16"/>
                <w:szCs w:val="16"/>
              </w:rPr>
            </w:pPr>
            <w:r w:rsidRPr="00047B88">
              <w:rPr>
                <w:rFonts w:ascii="FreeSetLightC" w:hAnsi="FreeSetLightC"/>
                <w:sz w:val="16"/>
                <w:szCs w:val="16"/>
              </w:rPr>
              <w:t>Комиссия за ведение учетного счета Клиента</w:t>
            </w:r>
          </w:p>
        </w:tc>
        <w:tc>
          <w:tcPr>
            <w:tcW w:w="2409" w:type="dxa"/>
            <w:gridSpan w:val="3"/>
            <w:vAlign w:val="center"/>
          </w:tcPr>
          <w:p w:rsidR="002F6690" w:rsidRPr="00047B88" w:rsidRDefault="002F6690" w:rsidP="00FD2492">
            <w:pPr>
              <w:jc w:val="center"/>
              <w:rPr>
                <w:rFonts w:ascii="FreeSetLightC" w:hAnsi="FreeSetLightC"/>
                <w:sz w:val="16"/>
                <w:szCs w:val="16"/>
              </w:rPr>
            </w:pPr>
            <w:r w:rsidRPr="00047B88">
              <w:rPr>
                <w:rFonts w:ascii="FreeSetLightC" w:hAnsi="FreeSetLightC"/>
                <w:sz w:val="16"/>
                <w:szCs w:val="16"/>
              </w:rPr>
              <w:t>120 руб.</w:t>
            </w:r>
            <w:r w:rsidRPr="00047B88">
              <w:t xml:space="preserve">, </w:t>
            </w:r>
            <w:r w:rsidRPr="00047B88">
              <w:rPr>
                <w:rFonts w:ascii="FreeSetLightC" w:hAnsi="FreeSetLightC"/>
                <w:sz w:val="16"/>
                <w:szCs w:val="16"/>
              </w:rPr>
              <w:t>но не более суммарной оценки денежных средств и стоимости ценных бумаг</w:t>
            </w:r>
          </w:p>
        </w:tc>
        <w:tc>
          <w:tcPr>
            <w:tcW w:w="4536" w:type="dxa"/>
            <w:gridSpan w:val="2"/>
            <w:vAlign w:val="center"/>
          </w:tcPr>
          <w:p w:rsidR="002F6690" w:rsidRPr="00047B88" w:rsidRDefault="002F6690" w:rsidP="00F7060F">
            <w:pPr>
              <w:rPr>
                <w:rFonts w:ascii="FreeSetLightC" w:hAnsi="FreeSetLightC"/>
                <w:sz w:val="16"/>
                <w:szCs w:val="16"/>
              </w:rPr>
            </w:pPr>
            <w:r w:rsidRPr="00047B88">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47B88">
              <w:rPr>
                <w:rFonts w:ascii="Arial" w:hAnsi="Arial" w:cs="Arial"/>
                <w:color w:val="000000"/>
                <w:sz w:val="21"/>
                <w:szCs w:val="21"/>
                <w:shd w:val="clear" w:color="auto" w:fill="F5F5F5"/>
              </w:rPr>
              <w:t xml:space="preserve"> </w:t>
            </w:r>
            <w:r w:rsidRPr="00047B88">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
        </w:tc>
      </w:tr>
      <w:tr w:rsidR="002640BA" w:rsidRPr="00047B88" w:rsidTr="00422237">
        <w:trPr>
          <w:trHeight w:val="137"/>
        </w:trPr>
        <w:tc>
          <w:tcPr>
            <w:tcW w:w="777" w:type="dxa"/>
            <w:vAlign w:val="center"/>
          </w:tcPr>
          <w:p w:rsidR="002640BA" w:rsidRPr="00047B88" w:rsidRDefault="002640BA" w:rsidP="00422237">
            <w:pPr>
              <w:ind w:left="-15"/>
              <w:rPr>
                <w:rFonts w:ascii="FreeSetLightC" w:hAnsi="FreeSetLightC"/>
                <w:sz w:val="16"/>
                <w:szCs w:val="16"/>
              </w:rPr>
            </w:pPr>
            <w:r w:rsidRPr="00047B88">
              <w:rPr>
                <w:rFonts w:ascii="FreeSetLightC" w:hAnsi="FreeSetLightC"/>
                <w:sz w:val="16"/>
                <w:szCs w:val="16"/>
              </w:rPr>
              <w:t>Б</w:t>
            </w:r>
            <w:r w:rsidRPr="00047B88">
              <w:rPr>
                <w:rFonts w:ascii="FreeSetLightC" w:hAnsi="FreeSetLightC"/>
                <w:sz w:val="16"/>
                <w:szCs w:val="16"/>
                <w:lang w:val="en-US"/>
              </w:rPr>
              <w:t>.</w:t>
            </w:r>
            <w:r w:rsidRPr="00047B88">
              <w:rPr>
                <w:rFonts w:ascii="FreeSetLightC" w:hAnsi="FreeSetLightC"/>
                <w:sz w:val="16"/>
                <w:szCs w:val="16"/>
              </w:rPr>
              <w:t>5</w:t>
            </w:r>
            <w:r w:rsidRPr="00047B88">
              <w:rPr>
                <w:rFonts w:ascii="FreeSetLightC" w:hAnsi="FreeSetLightC"/>
                <w:sz w:val="16"/>
                <w:szCs w:val="16"/>
                <w:lang w:val="en-US"/>
              </w:rPr>
              <w:t>.</w:t>
            </w:r>
            <w:r w:rsidRPr="00047B88">
              <w:rPr>
                <w:rFonts w:ascii="FreeSetLightC" w:hAnsi="FreeSetLightC"/>
                <w:sz w:val="16"/>
                <w:szCs w:val="16"/>
              </w:rPr>
              <w:t>1.2</w:t>
            </w:r>
          </w:p>
        </w:tc>
        <w:tc>
          <w:tcPr>
            <w:tcW w:w="2768" w:type="dxa"/>
            <w:vAlign w:val="center"/>
          </w:tcPr>
          <w:p w:rsidR="002640BA" w:rsidRPr="00047B88" w:rsidRDefault="002640BA" w:rsidP="00422237">
            <w:pPr>
              <w:rPr>
                <w:rFonts w:ascii="FreeSetLightC" w:hAnsi="FreeSetLightC"/>
                <w:sz w:val="16"/>
                <w:szCs w:val="16"/>
              </w:rPr>
            </w:pPr>
            <w:r w:rsidRPr="00047B88">
              <w:rPr>
                <w:rFonts w:ascii="FreeSetLightC" w:hAnsi="FreeSetLightC"/>
                <w:sz w:val="16"/>
                <w:szCs w:val="16"/>
              </w:rPr>
              <w:t>Комиссия за ведение учетного счета Клиента</w:t>
            </w:r>
          </w:p>
        </w:tc>
        <w:tc>
          <w:tcPr>
            <w:tcW w:w="2409" w:type="dxa"/>
            <w:gridSpan w:val="3"/>
            <w:vAlign w:val="center"/>
          </w:tcPr>
          <w:p w:rsidR="002640BA" w:rsidRPr="00047B88" w:rsidRDefault="002640BA" w:rsidP="00422237">
            <w:pPr>
              <w:jc w:val="center"/>
              <w:rPr>
                <w:rFonts w:ascii="FreeSetLightC" w:hAnsi="FreeSetLightC"/>
                <w:sz w:val="16"/>
                <w:szCs w:val="16"/>
              </w:rPr>
            </w:pPr>
            <w:r w:rsidRPr="00047B88">
              <w:rPr>
                <w:rFonts w:ascii="FreeSetLightC" w:hAnsi="FreeSetLightC"/>
                <w:sz w:val="16"/>
                <w:szCs w:val="16"/>
              </w:rPr>
              <w:t>200 руб.</w:t>
            </w:r>
            <w:r w:rsidRPr="00047B88">
              <w:t xml:space="preserve">, </w:t>
            </w:r>
            <w:r w:rsidRPr="00047B88">
              <w:rPr>
                <w:rFonts w:ascii="FreeSetLightC" w:hAnsi="FreeSetLightC"/>
                <w:sz w:val="16"/>
                <w:szCs w:val="16"/>
              </w:rPr>
              <w:t>но не более суммарной оценки денежных средств и стоимости ценных бумаг</w:t>
            </w:r>
          </w:p>
        </w:tc>
        <w:tc>
          <w:tcPr>
            <w:tcW w:w="4536" w:type="dxa"/>
            <w:gridSpan w:val="2"/>
            <w:vAlign w:val="center"/>
          </w:tcPr>
          <w:p w:rsidR="002640BA" w:rsidRPr="00047B88" w:rsidRDefault="002640BA" w:rsidP="00422237">
            <w:pPr>
              <w:rPr>
                <w:rFonts w:ascii="FreeSetLightC" w:hAnsi="FreeSetLightC"/>
                <w:sz w:val="16"/>
                <w:szCs w:val="16"/>
              </w:rPr>
            </w:pPr>
            <w:r w:rsidRPr="00047B88">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47B88">
              <w:rPr>
                <w:rFonts w:ascii="Arial" w:hAnsi="Arial" w:cs="Arial"/>
                <w:color w:val="000000"/>
                <w:sz w:val="21"/>
                <w:szCs w:val="21"/>
                <w:shd w:val="clear" w:color="auto" w:fill="F5F5F5"/>
              </w:rPr>
              <w:t xml:space="preserve"> </w:t>
            </w:r>
            <w:r w:rsidRPr="00047B88">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
        </w:tc>
      </w:tr>
      <w:tr w:rsidR="002640BA" w:rsidRPr="00047B88" w:rsidTr="00780E4A">
        <w:trPr>
          <w:trHeight w:val="137"/>
        </w:trPr>
        <w:tc>
          <w:tcPr>
            <w:tcW w:w="777" w:type="dxa"/>
            <w:vAlign w:val="center"/>
          </w:tcPr>
          <w:p w:rsidR="002640BA" w:rsidRPr="00047B88" w:rsidRDefault="002640BA" w:rsidP="00422237">
            <w:pPr>
              <w:rPr>
                <w:rFonts w:ascii="FreeSetLightC" w:hAnsi="FreeSetLightC"/>
                <w:sz w:val="16"/>
                <w:szCs w:val="16"/>
                <w:lang w:val="en-US"/>
              </w:rPr>
            </w:pPr>
            <w:r w:rsidRPr="00047B88">
              <w:rPr>
                <w:rFonts w:ascii="FreeSetLightC" w:hAnsi="FreeSetLightC"/>
                <w:sz w:val="16"/>
                <w:szCs w:val="16"/>
              </w:rPr>
              <w:t>Б.5.2</w:t>
            </w:r>
          </w:p>
        </w:tc>
        <w:tc>
          <w:tcPr>
            <w:tcW w:w="2768" w:type="dxa"/>
          </w:tcPr>
          <w:p w:rsidR="002640BA" w:rsidRPr="00047B88" w:rsidRDefault="002640BA" w:rsidP="00422237">
            <w:pPr>
              <w:rPr>
                <w:rFonts w:ascii="FreeSetLightC" w:hAnsi="FreeSetLightC"/>
                <w:sz w:val="16"/>
                <w:szCs w:val="16"/>
              </w:rPr>
            </w:pPr>
            <w:bookmarkStart w:id="23" w:name="OLE_LINK1"/>
            <w:bookmarkStart w:id="24" w:name="OLE_LINK2"/>
            <w:r w:rsidRPr="00047B88">
              <w:rPr>
                <w:rFonts w:ascii="FreeSetLightC" w:hAnsi="FreeSetLightC"/>
                <w:sz w:val="16"/>
                <w:szCs w:val="16"/>
              </w:rPr>
              <w:t xml:space="preserve">Возмещение расходов, связанных с обслуживанием Клиента, по счетам третьих лиц </w:t>
            </w:r>
            <w:bookmarkEnd w:id="23"/>
            <w:bookmarkEnd w:id="24"/>
          </w:p>
        </w:tc>
        <w:tc>
          <w:tcPr>
            <w:tcW w:w="2409" w:type="dxa"/>
            <w:gridSpan w:val="3"/>
            <w:vAlign w:val="center"/>
          </w:tcPr>
          <w:p w:rsidR="002640BA" w:rsidRPr="00047B88" w:rsidRDefault="002640BA" w:rsidP="00422237">
            <w:pPr>
              <w:rPr>
                <w:rFonts w:ascii="FreeSetLightC" w:hAnsi="FreeSetLightC"/>
                <w:sz w:val="16"/>
                <w:szCs w:val="16"/>
              </w:rPr>
            </w:pPr>
            <w:r w:rsidRPr="00047B88">
              <w:rPr>
                <w:rFonts w:ascii="FreeSetLightC" w:hAnsi="FreeSetLightC"/>
                <w:sz w:val="16"/>
                <w:szCs w:val="16"/>
              </w:rPr>
              <w:t>В размере фактических затрат Компании</w:t>
            </w:r>
          </w:p>
        </w:tc>
        <w:tc>
          <w:tcPr>
            <w:tcW w:w="4536" w:type="dxa"/>
            <w:gridSpan w:val="2"/>
            <w:vAlign w:val="center"/>
          </w:tcPr>
          <w:p w:rsidR="002640BA" w:rsidRPr="00047B88" w:rsidRDefault="002640BA" w:rsidP="00422237">
            <w:pPr>
              <w:rPr>
                <w:rFonts w:ascii="FreeSetLightC" w:hAnsi="FreeSetLightC"/>
                <w:sz w:val="16"/>
                <w:szCs w:val="16"/>
              </w:rPr>
            </w:pPr>
            <w:r w:rsidRPr="00047B88">
              <w:rPr>
                <w:rFonts w:ascii="FreeSetLightC" w:hAnsi="FreeSetLightC"/>
                <w:sz w:val="16"/>
                <w:szCs w:val="16"/>
              </w:rPr>
              <w:t>В том числе плата за ведение счета, плата за абонентское обслуживание, удержанная организаторами торговли</w:t>
            </w:r>
          </w:p>
        </w:tc>
      </w:tr>
      <w:tr w:rsidR="002640BA" w:rsidRPr="00047B88" w:rsidTr="00780E4A">
        <w:trPr>
          <w:trHeight w:val="137"/>
        </w:trPr>
        <w:tc>
          <w:tcPr>
            <w:tcW w:w="777" w:type="dxa"/>
            <w:vAlign w:val="center"/>
          </w:tcPr>
          <w:p w:rsidR="002640BA" w:rsidRPr="00047B88" w:rsidRDefault="002640BA" w:rsidP="002A6B20">
            <w:pPr>
              <w:rPr>
                <w:rFonts w:ascii="FreeSetLightC" w:hAnsi="FreeSetLightC"/>
                <w:sz w:val="16"/>
                <w:szCs w:val="16"/>
              </w:rPr>
            </w:pPr>
            <w:r w:rsidRPr="00047B88">
              <w:rPr>
                <w:rFonts w:ascii="FreeSetLightC" w:hAnsi="FreeSetLightC"/>
                <w:sz w:val="16"/>
                <w:szCs w:val="16"/>
              </w:rPr>
              <w:t>Б.5.3</w:t>
            </w:r>
          </w:p>
        </w:tc>
        <w:tc>
          <w:tcPr>
            <w:tcW w:w="2768" w:type="dxa"/>
          </w:tcPr>
          <w:p w:rsidR="002640BA" w:rsidRPr="00047B88" w:rsidRDefault="002640BA" w:rsidP="006A5BBF">
            <w:pPr>
              <w:rPr>
                <w:rFonts w:ascii="FreeSetLightC" w:hAnsi="FreeSetLightC"/>
                <w:sz w:val="16"/>
                <w:szCs w:val="16"/>
              </w:rPr>
            </w:pPr>
            <w:r w:rsidRPr="00047B88">
              <w:rPr>
                <w:rFonts w:ascii="FreeSetLightC" w:hAnsi="FreeSetLightC"/>
                <w:sz w:val="16"/>
                <w:szCs w:val="16"/>
              </w:rPr>
              <w:t>Комиссия за предоставление Обеспечительной маржи</w:t>
            </w:r>
          </w:p>
        </w:tc>
        <w:tc>
          <w:tcPr>
            <w:tcW w:w="2409" w:type="dxa"/>
            <w:gridSpan w:val="3"/>
            <w:vAlign w:val="center"/>
          </w:tcPr>
          <w:p w:rsidR="002640BA" w:rsidRPr="00047B88" w:rsidRDefault="002640BA" w:rsidP="00E37EA8">
            <w:pPr>
              <w:jc w:val="center"/>
              <w:rPr>
                <w:rFonts w:ascii="FreeSetLightC" w:hAnsi="FreeSetLightC"/>
                <w:sz w:val="16"/>
                <w:szCs w:val="16"/>
              </w:rPr>
            </w:pPr>
            <w:r w:rsidRPr="00047B88">
              <w:rPr>
                <w:rFonts w:ascii="FreeSetLightC" w:hAnsi="FreeSetLightC"/>
                <w:sz w:val="16"/>
                <w:szCs w:val="16"/>
              </w:rPr>
              <w:t>18% годовых</w:t>
            </w:r>
          </w:p>
        </w:tc>
        <w:tc>
          <w:tcPr>
            <w:tcW w:w="4536" w:type="dxa"/>
            <w:gridSpan w:val="2"/>
            <w:vAlign w:val="center"/>
          </w:tcPr>
          <w:p w:rsidR="002640BA" w:rsidRPr="00047B88" w:rsidRDefault="002640BA" w:rsidP="00864ED7">
            <w:pPr>
              <w:rPr>
                <w:rFonts w:ascii="FreeSetLightC" w:hAnsi="FreeSetLightC"/>
                <w:sz w:val="16"/>
                <w:szCs w:val="16"/>
              </w:rPr>
            </w:pPr>
            <w:r w:rsidRPr="00047B88">
              <w:rPr>
                <w:rFonts w:ascii="FreeSetLightC" w:hAnsi="FreeSetLightC"/>
                <w:sz w:val="16"/>
                <w:szCs w:val="16"/>
              </w:rPr>
              <w:t>Взимается ежедневно от величины Обеспечительной маржи</w:t>
            </w:r>
          </w:p>
        </w:tc>
      </w:tr>
      <w:tr w:rsidR="002640BA" w:rsidRPr="00047B88" w:rsidTr="00780E4A">
        <w:trPr>
          <w:trHeight w:val="137"/>
        </w:trPr>
        <w:tc>
          <w:tcPr>
            <w:tcW w:w="777" w:type="dxa"/>
            <w:vAlign w:val="center"/>
          </w:tcPr>
          <w:p w:rsidR="002640BA" w:rsidRPr="00047B88" w:rsidRDefault="002640BA" w:rsidP="00780E4A">
            <w:pPr>
              <w:ind w:right="-182"/>
              <w:rPr>
                <w:rFonts w:ascii="FreeSetLightC" w:hAnsi="FreeSetLightC"/>
                <w:sz w:val="16"/>
                <w:szCs w:val="16"/>
              </w:rPr>
            </w:pPr>
            <w:r w:rsidRPr="00047B88">
              <w:rPr>
                <w:rFonts w:ascii="FreeSetLightC" w:hAnsi="FreeSetLightC"/>
                <w:sz w:val="16"/>
                <w:szCs w:val="16"/>
              </w:rPr>
              <w:t>Б.5.4</w:t>
            </w:r>
          </w:p>
        </w:tc>
        <w:tc>
          <w:tcPr>
            <w:tcW w:w="2768" w:type="dxa"/>
          </w:tcPr>
          <w:p w:rsidR="002640BA" w:rsidRPr="00047B88" w:rsidRDefault="002640BA" w:rsidP="006A5BBF">
            <w:pPr>
              <w:rPr>
                <w:rFonts w:ascii="FreeSetLightC" w:hAnsi="FreeSetLightC"/>
                <w:sz w:val="16"/>
                <w:szCs w:val="16"/>
              </w:rPr>
            </w:pPr>
            <w:r w:rsidRPr="00047B88">
              <w:rPr>
                <w:rFonts w:ascii="FreeSetLightC" w:hAnsi="FreeSetLightC"/>
                <w:sz w:val="16"/>
                <w:szCs w:val="16"/>
              </w:rPr>
              <w:t>Комиссия за предоставление Клиенту в заем денежных средств или ценных бумаг для совершения маржинальных сделок</w:t>
            </w:r>
          </w:p>
        </w:tc>
        <w:tc>
          <w:tcPr>
            <w:tcW w:w="2409" w:type="dxa"/>
            <w:gridSpan w:val="3"/>
            <w:vAlign w:val="center"/>
          </w:tcPr>
          <w:p w:rsidR="002640BA" w:rsidRPr="00047B88" w:rsidRDefault="002640BA" w:rsidP="00E37EA8">
            <w:pPr>
              <w:jc w:val="center"/>
              <w:rPr>
                <w:rFonts w:ascii="FreeSetLightC" w:hAnsi="FreeSetLightC"/>
                <w:sz w:val="16"/>
                <w:szCs w:val="16"/>
              </w:rPr>
            </w:pPr>
            <w:r w:rsidRPr="00047B88">
              <w:rPr>
                <w:rFonts w:ascii="FreeSetLightC" w:hAnsi="FreeSetLightC"/>
                <w:sz w:val="16"/>
                <w:szCs w:val="16"/>
              </w:rPr>
              <w:t>18% годовых</w:t>
            </w:r>
          </w:p>
        </w:tc>
        <w:tc>
          <w:tcPr>
            <w:tcW w:w="4536" w:type="dxa"/>
            <w:gridSpan w:val="2"/>
            <w:vAlign w:val="center"/>
          </w:tcPr>
          <w:p w:rsidR="002640BA" w:rsidRPr="00047B88" w:rsidRDefault="002640BA" w:rsidP="00930C78">
            <w:pPr>
              <w:rPr>
                <w:rFonts w:ascii="FreeSetLightC" w:hAnsi="FreeSetLightC"/>
                <w:sz w:val="16"/>
                <w:szCs w:val="16"/>
              </w:rPr>
            </w:pPr>
            <w:r w:rsidRPr="00047B88">
              <w:rPr>
                <w:rFonts w:ascii="FreeSetLightC" w:hAnsi="FreeSetLightC"/>
                <w:sz w:val="16"/>
                <w:szCs w:val="16"/>
              </w:rPr>
              <w:t>Взимается ежедневно от величины займа</w:t>
            </w:r>
          </w:p>
        </w:tc>
      </w:tr>
      <w:tr w:rsidR="002640BA" w:rsidRPr="00047B88" w:rsidTr="004E694D">
        <w:trPr>
          <w:trHeight w:val="137"/>
        </w:trPr>
        <w:tc>
          <w:tcPr>
            <w:tcW w:w="777" w:type="dxa"/>
            <w:vAlign w:val="center"/>
          </w:tcPr>
          <w:p w:rsidR="002640BA" w:rsidRPr="00047B88" w:rsidRDefault="002640BA" w:rsidP="004E694D">
            <w:pPr>
              <w:ind w:right="-182"/>
              <w:jc w:val="both"/>
              <w:rPr>
                <w:rFonts w:ascii="FreeSetLightC" w:hAnsi="FreeSetLightC"/>
                <w:sz w:val="16"/>
                <w:szCs w:val="16"/>
                <w:lang w:val="en-US"/>
              </w:rPr>
            </w:pPr>
            <w:r w:rsidRPr="00047B88">
              <w:rPr>
                <w:rFonts w:ascii="FreeSetLightC" w:hAnsi="FreeSetLightC"/>
                <w:sz w:val="16"/>
                <w:szCs w:val="16"/>
              </w:rPr>
              <w:t>Б.5.</w:t>
            </w:r>
            <w:r w:rsidRPr="00047B88">
              <w:rPr>
                <w:rFonts w:ascii="FreeSetLightC" w:hAnsi="FreeSetLightC"/>
                <w:sz w:val="16"/>
                <w:szCs w:val="16"/>
                <w:lang w:val="en-US"/>
              </w:rPr>
              <w:t>5</w:t>
            </w:r>
          </w:p>
        </w:tc>
        <w:tc>
          <w:tcPr>
            <w:tcW w:w="2768" w:type="dxa"/>
            <w:vAlign w:val="center"/>
          </w:tcPr>
          <w:p w:rsidR="002640BA" w:rsidRPr="00047B88" w:rsidRDefault="002640BA" w:rsidP="004E694D">
            <w:pPr>
              <w:jc w:val="both"/>
              <w:rPr>
                <w:rFonts w:ascii="FreeSetLightC" w:hAnsi="FreeSetLightC"/>
                <w:sz w:val="16"/>
                <w:szCs w:val="16"/>
              </w:rPr>
            </w:pPr>
            <w:r w:rsidRPr="00047B88">
              <w:rPr>
                <w:rFonts w:ascii="FreeSetLightC" w:hAnsi="FreeSetLightC"/>
                <w:sz w:val="16"/>
                <w:szCs w:val="16"/>
              </w:rPr>
              <w:t>Комиссия за оказание услуг по урегулированию сделок</w:t>
            </w:r>
          </w:p>
        </w:tc>
        <w:tc>
          <w:tcPr>
            <w:tcW w:w="2409" w:type="dxa"/>
            <w:gridSpan w:val="3"/>
            <w:vAlign w:val="center"/>
          </w:tcPr>
          <w:p w:rsidR="002640BA" w:rsidRPr="00047B88" w:rsidRDefault="002640BA" w:rsidP="004E694D">
            <w:pPr>
              <w:jc w:val="both"/>
              <w:rPr>
                <w:rFonts w:ascii="FreeSetLightC" w:hAnsi="FreeSetLightC"/>
                <w:sz w:val="16"/>
                <w:szCs w:val="16"/>
              </w:rPr>
            </w:pPr>
            <w:r w:rsidRPr="00047B88">
              <w:rPr>
                <w:rFonts w:ascii="FreeSetLightC" w:hAnsi="FreeSetLightC"/>
                <w:sz w:val="16"/>
                <w:szCs w:val="16"/>
              </w:rPr>
              <w:t>0,01% от оборота по сделкам купли-продажи, заключенным в торговой системе ПАО Московская Биржа (фондовый рынок и рынок депозитов)</w:t>
            </w:r>
          </w:p>
        </w:tc>
        <w:tc>
          <w:tcPr>
            <w:tcW w:w="4536" w:type="dxa"/>
            <w:gridSpan w:val="2"/>
            <w:vAlign w:val="center"/>
          </w:tcPr>
          <w:p w:rsidR="002640BA" w:rsidRPr="00047B88" w:rsidRDefault="002640BA" w:rsidP="004E694D">
            <w:pPr>
              <w:jc w:val="both"/>
              <w:rPr>
                <w:rFonts w:ascii="FreeSetLightC" w:hAnsi="FreeSetLightC"/>
                <w:sz w:val="16"/>
                <w:szCs w:val="16"/>
              </w:rPr>
            </w:pPr>
            <w:r w:rsidRPr="00047B88">
              <w:rPr>
                <w:rFonts w:ascii="FreeSetLightC" w:hAnsi="FreeSetLightC"/>
                <w:sz w:val="16"/>
                <w:szCs w:val="16"/>
              </w:rPr>
              <w:t>Комиссия взимается ежедневно по итогам торгового дня, в котором были заключены соответствующие сделки (была заключена соответствующая сделка).</w:t>
            </w:r>
          </w:p>
        </w:tc>
      </w:tr>
    </w:tbl>
    <w:p w:rsidR="009911DB" w:rsidRPr="00047B88" w:rsidRDefault="00C84AAF" w:rsidP="0087101B">
      <w:pPr>
        <w:pStyle w:val="1"/>
        <w:spacing w:before="0"/>
      </w:pPr>
      <w:r w:rsidRPr="00047B88">
        <w:rPr>
          <w:rFonts w:ascii="FreeSetDemiC" w:hAnsi="FreeSetDemiC"/>
          <w:sz w:val="24"/>
          <w:szCs w:val="24"/>
        </w:rPr>
        <w:br w:type="page"/>
      </w:r>
      <w:bookmarkStart w:id="25" w:name="_Toc43130113"/>
      <w:r w:rsidR="009911DB" w:rsidRPr="00047B88">
        <w:t>Раздел В. Дополнительные услуги по брокерскому обслуживанию</w:t>
      </w:r>
      <w:bookmarkEnd w:id="25"/>
    </w:p>
    <w:p w:rsidR="009911DB" w:rsidRPr="00047B88" w:rsidRDefault="009911DB" w:rsidP="009911DB">
      <w:pPr>
        <w:pStyle w:val="1"/>
        <w:spacing w:before="0"/>
        <w:rPr>
          <w:rFonts w:ascii="FreeSetLightC" w:hAnsi="FreeSetLightC"/>
          <w:color w:val="63002F"/>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294"/>
        <w:gridCol w:w="3334"/>
      </w:tblGrid>
      <w:tr w:rsidR="009911DB" w:rsidRPr="00047B88" w:rsidTr="009911DB">
        <w:trPr>
          <w:cantSplit/>
          <w:trHeight w:val="280"/>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47B88" w:rsidRDefault="009911DB" w:rsidP="005156A9">
            <w:pPr>
              <w:pStyle w:val="a8"/>
              <w:numPr>
                <w:ilvl w:val="0"/>
                <w:numId w:val="10"/>
              </w:numPr>
              <w:spacing w:after="0" w:line="240" w:lineRule="auto"/>
              <w:ind w:firstLine="0"/>
              <w:jc w:val="center"/>
              <w:rPr>
                <w:rFonts w:ascii="FreeSetDemiC" w:hAnsi="FreeSetDemiC"/>
                <w:sz w:val="16"/>
                <w:szCs w:val="16"/>
              </w:rPr>
            </w:pPr>
            <w:r w:rsidRPr="00047B88">
              <w:rPr>
                <w:rFonts w:ascii="FreeSetDemiC" w:hAnsi="FreeSetDemiC"/>
                <w:sz w:val="16"/>
                <w:szCs w:val="16"/>
              </w:rPr>
              <w:t>Услуги по предоставлению клиентам программных и (или) технических средств для удаленного доступа к услугам по договору брокерского обслуживания</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B.1.1</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Предоставление доступа к клиентскому терминалу ИТС  QUIK</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7F1B" w:rsidP="005156A9">
            <w:pPr>
              <w:spacing w:after="0" w:line="240" w:lineRule="auto"/>
              <w:rPr>
                <w:rFonts w:ascii="FreeSetLightC" w:hAnsi="FreeSetLightC"/>
                <w:sz w:val="16"/>
                <w:szCs w:val="16"/>
              </w:rPr>
            </w:pPr>
            <w:r w:rsidRPr="00047B88">
              <w:rPr>
                <w:rFonts w:ascii="FreeSetLightC" w:hAnsi="FreeSetLightC"/>
                <w:sz w:val="16"/>
                <w:szCs w:val="16"/>
              </w:rPr>
              <w:t>Бесплатно, если иное не определено тарифными планами</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B.1.2</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47B88" w:rsidRDefault="009911DB" w:rsidP="00BD07EE">
            <w:pPr>
              <w:spacing w:after="0" w:line="240" w:lineRule="auto"/>
              <w:rPr>
                <w:rFonts w:ascii="FreeSetLightC" w:hAnsi="FreeSetLightC"/>
                <w:sz w:val="16"/>
                <w:szCs w:val="16"/>
              </w:rPr>
            </w:pPr>
            <w:r w:rsidRPr="00047B88">
              <w:rPr>
                <w:rFonts w:ascii="FreeSetLightC" w:hAnsi="FreeSetLightC"/>
                <w:sz w:val="16"/>
                <w:szCs w:val="16"/>
              </w:rPr>
              <w:t xml:space="preserve">Предоставление доступа к клиентским терминалам QUIK Android, </w:t>
            </w:r>
            <w:r w:rsidR="00BD07EE" w:rsidRPr="00047B88">
              <w:rPr>
                <w:rFonts w:ascii="FreeSetLightC" w:hAnsi="FreeSetLightC"/>
                <w:sz w:val="16"/>
                <w:szCs w:val="16"/>
                <w:lang w:val="en-US"/>
              </w:rPr>
              <w:t>QUIK</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Android</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X</w:t>
            </w:r>
            <w:r w:rsidR="00BD07EE" w:rsidRPr="00047B88">
              <w:rPr>
                <w:rFonts w:ascii="FreeSetLightC" w:hAnsi="FreeSetLightC"/>
                <w:sz w:val="16"/>
                <w:szCs w:val="16"/>
              </w:rPr>
              <w:t xml:space="preserve">, </w:t>
            </w:r>
            <w:r w:rsidRPr="00047B88">
              <w:rPr>
                <w:rFonts w:ascii="FreeSetLightC" w:hAnsi="FreeSetLightC"/>
                <w:sz w:val="16"/>
                <w:szCs w:val="16"/>
              </w:rPr>
              <w:t>iQUIK,</w:t>
            </w:r>
            <w:r w:rsidR="00BD07EE" w:rsidRPr="00047B88">
              <w:rPr>
                <w:rFonts w:ascii="FreeSetLightC" w:hAnsi="FreeSetLightC"/>
                <w:sz w:val="16"/>
                <w:szCs w:val="16"/>
                <w:lang w:val="en-US"/>
              </w:rPr>
              <w:t>iQUIK</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X</w:t>
            </w:r>
            <w:r w:rsidR="00BD07EE" w:rsidRPr="00047B88">
              <w:rPr>
                <w:rFonts w:ascii="FreeSetLightC" w:hAnsi="FreeSetLightC"/>
                <w:sz w:val="16"/>
                <w:szCs w:val="16"/>
              </w:rPr>
              <w:t>,</w:t>
            </w:r>
            <w:r w:rsidRPr="00047B88">
              <w:rPr>
                <w:rFonts w:ascii="FreeSetLightC" w:hAnsi="FreeSetLightC"/>
                <w:sz w:val="16"/>
                <w:szCs w:val="16"/>
              </w:rPr>
              <w:t>webQUIK</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340 руб. в месяц</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B.1.3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47B88" w:rsidRDefault="009911DB" w:rsidP="00BD07EE">
            <w:pPr>
              <w:spacing w:after="0" w:line="240" w:lineRule="auto"/>
              <w:rPr>
                <w:rFonts w:ascii="FreeSetLightC" w:hAnsi="FreeSetLightC"/>
                <w:sz w:val="16"/>
                <w:szCs w:val="16"/>
              </w:rPr>
            </w:pPr>
            <w:r w:rsidRPr="00047B88">
              <w:rPr>
                <w:rFonts w:ascii="FreeSetLightC" w:hAnsi="FreeSetLightC"/>
                <w:sz w:val="16"/>
                <w:szCs w:val="16"/>
              </w:rPr>
              <w:t>Подключение сервиса QUIK Android</w:t>
            </w:r>
            <w:r w:rsidR="00BD07EE" w:rsidRPr="00047B88">
              <w:rPr>
                <w:rFonts w:ascii="FreeSetLightC" w:hAnsi="FreeSetLightC"/>
                <w:sz w:val="16"/>
                <w:szCs w:val="16"/>
              </w:rPr>
              <w:t>,</w:t>
            </w:r>
            <w:r w:rsidR="00BD07EE" w:rsidRPr="00047B88">
              <w:rPr>
                <w:rFonts w:ascii="FreeSetLightC" w:hAnsi="FreeSetLightC"/>
                <w:sz w:val="16"/>
                <w:szCs w:val="16"/>
                <w:lang w:val="en-US"/>
              </w:rPr>
              <w:t>QUIK</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Android</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X</w:t>
            </w:r>
            <w:r w:rsidR="00BD07EE" w:rsidRPr="00047B88">
              <w:rPr>
                <w:rFonts w:ascii="FreeSetLightC" w:hAnsi="FreeSetLightC"/>
                <w:sz w:val="16"/>
                <w:szCs w:val="16"/>
              </w:rPr>
              <w:t xml:space="preserve"> </w:t>
            </w:r>
            <w:r w:rsidRPr="00047B88">
              <w:rPr>
                <w:rFonts w:ascii="FreeSetLightC" w:hAnsi="FreeSetLightC"/>
                <w:sz w:val="16"/>
                <w:szCs w:val="16"/>
              </w:rPr>
              <w:t>или iQUIK</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iQUIK</w:t>
            </w:r>
            <w:r w:rsidR="00BD07EE" w:rsidRPr="00047B88">
              <w:rPr>
                <w:rFonts w:ascii="FreeSetLightC" w:hAnsi="FreeSetLightC"/>
                <w:sz w:val="16"/>
                <w:szCs w:val="16"/>
              </w:rPr>
              <w:t xml:space="preserve"> </w:t>
            </w:r>
            <w:r w:rsidR="00BD07EE" w:rsidRPr="00047B88">
              <w:rPr>
                <w:rFonts w:ascii="FreeSetLightC" w:hAnsi="FreeSetLightC"/>
                <w:sz w:val="16"/>
                <w:szCs w:val="16"/>
                <w:lang w:val="en-US"/>
              </w:rPr>
              <w:t>X</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3450 руб. единоразово</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B.1.4</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Предоставление основного логина для подключения к шлюзу Plaza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1000 руб. в месяц</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lang w:val="en-US"/>
              </w:rPr>
            </w:pPr>
            <w:r w:rsidRPr="00047B88">
              <w:rPr>
                <w:rFonts w:ascii="FreeSetLightC" w:hAnsi="FreeSetLightC"/>
                <w:sz w:val="16"/>
                <w:szCs w:val="16"/>
              </w:rPr>
              <w:t>B.1.</w:t>
            </w:r>
            <w:r w:rsidRPr="00047B88">
              <w:rPr>
                <w:rFonts w:ascii="FreeSetLightC" w:hAnsi="FreeSetLightC"/>
                <w:sz w:val="16"/>
                <w:szCs w:val="16"/>
                <w:lang w:val="en-US"/>
              </w:rPr>
              <w:t>5</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Предоставление просмотрового или транзакционного логина для подключения к шлюзу Plaza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500 руб. в месяц </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47B88" w:rsidRDefault="009911DB" w:rsidP="005156A9">
            <w:pPr>
              <w:spacing w:after="0" w:line="240" w:lineRule="auto"/>
              <w:rPr>
                <w:rFonts w:ascii="FreeSetLightC" w:hAnsi="FreeSetLightC"/>
                <w:sz w:val="16"/>
                <w:szCs w:val="16"/>
                <w:lang w:val="en-US"/>
              </w:rPr>
            </w:pPr>
            <w:r w:rsidRPr="00047B88">
              <w:rPr>
                <w:rFonts w:ascii="FreeSetLightC" w:hAnsi="FreeSetLightC"/>
                <w:sz w:val="16"/>
                <w:szCs w:val="16"/>
              </w:rPr>
              <w:t>B.1.</w:t>
            </w:r>
            <w:r w:rsidRPr="00047B88">
              <w:rPr>
                <w:rFonts w:ascii="FreeSetLightC" w:hAnsi="FreeSetLightC"/>
                <w:sz w:val="16"/>
                <w:szCs w:val="16"/>
                <w:lang w:val="en-US"/>
              </w:rPr>
              <w:t>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Настройка программного обеспечения доступа к ИТС на компьютер Клиента (в офисе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600 руб.</w:t>
            </w:r>
          </w:p>
        </w:tc>
      </w:tr>
      <w:tr w:rsidR="009911DB" w:rsidRPr="00047B88"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47B88" w:rsidRDefault="009911DB" w:rsidP="005156A9">
            <w:pPr>
              <w:pStyle w:val="a8"/>
              <w:numPr>
                <w:ilvl w:val="0"/>
                <w:numId w:val="10"/>
              </w:numPr>
              <w:spacing w:after="0" w:line="240" w:lineRule="auto"/>
              <w:jc w:val="center"/>
              <w:rPr>
                <w:rFonts w:ascii="FreeSetDemiC" w:hAnsi="FreeSetDemiC"/>
                <w:sz w:val="16"/>
                <w:szCs w:val="16"/>
              </w:rPr>
            </w:pPr>
            <w:r w:rsidRPr="00047B88">
              <w:rPr>
                <w:rFonts w:ascii="FreeSetDemiC" w:hAnsi="FreeSetDemiC"/>
                <w:sz w:val="16"/>
                <w:szCs w:val="16"/>
              </w:rPr>
              <w:t xml:space="preserve">Услуги по ведению Специального брокерского счета </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B.2.1</w:t>
            </w:r>
          </w:p>
        </w:tc>
        <w:tc>
          <w:tcPr>
            <w:tcW w:w="6294" w:type="dxa"/>
            <w:tcBorders>
              <w:top w:val="single" w:sz="4" w:space="0" w:color="auto"/>
              <w:left w:val="single" w:sz="4" w:space="0" w:color="auto"/>
              <w:bottom w:val="single" w:sz="4" w:space="0" w:color="auto"/>
              <w:right w:val="single" w:sz="4" w:space="0" w:color="auto"/>
            </w:tcBorders>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Открытие отдельного Специального брокерского счета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1 200 руб.  </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B.2.2</w:t>
            </w:r>
          </w:p>
        </w:tc>
        <w:tc>
          <w:tcPr>
            <w:tcW w:w="6294" w:type="dxa"/>
            <w:tcBorders>
              <w:top w:val="single" w:sz="4" w:space="0" w:color="auto"/>
              <w:left w:val="single" w:sz="4" w:space="0" w:color="auto"/>
              <w:bottom w:val="single" w:sz="4" w:space="0" w:color="auto"/>
              <w:right w:val="single" w:sz="4" w:space="0" w:color="auto"/>
            </w:tcBorders>
            <w:hideMark/>
          </w:tcPr>
          <w:p w:rsidR="009911DB" w:rsidRPr="00047B88" w:rsidRDefault="009911DB" w:rsidP="00FB1F38">
            <w:pPr>
              <w:spacing w:after="0" w:line="240" w:lineRule="auto"/>
              <w:rPr>
                <w:rFonts w:ascii="FreeSetLightC" w:hAnsi="FreeSetLightC"/>
                <w:sz w:val="16"/>
                <w:szCs w:val="16"/>
              </w:rPr>
            </w:pPr>
            <w:r w:rsidRPr="00047B88">
              <w:rPr>
                <w:rFonts w:ascii="FreeSetLightC" w:hAnsi="FreeSetLightC"/>
                <w:sz w:val="16"/>
                <w:szCs w:val="16"/>
              </w:rPr>
              <w:t xml:space="preserve">Ведение отдельного Специального брокерского счета </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3 600 руб. в месяц </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lang w:val="en-US"/>
              </w:rPr>
            </w:pPr>
            <w:r w:rsidRPr="00047B88">
              <w:rPr>
                <w:rFonts w:ascii="FreeSetLightC" w:hAnsi="FreeSetLightC"/>
                <w:sz w:val="16"/>
                <w:szCs w:val="16"/>
                <w:lang w:val="en-US"/>
              </w:rPr>
              <w:t>B.2.3</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Вознаграждение за услуги по подготовке отчетов (документов), предусмотренных Регламентом по Учетному счету Клиента, в случае ведения клиринговой организацией отдельного учета денежных средств и иного имущества Клиента, переданных клиринговой организации в индивидуальное клиринговое обеспечение</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2 000 руб. в месяц по каждой клиринговой организации</w:t>
            </w:r>
          </w:p>
        </w:tc>
      </w:tr>
      <w:tr w:rsidR="009911DB" w:rsidRPr="00047B88"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tcPr>
          <w:p w:rsidR="009911DB" w:rsidRPr="00047B88" w:rsidRDefault="009911DB" w:rsidP="005156A9">
            <w:pPr>
              <w:pStyle w:val="a8"/>
              <w:numPr>
                <w:ilvl w:val="0"/>
                <w:numId w:val="10"/>
              </w:numPr>
              <w:spacing w:after="0" w:line="240" w:lineRule="auto"/>
              <w:jc w:val="center"/>
              <w:rPr>
                <w:rFonts w:ascii="FreeSetDemiC" w:hAnsi="FreeSetDemiC"/>
                <w:sz w:val="16"/>
                <w:szCs w:val="16"/>
              </w:rPr>
            </w:pPr>
            <w:r w:rsidRPr="00047B88">
              <w:rPr>
                <w:rFonts w:ascii="FreeSetDemiC" w:hAnsi="FreeSetDemiC"/>
                <w:sz w:val="16"/>
                <w:szCs w:val="16"/>
              </w:rPr>
              <w:t>Услуги по обработке поручений (документов) клиентов, подготовке отчетов (документов), предоставлению информации клиентам в связи с осуществлением брокерской деятельности</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B.3.1</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Подготовка дубликатов (повторное предоставление) отчетов, дополнительных отчетов на английском языке, справок по письменному запросу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12 руб. / лист, </w:t>
            </w:r>
          </w:p>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но не менее 60 руб. / 1 экз. отчета</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B.3.2</w:t>
            </w:r>
          </w:p>
        </w:tc>
        <w:tc>
          <w:tcPr>
            <w:tcW w:w="6294" w:type="dxa"/>
            <w:tcBorders>
              <w:top w:val="single" w:sz="4" w:space="0" w:color="auto"/>
              <w:left w:val="single" w:sz="4" w:space="0" w:color="auto"/>
              <w:bottom w:val="single" w:sz="4" w:space="0" w:color="auto"/>
              <w:right w:val="single" w:sz="4" w:space="0" w:color="auto"/>
            </w:tcBorders>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Подготовка внеплановых отчетов по письменному запросу Клиента на бумажном носителе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12 руб. / лист, </w:t>
            </w:r>
          </w:p>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но не менее 360 руб. / 1 экз. отчета</w:t>
            </w:r>
          </w:p>
        </w:tc>
      </w:tr>
      <w:tr w:rsidR="009911DB" w:rsidRPr="00047B88"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B.3.3</w:t>
            </w:r>
          </w:p>
        </w:tc>
        <w:tc>
          <w:tcPr>
            <w:tcW w:w="6294" w:type="dxa"/>
            <w:vMerge w:val="restart"/>
            <w:tcBorders>
              <w:top w:val="single" w:sz="4" w:space="0" w:color="auto"/>
              <w:left w:val="single" w:sz="4" w:space="0" w:color="auto"/>
              <w:right w:val="single" w:sz="4" w:space="0" w:color="auto"/>
            </w:tcBorders>
            <w:vAlign w:val="center"/>
            <w:hideMark/>
          </w:tcPr>
          <w:p w:rsidR="009911DB" w:rsidRPr="00047B88" w:rsidRDefault="009911DB" w:rsidP="005156A9">
            <w:pPr>
              <w:spacing w:after="0" w:line="240" w:lineRule="auto"/>
              <w:jc w:val="center"/>
              <w:rPr>
                <w:rFonts w:ascii="FreeSetLightC" w:hAnsi="FreeSetLightC"/>
                <w:sz w:val="16"/>
                <w:szCs w:val="16"/>
              </w:rPr>
            </w:pPr>
            <w:r w:rsidRPr="00047B88">
              <w:rPr>
                <w:rFonts w:ascii="FreeSetLightC" w:hAnsi="FreeSetLightC"/>
                <w:sz w:val="16"/>
                <w:szCs w:val="16"/>
              </w:rPr>
              <w:t>Предоставление по письменному запросу Клиента информации, предусмотренной ФЗ РФ «О защите прав и законных интересов инвесторов на рынке ценных бумаг»</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Бесплатно</w:t>
            </w:r>
          </w:p>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рассылкой на электронный адрес Клиента</w:t>
            </w:r>
          </w:p>
        </w:tc>
      </w:tr>
      <w:tr w:rsidR="009911DB" w:rsidRPr="00047B88"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47B88"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12 руб. / лист</w:t>
            </w:r>
          </w:p>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 на бумажном носителе в офисе Компании</w:t>
            </w:r>
          </w:p>
        </w:tc>
      </w:tr>
      <w:tr w:rsidR="009911DB" w:rsidRPr="00047B88"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B.3.4</w:t>
            </w:r>
          </w:p>
        </w:tc>
        <w:tc>
          <w:tcPr>
            <w:tcW w:w="6294" w:type="dxa"/>
            <w:vMerge w:val="restart"/>
            <w:tcBorders>
              <w:top w:val="single" w:sz="4" w:space="0" w:color="auto"/>
              <w:left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Направление Компанией Клиенту информационных печатных материалов (в том числе Отчета Клиенту) по письменному запросу Клиента на бумажном носителе заказным письмом с уведомлением</w:t>
            </w:r>
          </w:p>
        </w:tc>
        <w:tc>
          <w:tcPr>
            <w:tcW w:w="3334" w:type="dxa"/>
            <w:tcBorders>
              <w:top w:val="single" w:sz="4" w:space="0" w:color="auto"/>
              <w:left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120 руб. / заказное письмо</w:t>
            </w:r>
          </w:p>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без использования экспресс-почты</w:t>
            </w:r>
          </w:p>
        </w:tc>
      </w:tr>
      <w:tr w:rsidR="009911DB" w:rsidRPr="00047B88"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47B88"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В размере фактических расходов</w:t>
            </w:r>
          </w:p>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 xml:space="preserve"> с использованием экспресс-почты</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B.3.5</w:t>
            </w:r>
          </w:p>
        </w:tc>
        <w:tc>
          <w:tcPr>
            <w:tcW w:w="6294" w:type="dxa"/>
            <w:tcBorders>
              <w:top w:val="single" w:sz="4" w:space="0" w:color="auto"/>
              <w:left w:val="single" w:sz="4" w:space="0" w:color="auto"/>
              <w:bottom w:val="single" w:sz="4" w:space="0" w:color="auto"/>
              <w:right w:val="single" w:sz="4" w:space="0" w:color="auto"/>
            </w:tcBorders>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Предоставление доступа к логам сделок Клиента в торговой системе, записям телефонных переговоров (но не далее, чем за 60 календарных дней от даты получения Компанией письменного запроса Клиента)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360 руб. за один торговый день (не взимается в случае подтверждения обоснованности претензий Клиента)</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B.3.6</w:t>
            </w:r>
          </w:p>
        </w:tc>
        <w:tc>
          <w:tcPr>
            <w:tcW w:w="6294" w:type="dxa"/>
            <w:tcBorders>
              <w:top w:val="single" w:sz="4" w:space="0" w:color="auto"/>
              <w:left w:val="single" w:sz="4" w:space="0" w:color="auto"/>
              <w:bottom w:val="single" w:sz="4" w:space="0" w:color="auto"/>
              <w:right w:val="single" w:sz="4" w:space="0" w:color="auto"/>
            </w:tcBorders>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Копирование документов и отчетов,  предусмотренных Регламентом, на копировально-множительной технике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12 руб. / лист</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B.3.7</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Организация в случаях, предусмотренных Регламентом, перевода документов на русский язык, нотариального заверения перевода, нотариального заверения документов, нотариального заверения копий документов</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В размере фактических расходов (согласно установленным тарифам со стороны бюро переводов и нотариальных контор)</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 3.8</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Подача поручений регистратору на основании доверенности от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1180 руб.</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B.3.9</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Подача поручений регистратору на основании доверенности от Клиента в рамках публичных корпоративных программ (Buy-Back, публичная оферта и пр.)</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8500 руб.</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lang w:val="en-US"/>
              </w:rPr>
              <w:t>B</w:t>
            </w:r>
            <w:r w:rsidRPr="00047B88">
              <w:rPr>
                <w:rFonts w:ascii="FreeSetLightC" w:hAnsi="FreeSetLightC"/>
                <w:sz w:val="16"/>
                <w:szCs w:val="16"/>
              </w:rPr>
              <w:t>.3.10</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Обработка поручения на срочный перевод денежных средств через систему БЭСП Банка России</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825 руб. за поручение</w:t>
            </w:r>
          </w:p>
        </w:tc>
      </w:tr>
      <w:tr w:rsidR="009911DB" w:rsidRPr="00047B88"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lang w:val="en-US"/>
              </w:rPr>
              <w:t>B</w:t>
            </w:r>
            <w:r w:rsidRPr="00047B88">
              <w:rPr>
                <w:rFonts w:ascii="FreeSetLightC" w:hAnsi="FreeSetLightC"/>
                <w:sz w:val="16"/>
                <w:szCs w:val="16"/>
              </w:rPr>
              <w:t>.3.11</w:t>
            </w:r>
          </w:p>
        </w:tc>
        <w:tc>
          <w:tcPr>
            <w:tcW w:w="6294" w:type="dxa"/>
            <w:tcBorders>
              <w:top w:val="single" w:sz="4" w:space="0" w:color="auto"/>
              <w:left w:val="single" w:sz="4" w:space="0" w:color="auto"/>
              <w:bottom w:val="single" w:sz="4" w:space="0" w:color="auto"/>
              <w:right w:val="single" w:sz="4" w:space="0" w:color="auto"/>
            </w:tcBorders>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Обработка поручения на срочный вывод денежных средств с учетом незавершенных сделок</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47B88" w:rsidRDefault="009911DB" w:rsidP="005156A9">
            <w:pPr>
              <w:spacing w:after="0" w:line="240" w:lineRule="auto"/>
              <w:rPr>
                <w:rFonts w:ascii="FreeSetLightC" w:hAnsi="FreeSetLightC"/>
                <w:sz w:val="16"/>
                <w:szCs w:val="16"/>
              </w:rPr>
            </w:pPr>
            <w:r w:rsidRPr="00047B88">
              <w:rPr>
                <w:rFonts w:ascii="FreeSetLightC" w:hAnsi="FreeSetLightC"/>
                <w:sz w:val="16"/>
                <w:szCs w:val="16"/>
              </w:rPr>
              <w:t>300 руб. за поручение</w:t>
            </w:r>
          </w:p>
        </w:tc>
      </w:tr>
    </w:tbl>
    <w:p w:rsidR="009911DB" w:rsidRPr="00047B88" w:rsidRDefault="009911DB" w:rsidP="009911DB">
      <w:pPr>
        <w:spacing w:line="240" w:lineRule="auto"/>
        <w:rPr>
          <w:rFonts w:ascii="FreeSetLightC" w:hAnsi="FreeSetLightC"/>
          <w:sz w:val="16"/>
          <w:szCs w:val="16"/>
        </w:rPr>
      </w:pPr>
      <w:r w:rsidRPr="00047B88">
        <w:rPr>
          <w:rFonts w:ascii="FreeSetLightC" w:hAnsi="FreeSetLightC"/>
          <w:sz w:val="16"/>
          <w:szCs w:val="16"/>
        </w:rPr>
        <w:t>Услуги разделов А, Б (за исключением п.3), В не облагаются НДС в соответствии с Постановлением Правительства Российской Федерации от 31 августа 2013г. №761 и в соответствии с пп.12.2 п.2 ст. 149 НК РФ.</w:t>
      </w:r>
    </w:p>
    <w:p w:rsidR="00FE7D97" w:rsidRPr="00047B88" w:rsidRDefault="00FE7D97" w:rsidP="009911DB">
      <w:pPr>
        <w:spacing w:line="240" w:lineRule="auto"/>
        <w:rPr>
          <w:rFonts w:ascii="FreeSetLightC" w:hAnsi="FreeSetLightC"/>
          <w:sz w:val="16"/>
          <w:szCs w:val="16"/>
        </w:rPr>
      </w:pPr>
      <w:r w:rsidRPr="00047B88">
        <w:rPr>
          <w:rFonts w:ascii="FreeSetLightC" w:hAnsi="FreeSetLightC"/>
          <w:sz w:val="16"/>
          <w:szCs w:val="16"/>
        </w:rPr>
        <w:br w:type="page"/>
      </w:r>
    </w:p>
    <w:p w:rsidR="00112F7F" w:rsidRPr="00047B88" w:rsidRDefault="00112F7F" w:rsidP="0087101B">
      <w:pPr>
        <w:pStyle w:val="1"/>
        <w:spacing w:before="0"/>
      </w:pPr>
      <w:bookmarkStart w:id="26" w:name="_Toc43130114"/>
      <w:r w:rsidRPr="00047B88">
        <w:t>Раздел Г. Дополнительные условия применения тарифов</w:t>
      </w:r>
      <w:bookmarkEnd w:id="26"/>
    </w:p>
    <w:p w:rsidR="009911DB" w:rsidRPr="00047B88" w:rsidRDefault="009911DB" w:rsidP="009911DB">
      <w:pPr>
        <w:rPr>
          <w:rFonts w:ascii="FreeSetLightC" w:hAnsi="FreeSetLightC"/>
          <w:b/>
          <w:color w:val="63002F"/>
          <w:sz w:val="28"/>
          <w:szCs w:val="2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9628"/>
      </w:tblGrid>
      <w:tr w:rsidR="003F6E09" w:rsidRPr="00047B88"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112F7F">
            <w:pPr>
              <w:spacing w:after="0" w:line="240" w:lineRule="auto"/>
              <w:rPr>
                <w:rFonts w:ascii="Times New Roman" w:hAnsi="Times New Roman" w:cs="Times New Roman"/>
                <w:sz w:val="18"/>
                <w:szCs w:val="18"/>
              </w:rPr>
            </w:pPr>
            <w:r w:rsidRPr="00047B88">
              <w:rPr>
                <w:rFonts w:ascii="Times New Roman" w:hAnsi="Times New Roman" w:cs="Times New Roman"/>
                <w:sz w:val="18"/>
                <w:szCs w:val="18"/>
              </w:rPr>
              <w:t>Г.1.1</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422237">
            <w:pPr>
              <w:spacing w:before="60" w:after="60"/>
              <w:jc w:val="both"/>
              <w:rPr>
                <w:rFonts w:ascii="Times New Roman" w:hAnsi="Times New Roman" w:cs="Times New Roman"/>
                <w:sz w:val="18"/>
                <w:szCs w:val="18"/>
              </w:rPr>
            </w:pPr>
            <w:r w:rsidRPr="00047B88">
              <w:rPr>
                <w:rFonts w:ascii="Times New Roman" w:hAnsi="Times New Roman" w:cs="Times New Roman"/>
                <w:sz w:val="18"/>
                <w:szCs w:val="18"/>
                <w:lang w:eastAsia="ru-RU"/>
              </w:rPr>
              <w:t>Для Клиентов, находящихся на обслуживании в офисе, отличном от указанных в тарифах, применяется тариф для центрального офиса (г.Москва).</w:t>
            </w:r>
          </w:p>
        </w:tc>
      </w:tr>
      <w:tr w:rsidR="003F6E09" w:rsidRPr="00047B88"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112F7F">
            <w:pPr>
              <w:spacing w:after="0" w:line="240" w:lineRule="auto"/>
              <w:rPr>
                <w:rFonts w:ascii="Times New Roman" w:hAnsi="Times New Roman" w:cs="Times New Roman"/>
                <w:sz w:val="18"/>
                <w:szCs w:val="18"/>
              </w:rPr>
            </w:pPr>
            <w:r w:rsidRPr="00047B88">
              <w:rPr>
                <w:rFonts w:ascii="Times New Roman" w:hAnsi="Times New Roman" w:cs="Times New Roman"/>
                <w:sz w:val="18"/>
                <w:szCs w:val="18"/>
              </w:rPr>
              <w:t>Г.1.2</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422237">
            <w:pPr>
              <w:spacing w:before="60" w:after="60" w:line="240" w:lineRule="auto"/>
              <w:jc w:val="both"/>
              <w:rPr>
                <w:rFonts w:ascii="Times New Roman" w:hAnsi="Times New Roman" w:cs="Times New Roman"/>
                <w:sz w:val="18"/>
                <w:szCs w:val="18"/>
              </w:rPr>
            </w:pPr>
            <w:r w:rsidRPr="00047B88">
              <w:rPr>
                <w:rFonts w:ascii="Times New Roman" w:hAnsi="Times New Roman" w:cs="Times New Roman"/>
                <w:sz w:val="18"/>
                <w:szCs w:val="18"/>
              </w:rPr>
              <w:t>Сведения об офисе, в котором осуществляется обслуживание Клиента, указываются в Отчете Клиенту</w:t>
            </w:r>
          </w:p>
        </w:tc>
      </w:tr>
      <w:tr w:rsidR="003F6E09" w:rsidRPr="00047B88"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3F6E09">
            <w:pPr>
              <w:spacing w:after="0" w:line="240" w:lineRule="auto"/>
              <w:rPr>
                <w:rFonts w:ascii="Times New Roman" w:hAnsi="Times New Roman" w:cs="Times New Roman"/>
                <w:sz w:val="18"/>
                <w:szCs w:val="18"/>
              </w:rPr>
            </w:pPr>
            <w:r w:rsidRPr="00047B88">
              <w:rPr>
                <w:rFonts w:ascii="Times New Roman" w:hAnsi="Times New Roman" w:cs="Times New Roman"/>
                <w:sz w:val="18"/>
                <w:szCs w:val="18"/>
              </w:rPr>
              <w:t>Г.1.3</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422237">
            <w:pPr>
              <w:spacing w:before="60" w:after="60"/>
              <w:jc w:val="both"/>
              <w:rPr>
                <w:rFonts w:ascii="Times New Roman" w:hAnsi="Times New Roman" w:cs="Times New Roman"/>
                <w:sz w:val="18"/>
                <w:szCs w:val="18"/>
              </w:rPr>
            </w:pPr>
            <w:r w:rsidRPr="00047B88">
              <w:rPr>
                <w:rFonts w:ascii="Times New Roman" w:hAnsi="Times New Roman" w:cs="Times New Roman"/>
                <w:sz w:val="18"/>
                <w:szCs w:val="18"/>
              </w:rPr>
              <w:t xml:space="preserve">Комиссия, указанная в п. Б.5.1.1 применяется только для Клиентов, находящихся на обслуживании </w:t>
            </w:r>
            <w:r w:rsidRPr="00047B88">
              <w:rPr>
                <w:rFonts w:ascii="Times New Roman" w:hAnsi="Times New Roman" w:cs="Times New Roman"/>
                <w:sz w:val="18"/>
                <w:szCs w:val="18"/>
                <w:lang w:eastAsia="ru-RU"/>
              </w:rPr>
              <w:t xml:space="preserve"> в центральном офисе (г.Москва), представительствах (г.Казань, г.Красноярск, г.Санкт-Петербург, г.Тула, г.Тюмень  г.Уфа).</w:t>
            </w:r>
          </w:p>
        </w:tc>
      </w:tr>
      <w:tr w:rsidR="003F6E09" w:rsidRPr="00047B88"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3F6E09">
            <w:pPr>
              <w:spacing w:after="0" w:line="240" w:lineRule="auto"/>
              <w:rPr>
                <w:rFonts w:ascii="Times New Roman" w:hAnsi="Times New Roman" w:cs="Times New Roman"/>
                <w:sz w:val="18"/>
                <w:szCs w:val="18"/>
              </w:rPr>
            </w:pPr>
            <w:r w:rsidRPr="00047B88">
              <w:rPr>
                <w:rFonts w:ascii="Times New Roman" w:hAnsi="Times New Roman" w:cs="Times New Roman"/>
                <w:sz w:val="18"/>
                <w:szCs w:val="18"/>
              </w:rPr>
              <w:t>Г.1.4</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422237">
            <w:pPr>
              <w:spacing w:before="60" w:after="60"/>
              <w:jc w:val="both"/>
              <w:rPr>
                <w:rFonts w:ascii="Times New Roman" w:hAnsi="Times New Roman" w:cs="Times New Roman"/>
                <w:sz w:val="18"/>
                <w:szCs w:val="18"/>
              </w:rPr>
            </w:pPr>
            <w:r w:rsidRPr="00047B88">
              <w:rPr>
                <w:rFonts w:ascii="Times New Roman" w:hAnsi="Times New Roman" w:cs="Times New Roman"/>
                <w:sz w:val="18"/>
                <w:szCs w:val="18"/>
              </w:rPr>
              <w:t xml:space="preserve">Комиссия, указанная в п. Б.5.1.2 применяется только для Клиентов, находящихся на обслуживании </w:t>
            </w:r>
            <w:r w:rsidRPr="00047B88">
              <w:rPr>
                <w:rFonts w:ascii="Times New Roman" w:hAnsi="Times New Roman" w:cs="Times New Roman"/>
                <w:sz w:val="18"/>
                <w:szCs w:val="18"/>
                <w:lang w:eastAsia="ru-RU"/>
              </w:rPr>
              <w:t xml:space="preserve">  в Филиале АО ИФК «Солид» (г.Альметьевск), представительствах (г.Бавлы, г.Бугульма, г.Елабуга, г.Нурлат).</w:t>
            </w:r>
          </w:p>
        </w:tc>
      </w:tr>
      <w:tr w:rsidR="003F6E09" w:rsidRPr="00047B88"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3F6E09">
            <w:pPr>
              <w:spacing w:after="0" w:line="240" w:lineRule="auto"/>
              <w:rPr>
                <w:rFonts w:ascii="Times New Roman" w:hAnsi="Times New Roman" w:cs="Times New Roman"/>
                <w:sz w:val="18"/>
                <w:szCs w:val="18"/>
              </w:rPr>
            </w:pPr>
            <w:r w:rsidRPr="00047B88">
              <w:rPr>
                <w:rFonts w:ascii="Times New Roman" w:hAnsi="Times New Roman" w:cs="Times New Roman"/>
                <w:sz w:val="18"/>
                <w:szCs w:val="18"/>
              </w:rPr>
              <w:t>Г.1.5</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47B88" w:rsidRDefault="003F6E09" w:rsidP="00422237">
            <w:pPr>
              <w:spacing w:before="60" w:after="60"/>
              <w:jc w:val="both"/>
              <w:rPr>
                <w:rFonts w:ascii="Times New Roman" w:hAnsi="Times New Roman" w:cs="Times New Roman"/>
                <w:sz w:val="18"/>
                <w:szCs w:val="18"/>
              </w:rPr>
            </w:pPr>
            <w:r w:rsidRPr="00047B88">
              <w:rPr>
                <w:rFonts w:ascii="Times New Roman" w:hAnsi="Times New Roman" w:cs="Times New Roman"/>
                <w:sz w:val="18"/>
                <w:szCs w:val="18"/>
              </w:rPr>
              <w:t xml:space="preserve">Комиссия, указанная в п. Б.5.5 применяется только для Клиентов, находящихся на обслуживании </w:t>
            </w:r>
            <w:r w:rsidRPr="00047B88">
              <w:rPr>
                <w:rFonts w:ascii="Times New Roman" w:hAnsi="Times New Roman" w:cs="Times New Roman"/>
                <w:sz w:val="18"/>
                <w:szCs w:val="18"/>
                <w:lang w:eastAsia="ru-RU"/>
              </w:rPr>
              <w:t xml:space="preserve"> в центральном офисе (г.Москва), представительствах (г.Казань, г.Красноярск, г.Санкт-Петербург, г.Тула, г.Тюмень  г.Уфа).</w:t>
            </w:r>
          </w:p>
        </w:tc>
      </w:tr>
      <w:tr w:rsidR="003F6E09" w:rsidRPr="003F6E0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3F6E09" w:rsidRPr="00047B88" w:rsidRDefault="003F6E09" w:rsidP="003F6E09">
            <w:pPr>
              <w:spacing w:after="0" w:line="240" w:lineRule="auto"/>
              <w:rPr>
                <w:rFonts w:ascii="Times New Roman" w:hAnsi="Times New Roman" w:cs="Times New Roman"/>
                <w:sz w:val="18"/>
                <w:szCs w:val="18"/>
              </w:rPr>
            </w:pPr>
            <w:r w:rsidRPr="00047B88">
              <w:rPr>
                <w:rFonts w:ascii="Times New Roman" w:hAnsi="Times New Roman" w:cs="Times New Roman"/>
                <w:sz w:val="18"/>
                <w:szCs w:val="18"/>
              </w:rPr>
              <w:t>Г.1.6</w:t>
            </w:r>
          </w:p>
        </w:tc>
        <w:tc>
          <w:tcPr>
            <w:tcW w:w="9628" w:type="dxa"/>
            <w:tcBorders>
              <w:top w:val="single" w:sz="4" w:space="0" w:color="auto"/>
              <w:left w:val="single" w:sz="4" w:space="0" w:color="auto"/>
              <w:bottom w:val="single" w:sz="4" w:space="0" w:color="auto"/>
              <w:right w:val="single" w:sz="4" w:space="0" w:color="auto"/>
            </w:tcBorders>
            <w:vAlign w:val="center"/>
            <w:hideMark/>
          </w:tcPr>
          <w:p w:rsidR="003F6E09" w:rsidRPr="003F6E09" w:rsidRDefault="003F6E09" w:rsidP="00422237">
            <w:pPr>
              <w:spacing w:before="60" w:after="60" w:line="240" w:lineRule="auto"/>
              <w:jc w:val="both"/>
              <w:rPr>
                <w:rFonts w:ascii="Times New Roman" w:hAnsi="Times New Roman" w:cs="Times New Roman"/>
                <w:sz w:val="18"/>
                <w:szCs w:val="18"/>
              </w:rPr>
            </w:pPr>
            <w:r w:rsidRPr="00047B88">
              <w:rPr>
                <w:rFonts w:ascii="Times New Roman" w:hAnsi="Times New Roman" w:cs="Times New Roman"/>
                <w:sz w:val="18"/>
                <w:szCs w:val="18"/>
              </w:rPr>
              <w:t>Стоимость приема одного Поручения Клиента на сделку, предусмотренная тарифными планами, не взимается по решению Компании в одностороннем порядке в случае подачи Поручения Клиента способом отличным от подачи поручений по ИТС, если подача Поручения Клиента по ИТС была невозможна по причине технического и (или) технологического сбоя на стороне Компании  и (или) третьих лиц</w:t>
            </w:r>
          </w:p>
        </w:tc>
      </w:tr>
    </w:tbl>
    <w:p w:rsidR="00112F7F" w:rsidRPr="00112F7F" w:rsidRDefault="00112F7F" w:rsidP="009911DB">
      <w:pPr>
        <w:rPr>
          <w:rFonts w:ascii="FreeSetDemiC" w:hAnsi="FreeSetDemiC"/>
          <w:b/>
          <w:sz w:val="28"/>
          <w:szCs w:val="28"/>
        </w:rPr>
      </w:pPr>
    </w:p>
    <w:sectPr w:rsidR="00112F7F" w:rsidRPr="00112F7F" w:rsidSect="005B0CFC">
      <w:headerReference w:type="default" r:id="rId9"/>
      <w:footerReference w:type="default" r:id="rId10"/>
      <w:headerReference w:type="first" r:id="rId11"/>
      <w:footnotePr>
        <w:numRestart w:val="eachPage"/>
      </w:footnotePr>
      <w:pgSz w:w="11906" w:h="16838"/>
      <w:pgMar w:top="567" w:right="567" w:bottom="567" w:left="1134" w:header="709" w:footer="709"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97" w:rsidRDefault="005A2797" w:rsidP="00CE771C">
      <w:pPr>
        <w:spacing w:after="0" w:line="240" w:lineRule="auto"/>
      </w:pPr>
      <w:r>
        <w:separator/>
      </w:r>
    </w:p>
  </w:endnote>
  <w:endnote w:type="continuationSeparator" w:id="0">
    <w:p w:rsidR="005A2797" w:rsidRDefault="005A2797" w:rsidP="00CE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Demi Bold">
    <w:altName w:val="Arial"/>
    <w:panose1 w:val="00000000000000000000"/>
    <w:charset w:val="00"/>
    <w:family w:val="swiss"/>
    <w:notTrueType/>
    <w:pitch w:val="variable"/>
    <w:sig w:usb0="00000001" w:usb1="5000204A" w:usb2="00000000" w:usb3="00000000" w:csb0="00000097" w:csb1="00000000"/>
  </w:font>
  <w:font w:name="Arial">
    <w:panose1 w:val="020B0604020202020204"/>
    <w:charset w:val="CC"/>
    <w:family w:val="swiss"/>
    <w:pitch w:val="variable"/>
    <w:sig w:usb0="20002A87" w:usb1="00000000" w:usb2="00000000" w:usb3="00000000" w:csb0="000001FF"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97" w:rsidRPr="00A85B14" w:rsidRDefault="005A2797"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117705">
      <w:rPr>
        <w:noProof/>
        <w:color w:val="63002F"/>
      </w:rPr>
      <w:t>1</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97" w:rsidRDefault="005A2797" w:rsidP="00CE771C">
      <w:pPr>
        <w:spacing w:after="0" w:line="240" w:lineRule="auto"/>
      </w:pPr>
      <w:r>
        <w:separator/>
      </w:r>
    </w:p>
  </w:footnote>
  <w:footnote w:type="continuationSeparator" w:id="0">
    <w:p w:rsidR="005A2797" w:rsidRDefault="005A2797" w:rsidP="00CE771C">
      <w:pPr>
        <w:spacing w:after="0" w:line="240" w:lineRule="auto"/>
      </w:pPr>
      <w:r>
        <w:continuationSeparator/>
      </w:r>
    </w:p>
  </w:footnote>
  <w:footnote w:id="1">
    <w:p w:rsidR="005A2797" w:rsidRDefault="005A2797" w:rsidP="002F6690">
      <w:pPr>
        <w:pStyle w:val="ad"/>
      </w:pPr>
      <w:r>
        <w:rPr>
          <w:rStyle w:val="af"/>
        </w:rPr>
        <w:footnoteRef/>
      </w:r>
      <w:r>
        <w:t xml:space="preserve"> </w:t>
      </w:r>
      <w:r w:rsidRPr="00F8408C">
        <w:rPr>
          <w:rFonts w:ascii="FreeSetLightC" w:hAnsi="FreeSetLightC"/>
          <w:sz w:val="16"/>
          <w:szCs w:val="16"/>
        </w:rPr>
        <w:t xml:space="preserve">Объём сделки, выраженной в </w:t>
      </w:r>
      <w:r>
        <w:rPr>
          <w:rFonts w:ascii="FreeSetLightC" w:hAnsi="FreeSetLightC"/>
          <w:sz w:val="16"/>
          <w:szCs w:val="16"/>
        </w:rPr>
        <w:t xml:space="preserve">иностранной </w:t>
      </w:r>
      <w:r w:rsidRPr="00F8408C">
        <w:rPr>
          <w:rFonts w:ascii="FreeSetLightC" w:hAnsi="FreeSetLightC"/>
          <w:sz w:val="16"/>
          <w:szCs w:val="16"/>
        </w:rPr>
        <w:t xml:space="preserve">валюте, </w:t>
      </w:r>
      <w:r w:rsidRPr="0061443C">
        <w:rPr>
          <w:rFonts w:ascii="FreeSetLightC" w:hAnsi="FreeSetLightC"/>
          <w:sz w:val="16"/>
          <w:szCs w:val="16"/>
        </w:rPr>
        <w:t xml:space="preserve">рассчитывается в день заключения сделки по курсу иностранной валюты к российскому рублю, установленному </w:t>
      </w:r>
      <w:r>
        <w:rPr>
          <w:rFonts w:ascii="FreeSetLightC" w:hAnsi="FreeSetLightC"/>
          <w:sz w:val="16"/>
          <w:szCs w:val="16"/>
        </w:rPr>
        <w:t>ЦБ РФ на день заключения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5A2797" w:rsidRPr="00A76CC1" w:rsidTr="00FB70E5">
      <w:tc>
        <w:tcPr>
          <w:tcW w:w="1952" w:type="dxa"/>
          <w:tcBorders>
            <w:top w:val="nil"/>
            <w:left w:val="nil"/>
            <w:bottom w:val="nil"/>
            <w:right w:val="nil"/>
          </w:tcBorders>
        </w:tcPr>
        <w:p w:rsidR="005A2797" w:rsidRDefault="005A2797" w:rsidP="00FB70E5">
          <w:pPr>
            <w:pStyle w:val="a3"/>
            <w:rPr>
              <w:rFonts w:ascii="FreeSet" w:hAnsi="FreeSet"/>
              <w:i/>
              <w:iCs/>
              <w:sz w:val="20"/>
              <w:szCs w:val="20"/>
            </w:rPr>
          </w:pPr>
          <w:r>
            <w:rPr>
              <w:rFonts w:ascii="FreeSet Light" w:hAnsi="FreeSet Light"/>
              <w:i/>
              <w:iCs/>
              <w:noProof/>
            </w:rPr>
            <w:drawing>
              <wp:inline distT="0" distB="0" distL="0" distR="0" wp14:anchorId="3F886DAC" wp14:editId="6FE44409">
                <wp:extent cx="802104" cy="714375"/>
                <wp:effectExtent l="0" t="0" r="0" b="0"/>
                <wp:docPr id="1" name="Рисунок 1"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5A2797" w:rsidRPr="00A76CC1" w:rsidRDefault="005A2797" w:rsidP="00145D7D">
          <w:pPr>
            <w:pStyle w:val="a3"/>
            <w:ind w:left="-284"/>
            <w:jc w:val="center"/>
            <w:rPr>
              <w:rFonts w:ascii="FreeSetLightC" w:hAnsi="FreeSetLightC"/>
              <w:iCs/>
              <w:sz w:val="20"/>
              <w:szCs w:val="20"/>
            </w:rPr>
          </w:pPr>
        </w:p>
        <w:p w:rsidR="005A2797" w:rsidRDefault="005A2797" w:rsidP="00FB70E5">
          <w:pPr>
            <w:pStyle w:val="a3"/>
            <w:jc w:val="right"/>
            <w:rPr>
              <w:rFonts w:ascii="FreeSetLightC" w:hAnsi="FreeSetLightC"/>
              <w:iCs/>
              <w:sz w:val="20"/>
              <w:szCs w:val="20"/>
            </w:rPr>
          </w:pPr>
          <w:r w:rsidRPr="00047B88">
            <w:rPr>
              <w:rFonts w:ascii="FreeSetLightC" w:hAnsi="FreeSetLightC"/>
              <w:iCs/>
              <w:sz w:val="20"/>
              <w:szCs w:val="20"/>
            </w:rPr>
            <w:t>Регламент оказания АО ИФК «Солид» услуг на финансовых рынках</w:t>
          </w:r>
        </w:p>
        <w:p w:rsidR="005A2797" w:rsidRPr="00A76CC1" w:rsidRDefault="005A2797" w:rsidP="00ED5CF8">
          <w:pPr>
            <w:pStyle w:val="a3"/>
            <w:jc w:val="right"/>
            <w:rPr>
              <w:rFonts w:ascii="FreeSetLightC" w:hAnsi="FreeSetLightC"/>
              <w:i/>
              <w:iCs/>
              <w:sz w:val="20"/>
              <w:szCs w:val="20"/>
            </w:rPr>
          </w:pPr>
        </w:p>
      </w:tc>
    </w:tr>
  </w:tbl>
  <w:p w:rsidR="005A2797" w:rsidRDefault="005A2797"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5A2797" w:rsidTr="00426644">
      <w:tc>
        <w:tcPr>
          <w:tcW w:w="1952" w:type="dxa"/>
          <w:tcBorders>
            <w:top w:val="nil"/>
            <w:left w:val="nil"/>
            <w:bottom w:val="nil"/>
            <w:right w:val="nil"/>
          </w:tcBorders>
        </w:tcPr>
        <w:p w:rsidR="005A2797" w:rsidRDefault="005A2797" w:rsidP="00426644">
          <w:pPr>
            <w:pStyle w:val="a3"/>
            <w:rPr>
              <w:rFonts w:ascii="FreeSet" w:hAnsi="FreeSet"/>
              <w:i/>
              <w:iCs/>
              <w:sz w:val="20"/>
              <w:szCs w:val="20"/>
            </w:rPr>
          </w:pPr>
          <w:r>
            <w:rPr>
              <w:rFonts w:ascii="FreeSet Light" w:hAnsi="FreeSet Light"/>
              <w:i/>
              <w:iCs/>
              <w:noProof/>
            </w:rPr>
            <w:drawing>
              <wp:inline distT="0" distB="0" distL="0" distR="0" wp14:anchorId="42FA46F2" wp14:editId="16809413">
                <wp:extent cx="802104" cy="714375"/>
                <wp:effectExtent l="0" t="0" r="0" b="0"/>
                <wp:docPr id="6" name="Рисунок 6"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5A2797" w:rsidRDefault="005A2797"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5A2797" w:rsidRDefault="005A2797" w:rsidP="00426644">
          <w:pPr>
            <w:pStyle w:val="a3"/>
            <w:ind w:left="-284"/>
            <w:jc w:val="right"/>
            <w:rPr>
              <w:rFonts w:ascii="FreeSetBookC" w:hAnsi="FreeSetBookC"/>
              <w:iCs/>
              <w:sz w:val="20"/>
              <w:szCs w:val="20"/>
            </w:rPr>
          </w:pPr>
        </w:p>
        <w:p w:rsidR="005A2797" w:rsidRPr="00B45B0C" w:rsidRDefault="005A2797"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5A2797" w:rsidRDefault="005A2797"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5A2797" w:rsidRDefault="005A2797"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F08E9"/>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71CDA"/>
    <w:multiLevelType w:val="hybridMultilevel"/>
    <w:tmpl w:val="AE209216"/>
    <w:lvl w:ilvl="0" w:tplc="9B3CFC4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26C9B"/>
    <w:multiLevelType w:val="hybridMultilevel"/>
    <w:tmpl w:val="1C02EC42"/>
    <w:lvl w:ilvl="0" w:tplc="C43A8CC6">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6C65E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A70C3"/>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DB4454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242A5"/>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E4EB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80126"/>
    <w:multiLevelType w:val="hybridMultilevel"/>
    <w:tmpl w:val="6E005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4657AD"/>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A04C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BE3C4A"/>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2232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53CF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268C4"/>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C4F1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12531"/>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nsid w:val="7BD73F3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12"/>
  </w:num>
  <w:num w:numId="4">
    <w:abstractNumId w:val="14"/>
  </w:num>
  <w:num w:numId="5">
    <w:abstractNumId w:val="26"/>
  </w:num>
  <w:num w:numId="6">
    <w:abstractNumId w:val="4"/>
  </w:num>
  <w:num w:numId="7">
    <w:abstractNumId w:val="16"/>
  </w:num>
  <w:num w:numId="8">
    <w:abstractNumId w:val="10"/>
  </w:num>
  <w:num w:numId="9">
    <w:abstractNumId w:val="31"/>
  </w:num>
  <w:num w:numId="10">
    <w:abstractNumId w:val="27"/>
  </w:num>
  <w:num w:numId="11">
    <w:abstractNumId w:val="0"/>
  </w:num>
  <w:num w:numId="12">
    <w:abstractNumId w:val="35"/>
  </w:num>
  <w:num w:numId="13">
    <w:abstractNumId w:val="3"/>
  </w:num>
  <w:num w:numId="14">
    <w:abstractNumId w:val="34"/>
  </w:num>
  <w:num w:numId="15">
    <w:abstractNumId w:val="17"/>
  </w:num>
  <w:num w:numId="16">
    <w:abstractNumId w:val="15"/>
  </w:num>
  <w:num w:numId="17">
    <w:abstractNumId w:val="25"/>
  </w:num>
  <w:num w:numId="18">
    <w:abstractNumId w:val="5"/>
  </w:num>
  <w:num w:numId="19">
    <w:abstractNumId w:val="13"/>
  </w:num>
  <w:num w:numId="20">
    <w:abstractNumId w:val="32"/>
  </w:num>
  <w:num w:numId="21">
    <w:abstractNumId w:val="36"/>
  </w:num>
  <w:num w:numId="22">
    <w:abstractNumId w:val="2"/>
  </w:num>
  <w:num w:numId="23">
    <w:abstractNumId w:val="11"/>
  </w:num>
  <w:num w:numId="24">
    <w:abstractNumId w:val="21"/>
  </w:num>
  <w:num w:numId="25">
    <w:abstractNumId w:val="28"/>
  </w:num>
  <w:num w:numId="26">
    <w:abstractNumId w:val="9"/>
  </w:num>
  <w:num w:numId="27">
    <w:abstractNumId w:val="33"/>
  </w:num>
  <w:num w:numId="28">
    <w:abstractNumId w:val="30"/>
  </w:num>
  <w:num w:numId="29">
    <w:abstractNumId w:val="1"/>
  </w:num>
  <w:num w:numId="30">
    <w:abstractNumId w:val="23"/>
  </w:num>
  <w:num w:numId="31">
    <w:abstractNumId w:val="6"/>
  </w:num>
  <w:num w:numId="32">
    <w:abstractNumId w:val="7"/>
  </w:num>
  <w:num w:numId="33">
    <w:abstractNumId w:val="37"/>
  </w:num>
  <w:num w:numId="34">
    <w:abstractNumId w:val="22"/>
  </w:num>
  <w:num w:numId="35">
    <w:abstractNumId w:val="22"/>
  </w:num>
  <w:num w:numId="36">
    <w:abstractNumId w:val="29"/>
  </w:num>
  <w:num w:numId="37">
    <w:abstractNumId w:val="40"/>
  </w:num>
  <w:num w:numId="38">
    <w:abstractNumId w:val="38"/>
  </w:num>
  <w:num w:numId="39">
    <w:abstractNumId w:val="8"/>
  </w:num>
  <w:num w:numId="40">
    <w:abstractNumId w:val="24"/>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00C4"/>
    <w:rsid w:val="000030AF"/>
    <w:rsid w:val="00003C70"/>
    <w:rsid w:val="0001358E"/>
    <w:rsid w:val="000139A6"/>
    <w:rsid w:val="00014E26"/>
    <w:rsid w:val="000151D6"/>
    <w:rsid w:val="00021445"/>
    <w:rsid w:val="0002348E"/>
    <w:rsid w:val="00035DA1"/>
    <w:rsid w:val="00047B88"/>
    <w:rsid w:val="00051FB0"/>
    <w:rsid w:val="000563CE"/>
    <w:rsid w:val="00057F25"/>
    <w:rsid w:val="000629B2"/>
    <w:rsid w:val="00070587"/>
    <w:rsid w:val="000730A7"/>
    <w:rsid w:val="00076F57"/>
    <w:rsid w:val="000807CD"/>
    <w:rsid w:val="00081BB9"/>
    <w:rsid w:val="0008402B"/>
    <w:rsid w:val="0008748A"/>
    <w:rsid w:val="00090663"/>
    <w:rsid w:val="00093B26"/>
    <w:rsid w:val="00094289"/>
    <w:rsid w:val="00095067"/>
    <w:rsid w:val="00095C40"/>
    <w:rsid w:val="000A1944"/>
    <w:rsid w:val="000B180A"/>
    <w:rsid w:val="000B263F"/>
    <w:rsid w:val="000C5208"/>
    <w:rsid w:val="000C6747"/>
    <w:rsid w:val="000D2B3E"/>
    <w:rsid w:val="000D659B"/>
    <w:rsid w:val="000E53F6"/>
    <w:rsid w:val="000E7A06"/>
    <w:rsid w:val="000F0643"/>
    <w:rsid w:val="00101559"/>
    <w:rsid w:val="0010417E"/>
    <w:rsid w:val="00112F7F"/>
    <w:rsid w:val="00115FE7"/>
    <w:rsid w:val="00117705"/>
    <w:rsid w:val="00131399"/>
    <w:rsid w:val="00131E88"/>
    <w:rsid w:val="00132872"/>
    <w:rsid w:val="00140BE5"/>
    <w:rsid w:val="00145D7D"/>
    <w:rsid w:val="00150232"/>
    <w:rsid w:val="001504B4"/>
    <w:rsid w:val="00160477"/>
    <w:rsid w:val="00166FA7"/>
    <w:rsid w:val="00176764"/>
    <w:rsid w:val="00181C30"/>
    <w:rsid w:val="00181D67"/>
    <w:rsid w:val="001846F6"/>
    <w:rsid w:val="00193B26"/>
    <w:rsid w:val="00196BB6"/>
    <w:rsid w:val="001A0A48"/>
    <w:rsid w:val="001A65F4"/>
    <w:rsid w:val="001B365B"/>
    <w:rsid w:val="001B490C"/>
    <w:rsid w:val="001B79C8"/>
    <w:rsid w:val="001C7E5C"/>
    <w:rsid w:val="001D4F56"/>
    <w:rsid w:val="001D7414"/>
    <w:rsid w:val="00206353"/>
    <w:rsid w:val="00212A51"/>
    <w:rsid w:val="002252A0"/>
    <w:rsid w:val="0022599D"/>
    <w:rsid w:val="00225B80"/>
    <w:rsid w:val="002268BF"/>
    <w:rsid w:val="002349E6"/>
    <w:rsid w:val="00236FD7"/>
    <w:rsid w:val="00242413"/>
    <w:rsid w:val="00244993"/>
    <w:rsid w:val="0025024A"/>
    <w:rsid w:val="002503FB"/>
    <w:rsid w:val="002514D6"/>
    <w:rsid w:val="002557D6"/>
    <w:rsid w:val="002570C2"/>
    <w:rsid w:val="0026096A"/>
    <w:rsid w:val="00262A5F"/>
    <w:rsid w:val="002640BA"/>
    <w:rsid w:val="0027247A"/>
    <w:rsid w:val="0027263A"/>
    <w:rsid w:val="002A55CE"/>
    <w:rsid w:val="002A6B20"/>
    <w:rsid w:val="002B2975"/>
    <w:rsid w:val="002B77D0"/>
    <w:rsid w:val="002C5FB0"/>
    <w:rsid w:val="002C6ABC"/>
    <w:rsid w:val="002D1976"/>
    <w:rsid w:val="002D32E7"/>
    <w:rsid w:val="002D430C"/>
    <w:rsid w:val="002F0674"/>
    <w:rsid w:val="002F52E8"/>
    <w:rsid w:val="002F65AB"/>
    <w:rsid w:val="002F6690"/>
    <w:rsid w:val="002F6902"/>
    <w:rsid w:val="002F7824"/>
    <w:rsid w:val="00302454"/>
    <w:rsid w:val="00304E65"/>
    <w:rsid w:val="0030772B"/>
    <w:rsid w:val="00307E9A"/>
    <w:rsid w:val="00311260"/>
    <w:rsid w:val="00311C57"/>
    <w:rsid w:val="003231E9"/>
    <w:rsid w:val="003236C8"/>
    <w:rsid w:val="003332C0"/>
    <w:rsid w:val="00333A24"/>
    <w:rsid w:val="0034089B"/>
    <w:rsid w:val="003559FA"/>
    <w:rsid w:val="003724D5"/>
    <w:rsid w:val="003759B5"/>
    <w:rsid w:val="0038593F"/>
    <w:rsid w:val="00386F2D"/>
    <w:rsid w:val="003940B8"/>
    <w:rsid w:val="003B7FCD"/>
    <w:rsid w:val="003D54B9"/>
    <w:rsid w:val="003D6DEF"/>
    <w:rsid w:val="003E1C30"/>
    <w:rsid w:val="003E68FE"/>
    <w:rsid w:val="003F0EEC"/>
    <w:rsid w:val="003F6E09"/>
    <w:rsid w:val="00400690"/>
    <w:rsid w:val="00402F66"/>
    <w:rsid w:val="00403A13"/>
    <w:rsid w:val="0041057A"/>
    <w:rsid w:val="004123F2"/>
    <w:rsid w:val="00412723"/>
    <w:rsid w:val="00422237"/>
    <w:rsid w:val="004231AE"/>
    <w:rsid w:val="00424444"/>
    <w:rsid w:val="00426644"/>
    <w:rsid w:val="00430F86"/>
    <w:rsid w:val="00432B4B"/>
    <w:rsid w:val="004339A1"/>
    <w:rsid w:val="00435028"/>
    <w:rsid w:val="004351A9"/>
    <w:rsid w:val="00436A76"/>
    <w:rsid w:val="00445A67"/>
    <w:rsid w:val="00461335"/>
    <w:rsid w:val="004617E5"/>
    <w:rsid w:val="00472BA3"/>
    <w:rsid w:val="004759CB"/>
    <w:rsid w:val="00482374"/>
    <w:rsid w:val="0048271B"/>
    <w:rsid w:val="00483D04"/>
    <w:rsid w:val="00486F62"/>
    <w:rsid w:val="0048765B"/>
    <w:rsid w:val="00487DC2"/>
    <w:rsid w:val="004974F0"/>
    <w:rsid w:val="004A0923"/>
    <w:rsid w:val="004A09E6"/>
    <w:rsid w:val="004A2639"/>
    <w:rsid w:val="004A40DF"/>
    <w:rsid w:val="004B3507"/>
    <w:rsid w:val="004B67C2"/>
    <w:rsid w:val="004B6B47"/>
    <w:rsid w:val="004D1454"/>
    <w:rsid w:val="004D3510"/>
    <w:rsid w:val="004D362E"/>
    <w:rsid w:val="004E020A"/>
    <w:rsid w:val="004E1008"/>
    <w:rsid w:val="004E1DF3"/>
    <w:rsid w:val="004E1E1A"/>
    <w:rsid w:val="004E4CBB"/>
    <w:rsid w:val="004E6943"/>
    <w:rsid w:val="004E694D"/>
    <w:rsid w:val="004F168D"/>
    <w:rsid w:val="004F5188"/>
    <w:rsid w:val="005062DC"/>
    <w:rsid w:val="005077E9"/>
    <w:rsid w:val="005156A9"/>
    <w:rsid w:val="00516E7D"/>
    <w:rsid w:val="00517559"/>
    <w:rsid w:val="005239EE"/>
    <w:rsid w:val="0052429E"/>
    <w:rsid w:val="005260D5"/>
    <w:rsid w:val="00533223"/>
    <w:rsid w:val="00533D38"/>
    <w:rsid w:val="0054123F"/>
    <w:rsid w:val="00547B28"/>
    <w:rsid w:val="005543E0"/>
    <w:rsid w:val="00555736"/>
    <w:rsid w:val="00556DAC"/>
    <w:rsid w:val="00556F79"/>
    <w:rsid w:val="005575AE"/>
    <w:rsid w:val="00560882"/>
    <w:rsid w:val="00564E05"/>
    <w:rsid w:val="0057769D"/>
    <w:rsid w:val="00582CF8"/>
    <w:rsid w:val="005858A8"/>
    <w:rsid w:val="0059044B"/>
    <w:rsid w:val="005904A0"/>
    <w:rsid w:val="00594D94"/>
    <w:rsid w:val="00595784"/>
    <w:rsid w:val="005A1A4A"/>
    <w:rsid w:val="005A2797"/>
    <w:rsid w:val="005A56BB"/>
    <w:rsid w:val="005A7823"/>
    <w:rsid w:val="005B0CFC"/>
    <w:rsid w:val="005B1A38"/>
    <w:rsid w:val="005B55BC"/>
    <w:rsid w:val="005B5BF2"/>
    <w:rsid w:val="005B5E23"/>
    <w:rsid w:val="005C6CAB"/>
    <w:rsid w:val="005D70F7"/>
    <w:rsid w:val="005D7997"/>
    <w:rsid w:val="005E009C"/>
    <w:rsid w:val="005F795F"/>
    <w:rsid w:val="005F7ECE"/>
    <w:rsid w:val="0061443C"/>
    <w:rsid w:val="00623647"/>
    <w:rsid w:val="00625847"/>
    <w:rsid w:val="0063189C"/>
    <w:rsid w:val="00632DF3"/>
    <w:rsid w:val="006400D6"/>
    <w:rsid w:val="00640CB1"/>
    <w:rsid w:val="00643E47"/>
    <w:rsid w:val="00644F33"/>
    <w:rsid w:val="0065005B"/>
    <w:rsid w:val="00661C7E"/>
    <w:rsid w:val="006626EE"/>
    <w:rsid w:val="00670D40"/>
    <w:rsid w:val="0067774C"/>
    <w:rsid w:val="00680F2D"/>
    <w:rsid w:val="00691A65"/>
    <w:rsid w:val="00694ADD"/>
    <w:rsid w:val="0069589F"/>
    <w:rsid w:val="006A0296"/>
    <w:rsid w:val="006A0686"/>
    <w:rsid w:val="006A22E2"/>
    <w:rsid w:val="006A3A5B"/>
    <w:rsid w:val="006A5703"/>
    <w:rsid w:val="006A5BBF"/>
    <w:rsid w:val="006B04B0"/>
    <w:rsid w:val="006B564C"/>
    <w:rsid w:val="006B7A70"/>
    <w:rsid w:val="006C0331"/>
    <w:rsid w:val="006C174B"/>
    <w:rsid w:val="006C2BC4"/>
    <w:rsid w:val="006C36A7"/>
    <w:rsid w:val="006C5D13"/>
    <w:rsid w:val="006D0A58"/>
    <w:rsid w:val="006D4E13"/>
    <w:rsid w:val="006D7B1F"/>
    <w:rsid w:val="006E240D"/>
    <w:rsid w:val="006F6221"/>
    <w:rsid w:val="006F6763"/>
    <w:rsid w:val="007018B3"/>
    <w:rsid w:val="0070671F"/>
    <w:rsid w:val="0071230F"/>
    <w:rsid w:val="00713947"/>
    <w:rsid w:val="007152B2"/>
    <w:rsid w:val="00722402"/>
    <w:rsid w:val="00725A4F"/>
    <w:rsid w:val="0073399E"/>
    <w:rsid w:val="00734EEC"/>
    <w:rsid w:val="007400E2"/>
    <w:rsid w:val="007551E5"/>
    <w:rsid w:val="007610DA"/>
    <w:rsid w:val="007624D7"/>
    <w:rsid w:val="007641EF"/>
    <w:rsid w:val="00764287"/>
    <w:rsid w:val="0076468E"/>
    <w:rsid w:val="00766D5C"/>
    <w:rsid w:val="007729C6"/>
    <w:rsid w:val="00773C4A"/>
    <w:rsid w:val="00780E4A"/>
    <w:rsid w:val="007831AA"/>
    <w:rsid w:val="00790B9A"/>
    <w:rsid w:val="0079106C"/>
    <w:rsid w:val="00794D1F"/>
    <w:rsid w:val="00796FC0"/>
    <w:rsid w:val="0079705D"/>
    <w:rsid w:val="00797662"/>
    <w:rsid w:val="007A0E9B"/>
    <w:rsid w:val="007B2EAC"/>
    <w:rsid w:val="007C20A0"/>
    <w:rsid w:val="007C2C55"/>
    <w:rsid w:val="007C3263"/>
    <w:rsid w:val="007D26DE"/>
    <w:rsid w:val="007E1BDE"/>
    <w:rsid w:val="007E5A0A"/>
    <w:rsid w:val="007F4C4F"/>
    <w:rsid w:val="007F7D89"/>
    <w:rsid w:val="00804F6D"/>
    <w:rsid w:val="00813CBC"/>
    <w:rsid w:val="00816873"/>
    <w:rsid w:val="008254FE"/>
    <w:rsid w:val="0083089C"/>
    <w:rsid w:val="00830AC2"/>
    <w:rsid w:val="00834A6D"/>
    <w:rsid w:val="00841278"/>
    <w:rsid w:val="00843CDC"/>
    <w:rsid w:val="00844D38"/>
    <w:rsid w:val="00846432"/>
    <w:rsid w:val="00851835"/>
    <w:rsid w:val="008519D0"/>
    <w:rsid w:val="008616A0"/>
    <w:rsid w:val="00863B42"/>
    <w:rsid w:val="00864ED7"/>
    <w:rsid w:val="0086538A"/>
    <w:rsid w:val="00866584"/>
    <w:rsid w:val="0087101B"/>
    <w:rsid w:val="008722B4"/>
    <w:rsid w:val="008754CF"/>
    <w:rsid w:val="008768AA"/>
    <w:rsid w:val="00885F06"/>
    <w:rsid w:val="008871EA"/>
    <w:rsid w:val="00897E5B"/>
    <w:rsid w:val="008A03CE"/>
    <w:rsid w:val="008A3327"/>
    <w:rsid w:val="008A71D9"/>
    <w:rsid w:val="008A7E5C"/>
    <w:rsid w:val="008E1042"/>
    <w:rsid w:val="008E2DE7"/>
    <w:rsid w:val="008E7288"/>
    <w:rsid w:val="008F4FEC"/>
    <w:rsid w:val="008F70B8"/>
    <w:rsid w:val="00903C3D"/>
    <w:rsid w:val="0091084A"/>
    <w:rsid w:val="009141D1"/>
    <w:rsid w:val="00914A83"/>
    <w:rsid w:val="00930C78"/>
    <w:rsid w:val="00937374"/>
    <w:rsid w:val="00937551"/>
    <w:rsid w:val="0096096F"/>
    <w:rsid w:val="009713A7"/>
    <w:rsid w:val="0097309D"/>
    <w:rsid w:val="00977D3B"/>
    <w:rsid w:val="00980877"/>
    <w:rsid w:val="00982231"/>
    <w:rsid w:val="009911DB"/>
    <w:rsid w:val="00997F1B"/>
    <w:rsid w:val="009C29BA"/>
    <w:rsid w:val="009C3135"/>
    <w:rsid w:val="009C4E92"/>
    <w:rsid w:val="009E3EF4"/>
    <w:rsid w:val="009E4795"/>
    <w:rsid w:val="009E7DCA"/>
    <w:rsid w:val="009F120C"/>
    <w:rsid w:val="009F4031"/>
    <w:rsid w:val="009F4EA0"/>
    <w:rsid w:val="00A10B8B"/>
    <w:rsid w:val="00A13CD9"/>
    <w:rsid w:val="00A244CB"/>
    <w:rsid w:val="00A25E4A"/>
    <w:rsid w:val="00A269DB"/>
    <w:rsid w:val="00A27FC4"/>
    <w:rsid w:val="00A30AB4"/>
    <w:rsid w:val="00A35BCA"/>
    <w:rsid w:val="00A436C2"/>
    <w:rsid w:val="00A4370D"/>
    <w:rsid w:val="00A46122"/>
    <w:rsid w:val="00A51736"/>
    <w:rsid w:val="00A51FEC"/>
    <w:rsid w:val="00A52162"/>
    <w:rsid w:val="00A53317"/>
    <w:rsid w:val="00A54162"/>
    <w:rsid w:val="00A55611"/>
    <w:rsid w:val="00A566D8"/>
    <w:rsid w:val="00A659ED"/>
    <w:rsid w:val="00A66F14"/>
    <w:rsid w:val="00A74075"/>
    <w:rsid w:val="00A75761"/>
    <w:rsid w:val="00A75F49"/>
    <w:rsid w:val="00A76CC1"/>
    <w:rsid w:val="00A85824"/>
    <w:rsid w:val="00A85A0F"/>
    <w:rsid w:val="00A85B14"/>
    <w:rsid w:val="00A874D5"/>
    <w:rsid w:val="00A91B74"/>
    <w:rsid w:val="00A9458B"/>
    <w:rsid w:val="00A951A8"/>
    <w:rsid w:val="00A9588B"/>
    <w:rsid w:val="00AA1CEF"/>
    <w:rsid w:val="00AA1CF9"/>
    <w:rsid w:val="00AA32CA"/>
    <w:rsid w:val="00AB1843"/>
    <w:rsid w:val="00AB1970"/>
    <w:rsid w:val="00AB3E72"/>
    <w:rsid w:val="00AB44A2"/>
    <w:rsid w:val="00AB5885"/>
    <w:rsid w:val="00AB7853"/>
    <w:rsid w:val="00AC3453"/>
    <w:rsid w:val="00AD2AAA"/>
    <w:rsid w:val="00AE1878"/>
    <w:rsid w:val="00AE56A0"/>
    <w:rsid w:val="00AF62FC"/>
    <w:rsid w:val="00AF7032"/>
    <w:rsid w:val="00B037EF"/>
    <w:rsid w:val="00B06B82"/>
    <w:rsid w:val="00B0755B"/>
    <w:rsid w:val="00B1032C"/>
    <w:rsid w:val="00B20CD2"/>
    <w:rsid w:val="00B2114C"/>
    <w:rsid w:val="00B26D32"/>
    <w:rsid w:val="00B3440E"/>
    <w:rsid w:val="00B34B24"/>
    <w:rsid w:val="00B4480B"/>
    <w:rsid w:val="00B45B0C"/>
    <w:rsid w:val="00B5299D"/>
    <w:rsid w:val="00B5607F"/>
    <w:rsid w:val="00B56400"/>
    <w:rsid w:val="00B6151E"/>
    <w:rsid w:val="00B64377"/>
    <w:rsid w:val="00B72209"/>
    <w:rsid w:val="00B75274"/>
    <w:rsid w:val="00B7605B"/>
    <w:rsid w:val="00B7754B"/>
    <w:rsid w:val="00B83630"/>
    <w:rsid w:val="00B849E3"/>
    <w:rsid w:val="00B87EB9"/>
    <w:rsid w:val="00B9326E"/>
    <w:rsid w:val="00B95DD6"/>
    <w:rsid w:val="00B966BE"/>
    <w:rsid w:val="00BA793C"/>
    <w:rsid w:val="00BB40D4"/>
    <w:rsid w:val="00BB52C9"/>
    <w:rsid w:val="00BB7304"/>
    <w:rsid w:val="00BC76F7"/>
    <w:rsid w:val="00BD0719"/>
    <w:rsid w:val="00BD07EE"/>
    <w:rsid w:val="00BD110B"/>
    <w:rsid w:val="00BD49C6"/>
    <w:rsid w:val="00BD676C"/>
    <w:rsid w:val="00BE20D0"/>
    <w:rsid w:val="00BE3D7C"/>
    <w:rsid w:val="00BE3F7E"/>
    <w:rsid w:val="00BE5F33"/>
    <w:rsid w:val="00BF11EB"/>
    <w:rsid w:val="00BF12D5"/>
    <w:rsid w:val="00BF1776"/>
    <w:rsid w:val="00C0386E"/>
    <w:rsid w:val="00C140C0"/>
    <w:rsid w:val="00C15B39"/>
    <w:rsid w:val="00C203F6"/>
    <w:rsid w:val="00C23C1D"/>
    <w:rsid w:val="00C24029"/>
    <w:rsid w:val="00C25760"/>
    <w:rsid w:val="00C26F06"/>
    <w:rsid w:val="00C27289"/>
    <w:rsid w:val="00C45F1A"/>
    <w:rsid w:val="00C51AD8"/>
    <w:rsid w:val="00C54652"/>
    <w:rsid w:val="00C56111"/>
    <w:rsid w:val="00C57C9E"/>
    <w:rsid w:val="00C57F54"/>
    <w:rsid w:val="00C62EA7"/>
    <w:rsid w:val="00C63148"/>
    <w:rsid w:val="00C646A9"/>
    <w:rsid w:val="00C65DCA"/>
    <w:rsid w:val="00C718D9"/>
    <w:rsid w:val="00C73954"/>
    <w:rsid w:val="00C76426"/>
    <w:rsid w:val="00C82B70"/>
    <w:rsid w:val="00C84AAF"/>
    <w:rsid w:val="00C94FDC"/>
    <w:rsid w:val="00C97D46"/>
    <w:rsid w:val="00CA0228"/>
    <w:rsid w:val="00CA0893"/>
    <w:rsid w:val="00CB5F4C"/>
    <w:rsid w:val="00CB6F1B"/>
    <w:rsid w:val="00CC4A05"/>
    <w:rsid w:val="00CC5040"/>
    <w:rsid w:val="00CC5CCE"/>
    <w:rsid w:val="00CC62CF"/>
    <w:rsid w:val="00CC6BD0"/>
    <w:rsid w:val="00CD6D09"/>
    <w:rsid w:val="00CE1747"/>
    <w:rsid w:val="00CE506C"/>
    <w:rsid w:val="00CE771C"/>
    <w:rsid w:val="00CF28EA"/>
    <w:rsid w:val="00CF52E5"/>
    <w:rsid w:val="00CF79FD"/>
    <w:rsid w:val="00D028F9"/>
    <w:rsid w:val="00D1289F"/>
    <w:rsid w:val="00D17386"/>
    <w:rsid w:val="00D30948"/>
    <w:rsid w:val="00D32674"/>
    <w:rsid w:val="00D43DD4"/>
    <w:rsid w:val="00D47771"/>
    <w:rsid w:val="00D500CB"/>
    <w:rsid w:val="00D542B9"/>
    <w:rsid w:val="00D64713"/>
    <w:rsid w:val="00D76A61"/>
    <w:rsid w:val="00D76AEF"/>
    <w:rsid w:val="00D8045F"/>
    <w:rsid w:val="00D813A5"/>
    <w:rsid w:val="00D830F0"/>
    <w:rsid w:val="00D83255"/>
    <w:rsid w:val="00D84CE0"/>
    <w:rsid w:val="00D92456"/>
    <w:rsid w:val="00DA2382"/>
    <w:rsid w:val="00DB0738"/>
    <w:rsid w:val="00DB6E71"/>
    <w:rsid w:val="00DB73DC"/>
    <w:rsid w:val="00DC4F32"/>
    <w:rsid w:val="00DD0930"/>
    <w:rsid w:val="00DD7BA8"/>
    <w:rsid w:val="00DE279D"/>
    <w:rsid w:val="00DE7EDA"/>
    <w:rsid w:val="00DF5A8C"/>
    <w:rsid w:val="00DF60ED"/>
    <w:rsid w:val="00E0286D"/>
    <w:rsid w:val="00E13899"/>
    <w:rsid w:val="00E158CD"/>
    <w:rsid w:val="00E15D94"/>
    <w:rsid w:val="00E17B97"/>
    <w:rsid w:val="00E24DD4"/>
    <w:rsid w:val="00E37EA8"/>
    <w:rsid w:val="00E4009B"/>
    <w:rsid w:val="00E4164A"/>
    <w:rsid w:val="00E41C18"/>
    <w:rsid w:val="00E46E0C"/>
    <w:rsid w:val="00E60110"/>
    <w:rsid w:val="00E61950"/>
    <w:rsid w:val="00E62996"/>
    <w:rsid w:val="00E65516"/>
    <w:rsid w:val="00E66604"/>
    <w:rsid w:val="00E84D2E"/>
    <w:rsid w:val="00E86D14"/>
    <w:rsid w:val="00E87D29"/>
    <w:rsid w:val="00E97DEA"/>
    <w:rsid w:val="00EA0349"/>
    <w:rsid w:val="00EA0F51"/>
    <w:rsid w:val="00EB58DE"/>
    <w:rsid w:val="00EC37CE"/>
    <w:rsid w:val="00ED1125"/>
    <w:rsid w:val="00ED1AFA"/>
    <w:rsid w:val="00ED2A17"/>
    <w:rsid w:val="00ED5899"/>
    <w:rsid w:val="00ED5CF8"/>
    <w:rsid w:val="00EE157A"/>
    <w:rsid w:val="00EE38DF"/>
    <w:rsid w:val="00EE565F"/>
    <w:rsid w:val="00EF0856"/>
    <w:rsid w:val="00EF143B"/>
    <w:rsid w:val="00EF5B67"/>
    <w:rsid w:val="00EF6517"/>
    <w:rsid w:val="00F06470"/>
    <w:rsid w:val="00F206BD"/>
    <w:rsid w:val="00F23CB6"/>
    <w:rsid w:val="00F26FF3"/>
    <w:rsid w:val="00F34A36"/>
    <w:rsid w:val="00F358C9"/>
    <w:rsid w:val="00F36F8E"/>
    <w:rsid w:val="00F3742C"/>
    <w:rsid w:val="00F37942"/>
    <w:rsid w:val="00F37B14"/>
    <w:rsid w:val="00F42964"/>
    <w:rsid w:val="00F452A7"/>
    <w:rsid w:val="00F466AA"/>
    <w:rsid w:val="00F52A1C"/>
    <w:rsid w:val="00F53390"/>
    <w:rsid w:val="00F5393C"/>
    <w:rsid w:val="00F5414D"/>
    <w:rsid w:val="00F54EEA"/>
    <w:rsid w:val="00F57C69"/>
    <w:rsid w:val="00F60FC2"/>
    <w:rsid w:val="00F64122"/>
    <w:rsid w:val="00F65758"/>
    <w:rsid w:val="00F7060F"/>
    <w:rsid w:val="00F72036"/>
    <w:rsid w:val="00F75FE9"/>
    <w:rsid w:val="00F80A88"/>
    <w:rsid w:val="00F837AF"/>
    <w:rsid w:val="00F8408C"/>
    <w:rsid w:val="00FA2C1D"/>
    <w:rsid w:val="00FB1F38"/>
    <w:rsid w:val="00FB6953"/>
    <w:rsid w:val="00FB70E5"/>
    <w:rsid w:val="00FC0B3B"/>
    <w:rsid w:val="00FC6B83"/>
    <w:rsid w:val="00FD1B76"/>
    <w:rsid w:val="00FD219B"/>
    <w:rsid w:val="00FD2492"/>
    <w:rsid w:val="00FD2A99"/>
    <w:rsid w:val="00FD7D6A"/>
    <w:rsid w:val="00FE7D97"/>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0343">
      <w:bodyDiv w:val="1"/>
      <w:marLeft w:val="0"/>
      <w:marRight w:val="0"/>
      <w:marTop w:val="0"/>
      <w:marBottom w:val="0"/>
      <w:divBdr>
        <w:top w:val="none" w:sz="0" w:space="0" w:color="auto"/>
        <w:left w:val="none" w:sz="0" w:space="0" w:color="auto"/>
        <w:bottom w:val="none" w:sz="0" w:space="0" w:color="auto"/>
        <w:right w:val="none" w:sz="0" w:space="0" w:color="auto"/>
      </w:divBdr>
    </w:div>
    <w:div w:id="382212630">
      <w:bodyDiv w:val="1"/>
      <w:marLeft w:val="0"/>
      <w:marRight w:val="0"/>
      <w:marTop w:val="0"/>
      <w:marBottom w:val="0"/>
      <w:divBdr>
        <w:top w:val="none" w:sz="0" w:space="0" w:color="auto"/>
        <w:left w:val="none" w:sz="0" w:space="0" w:color="auto"/>
        <w:bottom w:val="none" w:sz="0" w:space="0" w:color="auto"/>
        <w:right w:val="none" w:sz="0" w:space="0" w:color="auto"/>
      </w:divBdr>
    </w:div>
    <w:div w:id="103423270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6616949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76684365">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1994747429">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080980270">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12D5-079A-4B74-B71C-3E841ADD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16410</Words>
  <Characters>93538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Муравьева Наталья</cp:lastModifiedBy>
  <cp:revision>3</cp:revision>
  <cp:lastPrinted>2020-06-15T13:14:00Z</cp:lastPrinted>
  <dcterms:created xsi:type="dcterms:W3CDTF">2020-06-11T07:49:00Z</dcterms:created>
  <dcterms:modified xsi:type="dcterms:W3CDTF">2020-06-15T13:14:00Z</dcterms:modified>
</cp:coreProperties>
</file>