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B829D6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829D6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B829D6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B829D6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829D6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</w:r>
      <w:r w:rsidRPr="00B829D6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B829D6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829D6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829D6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B829D6">
        <w:rPr>
          <w:rFonts w:ascii="Times New Roman" w:hAnsi="Times New Roman"/>
          <w:i/>
          <w:sz w:val="18"/>
          <w:szCs w:val="18"/>
        </w:rPr>
        <w:t xml:space="preserve">            </w:t>
      </w:r>
      <w:r w:rsidRPr="00B829D6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29D6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829D6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829D6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B829D6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B829D6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829D6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B829D6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B829D6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B829D6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B829D6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B829D6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B829D6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B829D6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B829D6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B829D6" w:rsidTr="00DB0CDF">
        <w:tc>
          <w:tcPr>
            <w:tcW w:w="1985" w:type="dxa"/>
            <w:hideMark/>
          </w:tcPr>
          <w:p w:rsidR="00DB0CDF" w:rsidRPr="00B829D6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B829D6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B829D6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B829D6"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B829D6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829D6"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B829D6"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B829D6"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B829D6"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B829D6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B829D6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B829D6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B829D6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B829D6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829D6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829D6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829D6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B829D6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B829D6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B829D6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829D6">
        <w:rPr>
          <w:rFonts w:ascii="Times New Roman" w:hAnsi="Times New Roman"/>
          <w:lang w:val="ru-RU"/>
        </w:rPr>
        <w:t xml:space="preserve">Дата заполнения </w:t>
      </w:r>
      <w:r w:rsidR="00F50184" w:rsidRPr="00B829D6">
        <w:rPr>
          <w:rFonts w:ascii="Times New Roman" w:hAnsi="Times New Roman"/>
          <w:lang w:val="ru-RU"/>
        </w:rPr>
        <w:t xml:space="preserve">(обновления) </w:t>
      </w:r>
      <w:r w:rsidRPr="00B829D6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829D6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B829D6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829D6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B829D6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829D6">
        <w:rPr>
          <w:rFonts w:ascii="Times New Roman" w:hAnsi="Times New Roman"/>
          <w:sz w:val="16"/>
          <w:szCs w:val="16"/>
        </w:rPr>
        <w:t>м.п</w:t>
      </w:r>
      <w:proofErr w:type="spellEnd"/>
      <w:r w:rsidRPr="00B829D6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829D6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78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29D6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40F2-514F-49D1-B968-A43EAB0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6</cp:revision>
  <cp:lastPrinted>2009-12-18T11:05:00Z</cp:lastPrinted>
  <dcterms:created xsi:type="dcterms:W3CDTF">2018-03-21T05:48:00Z</dcterms:created>
  <dcterms:modified xsi:type="dcterms:W3CDTF">2019-03-15T11:02:00Z</dcterms:modified>
</cp:coreProperties>
</file>